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3" w:rsidRPr="002B5C73" w:rsidRDefault="002B5C73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41E1C" w:rsidRDefault="00F725CF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02340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2340B" w:rsidRPr="00F725CF">
        <w:rPr>
          <w:rFonts w:ascii="Times New Roman" w:hAnsi="Times New Roman" w:cs="Times New Roman"/>
          <w:b/>
          <w:sz w:val="32"/>
          <w:szCs w:val="32"/>
        </w:rPr>
        <w:t>ЧЕЛОВЕЧЕСКИЙ КАПИТАЛ</w:t>
      </w:r>
    </w:p>
    <w:p w:rsidR="00F725CF" w:rsidRPr="00F725CF" w:rsidRDefault="004A6CEE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58D3">
        <w:rPr>
          <w:rFonts w:ascii="Times New Roman" w:hAnsi="Times New Roman" w:cs="Times New Roman"/>
          <w:b/>
          <w:sz w:val="32"/>
          <w:szCs w:val="32"/>
        </w:rPr>
        <w:t>(январь-</w:t>
      </w:r>
      <w:r w:rsidR="00853A3D">
        <w:rPr>
          <w:rFonts w:ascii="Times New Roman" w:hAnsi="Times New Roman" w:cs="Times New Roman"/>
          <w:b/>
          <w:sz w:val="32"/>
          <w:szCs w:val="32"/>
        </w:rPr>
        <w:t>июнь</w:t>
      </w:r>
      <w:r w:rsidR="00BD58D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5226" w:type="pct"/>
        <w:tblInd w:w="-318" w:type="dxa"/>
        <w:tblLayout w:type="fixed"/>
        <w:tblLook w:val="04A0"/>
      </w:tblPr>
      <w:tblGrid>
        <w:gridCol w:w="1845"/>
        <w:gridCol w:w="4051"/>
        <w:gridCol w:w="1834"/>
        <w:gridCol w:w="1593"/>
        <w:gridCol w:w="1452"/>
        <w:gridCol w:w="1560"/>
        <w:gridCol w:w="1743"/>
        <w:gridCol w:w="2242"/>
      </w:tblGrid>
      <w:tr w:rsidR="0002340B" w:rsidRPr="0002340B" w:rsidTr="00062EE8">
        <w:trPr>
          <w:cantSplit/>
          <w:trHeight w:val="1841"/>
        </w:trPr>
        <w:tc>
          <w:tcPr>
            <w:tcW w:w="565" w:type="pct"/>
            <w:tcBorders>
              <w:tl2br w:val="single" w:sz="4" w:space="0" w:color="auto"/>
            </w:tcBorders>
          </w:tcPr>
          <w:p w:rsidR="00853A3D" w:rsidRPr="00110507" w:rsidRDefault="00853A3D" w:rsidP="00DF09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340B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</w:t>
            </w:r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Мероприятие</w:t>
            </w:r>
          </w:p>
          <w:p w:rsidR="00853A3D" w:rsidRPr="00110507" w:rsidRDefault="00853A3D" w:rsidP="00DF0904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</w:t>
            </w:r>
            <w:proofErr w:type="gramStart"/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(нумерация пунктов                  меропр. по </w:t>
            </w:r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Пост.</w:t>
            </w:r>
            <w:proofErr w:type="gramEnd"/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>Прав. №69)</w:t>
            </w:r>
            <w:proofErr w:type="gramEnd"/>
          </w:p>
          <w:p w:rsidR="00853A3D" w:rsidRPr="00110507" w:rsidRDefault="00853A3D" w:rsidP="00DF0904">
            <w:pPr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  <w:p w:rsidR="00853A3D" w:rsidRPr="0002340B" w:rsidRDefault="00853A3D" w:rsidP="00DF0904">
            <w:pPr>
              <w:rPr>
                <w:sz w:val="32"/>
              </w:rPr>
            </w:pPr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</w:t>
            </w:r>
            <w:bookmarkStart w:id="0" w:name="_GoBack"/>
            <w:bookmarkEnd w:id="0"/>
            <w:r w:rsidRPr="001105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МО</w:t>
            </w:r>
          </w:p>
        </w:tc>
        <w:tc>
          <w:tcPr>
            <w:tcW w:w="1241" w:type="pct"/>
          </w:tcPr>
          <w:p w:rsidR="00853A3D" w:rsidRPr="0002340B" w:rsidRDefault="00853A3D" w:rsidP="00341E1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 w:val="28"/>
                <w:szCs w:val="20"/>
              </w:rPr>
              <w:t>Школа Будущего</w:t>
            </w:r>
          </w:p>
          <w:p w:rsidR="00853A3D" w:rsidRPr="0002340B" w:rsidRDefault="00853A3D" w:rsidP="00341E1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 w:val="28"/>
                <w:szCs w:val="20"/>
              </w:rPr>
              <w:t>(П11-21),</w:t>
            </w:r>
          </w:p>
          <w:p w:rsidR="00853A3D" w:rsidRPr="0002340B" w:rsidRDefault="00853A3D" w:rsidP="00341E1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 w:val="28"/>
                <w:szCs w:val="20"/>
              </w:rPr>
              <w:t>к-во школ в МО</w:t>
            </w:r>
          </w:p>
          <w:p w:rsidR="00853A3D" w:rsidRPr="0002340B" w:rsidRDefault="00853A3D" w:rsidP="00561ED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2" w:type="pct"/>
          </w:tcPr>
          <w:p w:rsidR="00CD70D7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Cs w:val="20"/>
              </w:rPr>
              <w:t>П.</w:t>
            </w:r>
            <w:r w:rsidR="00CD70D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2340B"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  <w:p w:rsidR="00CD70D7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02340B" w:rsidRDefault="00853A3D" w:rsidP="00341E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340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0473B">
              <w:rPr>
                <w:rFonts w:ascii="Times New Roman" w:hAnsi="Times New Roman" w:cs="Times New Roman"/>
                <w:b/>
                <w:szCs w:val="20"/>
              </w:rPr>
              <w:t>Мониторинг потребности в специалистах</w:t>
            </w:r>
          </w:p>
        </w:tc>
        <w:tc>
          <w:tcPr>
            <w:tcW w:w="488" w:type="pct"/>
          </w:tcPr>
          <w:p w:rsidR="00853A3D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02340B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  <w:p w:rsidR="00CD70D7" w:rsidRPr="0002340B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D0473B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473B">
              <w:rPr>
                <w:rFonts w:ascii="Times New Roman" w:hAnsi="Times New Roman" w:cs="Times New Roman"/>
                <w:b/>
                <w:szCs w:val="20"/>
              </w:rPr>
              <w:t>Развитие вариативных форм дошкольного образования</w:t>
            </w:r>
          </w:p>
        </w:tc>
        <w:tc>
          <w:tcPr>
            <w:tcW w:w="445" w:type="pct"/>
          </w:tcPr>
          <w:p w:rsidR="00853A3D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02340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  <w:p w:rsidR="00CD70D7" w:rsidRPr="0002340B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D0473B" w:rsidRDefault="00853A3D" w:rsidP="007D7F39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4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привлечения </w:t>
            </w:r>
            <w:proofErr w:type="gramStart"/>
            <w:r w:rsidRPr="00CD70D7">
              <w:rPr>
                <w:rFonts w:ascii="Times New Roman" w:hAnsi="Times New Roman" w:cs="Times New Roman"/>
                <w:b/>
                <w:szCs w:val="20"/>
              </w:rPr>
              <w:t>негосударс</w:t>
            </w:r>
            <w:r w:rsidR="007D7F39" w:rsidRPr="00CD70D7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CD70D7">
              <w:rPr>
                <w:rFonts w:ascii="Times New Roman" w:hAnsi="Times New Roman" w:cs="Times New Roman"/>
                <w:b/>
                <w:szCs w:val="20"/>
              </w:rPr>
              <w:t>твенных</w:t>
            </w:r>
            <w:proofErr w:type="gramEnd"/>
            <w:r w:rsidRPr="00CD70D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D70D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 в сфере</w:t>
            </w:r>
            <w:r w:rsidRPr="00D04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478" w:type="pct"/>
          </w:tcPr>
          <w:p w:rsidR="00853A3D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02340B">
              <w:rPr>
                <w:rFonts w:ascii="Times New Roman" w:hAnsi="Times New Roman" w:cs="Times New Roman"/>
                <w:b/>
                <w:szCs w:val="20"/>
              </w:rPr>
              <w:t>27</w:t>
            </w:r>
          </w:p>
          <w:p w:rsidR="00CD70D7" w:rsidRPr="0002340B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D0473B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473B">
              <w:rPr>
                <w:rFonts w:ascii="Times New Roman" w:hAnsi="Times New Roman" w:cs="Times New Roman"/>
                <w:b/>
                <w:szCs w:val="20"/>
              </w:rPr>
              <w:t>Кадровое обеспечение системы дошкольного образования</w:t>
            </w:r>
          </w:p>
        </w:tc>
        <w:tc>
          <w:tcPr>
            <w:tcW w:w="534" w:type="pct"/>
          </w:tcPr>
          <w:p w:rsidR="00853A3D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02340B"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  <w:p w:rsidR="00CD70D7" w:rsidRPr="0002340B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D0473B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473B">
              <w:rPr>
                <w:rFonts w:ascii="Times New Roman" w:hAnsi="Times New Roman" w:cs="Times New Roman"/>
                <w:b/>
                <w:szCs w:val="20"/>
              </w:rPr>
              <w:t>Внедрение системы оценки качества дошкольного образования</w:t>
            </w:r>
          </w:p>
        </w:tc>
        <w:tc>
          <w:tcPr>
            <w:tcW w:w="687" w:type="pct"/>
          </w:tcPr>
          <w:p w:rsidR="00853A3D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340B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02340B">
              <w:rPr>
                <w:rFonts w:ascii="Times New Roman" w:hAnsi="Times New Roman" w:cs="Times New Roman"/>
                <w:b/>
                <w:szCs w:val="20"/>
              </w:rPr>
              <w:t xml:space="preserve">29 </w:t>
            </w:r>
          </w:p>
          <w:p w:rsidR="00CD70D7" w:rsidRPr="0002340B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D0473B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473B">
              <w:rPr>
                <w:rFonts w:ascii="Times New Roman" w:hAnsi="Times New Roman" w:cs="Times New Roman"/>
                <w:b/>
                <w:szCs w:val="20"/>
              </w:rPr>
              <w:t>Внедрение электронной очереди в ДОУ</w:t>
            </w:r>
          </w:p>
        </w:tc>
      </w:tr>
      <w:tr w:rsidR="0002340B" w:rsidRPr="0002340B" w:rsidTr="00CD70D7">
        <w:trPr>
          <w:trHeight w:val="6505"/>
        </w:trPr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853A3D" w:rsidRPr="004A6CEE" w:rsidRDefault="004A6CEE" w:rsidP="0002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49.Город </w:t>
            </w:r>
            <w:r w:rsidR="00853A3D" w:rsidRPr="004A6CE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Кизилюрт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110507" w:rsidRPr="00110507" w:rsidRDefault="00110507" w:rsidP="0002340B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23BFA" w:rsidRDefault="00D0473B" w:rsidP="0002340B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Количест</w:t>
            </w:r>
            <w:r w:rsidR="003C1B95" w:rsidRPr="003C1B95">
              <w:rPr>
                <w:rFonts w:ascii="Times New Roman" w:hAnsi="Times New Roman" w:cs="Times New Roman"/>
                <w:sz w:val="24"/>
                <w:szCs w:val="18"/>
              </w:rPr>
              <w:t xml:space="preserve">во школ в МО </w:t>
            </w:r>
            <w:r w:rsidR="00523BFA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C1B95" w:rsidRPr="00D0473B"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  <w:r w:rsidR="00523BFA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  <w:p w:rsidR="003C1B95" w:rsidRPr="003C1B95" w:rsidRDefault="00D0473B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C1B95">
              <w:rPr>
                <w:rFonts w:ascii="Times New Roman" w:hAnsi="Times New Roman" w:cs="Times New Roman"/>
                <w:sz w:val="24"/>
                <w:szCs w:val="18"/>
              </w:rPr>
              <w:t>В проекте «Школа будущего» участвуют:</w:t>
            </w: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СОШ №1</w:t>
            </w: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СОШ №2</w:t>
            </w: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СОШ №4</w:t>
            </w: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ГИМ №5</w:t>
            </w: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СОШ №7</w:t>
            </w:r>
          </w:p>
          <w:p w:rsidR="00853A3D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СОШ №8</w:t>
            </w:r>
          </w:p>
          <w:p w:rsidR="00D0473B" w:rsidRPr="00D0473B" w:rsidRDefault="00D0473B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3C1B95" w:rsidRPr="004A6CEE" w:rsidRDefault="003C1B95" w:rsidP="003C1B95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ПП.</w:t>
            </w:r>
            <w:r w:rsidR="00D0473B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11-12</w:t>
            </w:r>
            <w:r w:rsidR="007D7F39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4A6CEE">
              <w:rPr>
                <w:rFonts w:ascii="Times New Roman" w:hAnsi="Times New Roman" w:cs="Times New Roman"/>
                <w:b/>
                <w:sz w:val="28"/>
                <w:szCs w:val="18"/>
              </w:rPr>
              <w:t>(</w:t>
            </w:r>
            <w:r w:rsidR="007D7F39" w:rsidRPr="004A6CEE">
              <w:rPr>
                <w:rFonts w:ascii="Times New Roman" w:hAnsi="Times New Roman" w:cs="Times New Roman"/>
                <w:b/>
                <w:szCs w:val="28"/>
              </w:rPr>
              <w:t>Разработка</w:t>
            </w:r>
            <w:r w:rsidR="00BB7F9F" w:rsidRPr="004A6CEE">
              <w:rPr>
                <w:rFonts w:ascii="Times New Roman" w:hAnsi="Times New Roman" w:cs="Times New Roman"/>
                <w:b/>
                <w:szCs w:val="28"/>
              </w:rPr>
              <w:t xml:space="preserve"> и реализация</w:t>
            </w:r>
            <w:r w:rsidR="007D7F39" w:rsidRPr="004A6CEE">
              <w:rPr>
                <w:rFonts w:ascii="Times New Roman" w:hAnsi="Times New Roman" w:cs="Times New Roman"/>
                <w:b/>
                <w:szCs w:val="28"/>
              </w:rPr>
              <w:t xml:space="preserve"> программы повышения квалификации преподавательских кадров в рамках проекта «Школа будущего»)</w:t>
            </w:r>
          </w:p>
          <w:p w:rsidR="00853A3D" w:rsidRPr="00BB7F9F" w:rsidRDefault="003C1B95" w:rsidP="0002340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853A3D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Заключен и реализуется договор с ДИПКПК </w:t>
            </w:r>
            <w:r w:rsidR="00FD5038">
              <w:rPr>
                <w:rFonts w:ascii="Times New Roman" w:hAnsi="Times New Roman" w:cs="Times New Roman"/>
                <w:sz w:val="24"/>
                <w:szCs w:val="18"/>
              </w:rPr>
              <w:t>(Дагестанский институт повышения квалификации педагогических кадров) по повышению квалификации преподавательских кадров</w:t>
            </w:r>
          </w:p>
          <w:p w:rsidR="00D0473B" w:rsidRPr="00CD70D7" w:rsidRDefault="00D0473B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853A3D" w:rsidRPr="004A6CEE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gramStart"/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r w:rsidR="00F521FF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13</w:t>
            </w:r>
            <w:r w:rsidR="00F521FF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 w:rsidR="00F521FF" w:rsidRPr="004A6CEE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F521FF" w:rsidRPr="004A6CEE">
              <w:rPr>
                <w:rFonts w:ascii="Times New Roman" w:hAnsi="Times New Roman" w:cs="Times New Roman"/>
                <w:b/>
                <w:szCs w:val="28"/>
              </w:rPr>
              <w:t>Создание структурного подразделения в ГБОУ ДПО «ДИПКПК» – Центр информационных технологий (ЦИТ)</w:t>
            </w:r>
            <w:proofErr w:type="gramEnd"/>
          </w:p>
          <w:p w:rsidR="00CD70D7" w:rsidRDefault="00CD70D7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10507" w:rsidRPr="002B5C73" w:rsidRDefault="00110507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853A3D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Создано городское метод</w:t>
            </w:r>
            <w:r w:rsidR="00BB7F9F">
              <w:rPr>
                <w:rFonts w:ascii="Times New Roman" w:hAnsi="Times New Roman" w:cs="Times New Roman"/>
                <w:sz w:val="24"/>
                <w:szCs w:val="18"/>
              </w:rPr>
              <w:t xml:space="preserve">ическое 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объединение заместителей руководителей по ИКТ.</w:t>
            </w:r>
          </w:p>
          <w:p w:rsidR="00CD70D7" w:rsidRPr="00CD70D7" w:rsidRDefault="00CD70D7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BB7F9F" w:rsidRPr="004A6CEE" w:rsidRDefault="00853A3D" w:rsidP="00BB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r w:rsidR="00C34437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П.</w:t>
            </w: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14</w:t>
            </w:r>
            <w:r w:rsidR="00C34437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-15</w:t>
            </w: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BB7F9F" w:rsidRPr="004A6CEE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BB7F9F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Определение и подготовка помещения для размещения ЦИТ</w:t>
            </w:r>
            <w:r w:rsidR="00C34437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="00C34437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C34437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Завершение подготовительного этапа работы ЦИТ</w:t>
            </w:r>
            <w:r w:rsidR="00BB7F9F" w:rsidRPr="004A6CE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 </w:t>
            </w:r>
            <w:proofErr w:type="gramEnd"/>
          </w:p>
          <w:p w:rsidR="00853A3D" w:rsidRPr="00BB7F9F" w:rsidRDefault="00853A3D" w:rsidP="0002340B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853A3D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Уточнены и утверждены функциональные обязанности методиста </w:t>
            </w:r>
            <w:r w:rsidR="00C34437">
              <w:rPr>
                <w:rFonts w:ascii="Times New Roman" w:hAnsi="Times New Roman" w:cs="Times New Roman"/>
                <w:sz w:val="24"/>
                <w:szCs w:val="18"/>
              </w:rPr>
              <w:t>МКУ «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ИМЦ</w:t>
            </w:r>
            <w:r w:rsidR="00C34437">
              <w:rPr>
                <w:rFonts w:ascii="Times New Roman" w:hAnsi="Times New Roman" w:cs="Times New Roman"/>
                <w:sz w:val="24"/>
                <w:szCs w:val="18"/>
              </w:rPr>
              <w:t xml:space="preserve">» 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по ИКТ с учетом реализации программы  «Школа будущего»</w:t>
            </w:r>
            <w:r w:rsidR="00BB7F9F">
              <w:rPr>
                <w:rFonts w:ascii="Times New Roman" w:hAnsi="Times New Roman" w:cs="Times New Roman"/>
                <w:sz w:val="24"/>
                <w:szCs w:val="18"/>
              </w:rPr>
              <w:t>. Созданы необходимые условия для успешной работы.</w:t>
            </w:r>
            <w:r w:rsidR="00C34437">
              <w:rPr>
                <w:rFonts w:ascii="Times New Roman" w:hAnsi="Times New Roman" w:cs="Times New Roman"/>
                <w:sz w:val="24"/>
                <w:szCs w:val="18"/>
              </w:rPr>
              <w:t xml:space="preserve"> Составлен график контроля и обслуживания школ в рамках проекта «Школа будущего»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CD70D7" w:rsidRPr="00CD70D7" w:rsidRDefault="00CD70D7" w:rsidP="0002340B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853A3D" w:rsidRPr="004A6CEE" w:rsidRDefault="00C34437" w:rsidP="000234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П. </w:t>
            </w:r>
            <w:r w:rsidR="00853A3D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16</w:t>
            </w:r>
            <w:r w:rsidR="00062EE8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062EE8" w:rsidRPr="004A6CEE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062EE8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Техническое сопровождение учреждений образования в рамках проекта «Школа будущего»</w:t>
            </w:r>
            <w:r w:rsidR="00CD70D7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CD70D7" w:rsidRPr="00CD70D7" w:rsidRDefault="00CD70D7" w:rsidP="0002340B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02340B" w:rsidRDefault="00062EE8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r w:rsidR="00853A3D"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штатное расписание всех школ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ведены </w:t>
            </w:r>
            <w:r w:rsidR="00853A3D"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должности заместителя директора по ИКТ,  в том числе </w:t>
            </w:r>
            <w:proofErr w:type="gramStart"/>
            <w:r w:rsidR="00853A3D" w:rsidRPr="0002340B">
              <w:rPr>
                <w:rFonts w:ascii="Times New Roman" w:hAnsi="Times New Roman" w:cs="Times New Roman"/>
                <w:sz w:val="24"/>
                <w:szCs w:val="18"/>
              </w:rPr>
              <w:t>для</w:t>
            </w:r>
            <w:proofErr w:type="gramEnd"/>
            <w:r w:rsidR="00853A3D"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853A3D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технического сопровождения проекта «Школа будущего»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CD70D7" w:rsidRPr="00CD70D7" w:rsidRDefault="00CD70D7" w:rsidP="0002340B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853A3D" w:rsidRDefault="00062EE8" w:rsidP="000234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П. </w:t>
            </w:r>
            <w:r w:rsidR="00853A3D"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17</w:t>
            </w:r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4A6CEE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оперативного реагирования на текущие проблемы в рамках реализации проекта «Школа будущего»</w:t>
            </w:r>
            <w:r w:rsidR="004A6CE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2B5C73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Для оперативного реагирования на технические  проблемы на сайте отдела образования введена и успешно реализуется рубрика для заместителей директоров по ИКТ с конкретными указаниями и рекомендациями. </w:t>
            </w:r>
          </w:p>
          <w:p w:rsidR="00CD70D7" w:rsidRPr="0002340B" w:rsidRDefault="00CD70D7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D70D7" w:rsidRDefault="00CD70D7" w:rsidP="00062EE8">
            <w:pPr>
              <w:ind w:left="12" w:hanging="12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062EE8" w:rsidRPr="004A6CEE" w:rsidRDefault="00062EE8" w:rsidP="00062EE8">
            <w:p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CEE">
              <w:rPr>
                <w:rFonts w:ascii="Times New Roman" w:hAnsi="Times New Roman" w:cs="Times New Roman"/>
                <w:b/>
                <w:sz w:val="24"/>
                <w:szCs w:val="18"/>
              </w:rPr>
              <w:t>ПП. 18-19 (</w:t>
            </w:r>
            <w:r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сопровождение реализации проекта «Школа будущего» в СМИ.</w:t>
            </w:r>
            <w:proofErr w:type="gramEnd"/>
            <w:r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доступом к информационно-телекоммуникационной сети «Интернет» образовательных учреждений, охваченных проектом «Школа будущего»)</w:t>
            </w:r>
            <w:r w:rsidR="004A6CE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4A6C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853A3D" w:rsidRPr="00B1058D" w:rsidRDefault="00853A3D" w:rsidP="0002340B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B1058D" w:rsidRPr="00B1058D" w:rsidRDefault="00B1058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На базе опорной школы (СОШ №1) проведен семинар- совещание с приглашением всех руководителей школ и заместителей по ИКТ</w:t>
            </w:r>
          </w:p>
          <w:p w:rsidR="00853A3D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      </w:r>
          </w:p>
          <w:p w:rsidR="00CD70D7" w:rsidRPr="00CD70D7" w:rsidRDefault="00CD70D7" w:rsidP="00023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53A3D" w:rsidRPr="004A6CEE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</w:t>
            </w:r>
            <w:r w:rsidR="00B1058D"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.</w:t>
            </w:r>
            <w:r w:rsidR="00CD70D7"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20</w:t>
            </w:r>
            <w:r w:rsidR="00CD70D7"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1058D"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(</w:t>
            </w:r>
            <w:r w:rsidR="00B1058D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Создание и внедрение ведомственной информационной системы Минобрнауки РД)</w:t>
            </w:r>
            <w:r w:rsidR="00CD70D7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CD70D7" w:rsidRPr="00CD70D7" w:rsidRDefault="00CD70D7" w:rsidP="0002340B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8"/>
                <w:shd w:val="clear" w:color="auto" w:fill="FFFFFF"/>
              </w:rPr>
            </w:pPr>
          </w:p>
          <w:p w:rsidR="00853A3D" w:rsidRDefault="00853A3D" w:rsidP="0002340B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Во всех школах</w:t>
            </w:r>
            <w:r w:rsidR="00CD70D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города</w:t>
            </w:r>
            <w:r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1058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созданы</w:t>
            </w:r>
            <w:r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 успешно функционируют  школьные сайты</w:t>
            </w:r>
            <w:r w:rsidR="00CD70D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CD70D7" w:rsidRPr="0002340B" w:rsidRDefault="00CD70D7" w:rsidP="0002340B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B1058D" w:rsidRPr="004A6CEE" w:rsidRDefault="00853A3D" w:rsidP="00B1058D">
            <w:p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</w:t>
            </w:r>
            <w:r w:rsidR="00B1058D"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. </w:t>
            </w:r>
            <w:r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21</w:t>
            </w:r>
            <w:r w:rsidR="00B1058D" w:rsidRPr="004A6CE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1058D" w:rsidRPr="004A6CEE"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t>(</w:t>
            </w:r>
            <w:r w:rsidR="00B1058D" w:rsidRPr="004A6CEE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 хода реализации проекта)</w:t>
            </w:r>
            <w:r w:rsidR="004A6CE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B311A0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Назначен ответственный за своевременное представление отчета о реализации проекта «Человеческий капитал»</w:t>
            </w:r>
            <w:r w:rsidR="00A8056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-</w:t>
            </w:r>
            <w:r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 подпроект «Просвещенный Дагестан»</w:t>
            </w:r>
            <w:r w:rsidR="00B311A0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853A3D" w:rsidRPr="0002340B" w:rsidRDefault="00B311A0" w:rsidP="00A805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В</w:t>
            </w:r>
            <w:r w:rsidR="00853A3D"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отделе образования и во всех школах, создана вкладка на сайте</w:t>
            </w:r>
            <w:r w:rsidR="00A8056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  <w:r w:rsidR="00853A3D"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A8056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 О</w:t>
            </w:r>
            <w:r w:rsidR="00853A3D"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тветственные</w:t>
            </w:r>
            <w:r w:rsidR="00A8056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работники школ</w:t>
            </w:r>
            <w:r w:rsidR="00853A3D"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за реализацию проекта</w:t>
            </w:r>
            <w:r w:rsidR="00A8056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«Человеческий капитал» систематически по графику</w:t>
            </w:r>
            <w:r w:rsidR="00853A3D" w:rsidRPr="000234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отчитываются за проделанную работу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110507" w:rsidRPr="00110507" w:rsidRDefault="00110507" w:rsidP="00CD70D7">
            <w:pPr>
              <w:spacing w:line="276" w:lineRule="auto"/>
              <w:ind w:right="-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3D" w:rsidRPr="0002340B" w:rsidRDefault="00853A3D" w:rsidP="00CD70D7">
            <w:pPr>
              <w:spacing w:line="276" w:lineRule="auto"/>
              <w:ind w:right="-175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Учитель математики – 4 (СОШ №2,3,4,7) </w:t>
            </w:r>
          </w:p>
          <w:p w:rsidR="00853A3D" w:rsidRPr="0002340B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Учитель информатики – 3(СОШ №4,7,8);</w:t>
            </w:r>
          </w:p>
          <w:p w:rsidR="00853A3D" w:rsidRPr="0002340B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Учитель музыки – 2 (СОШ №4,7);</w:t>
            </w:r>
          </w:p>
          <w:p w:rsidR="00853A3D" w:rsidRPr="0002340B" w:rsidRDefault="00CD70D7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Учитель физкультуры-</w:t>
            </w:r>
            <w:r w:rsidR="00853A3D"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2 (СОШ №1,7);</w:t>
            </w:r>
          </w:p>
          <w:p w:rsidR="00853A3D" w:rsidRPr="0002340B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Учитель технологии – 1 (СОШ №1);</w:t>
            </w:r>
          </w:p>
          <w:p w:rsidR="00853A3D" w:rsidRPr="0002340B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Учитель англ</w:t>
            </w:r>
            <w:proofErr w:type="gramStart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.я</w:t>
            </w:r>
            <w:proofErr w:type="gramEnd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зыка – 2 (СОШ №1,4)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110507" w:rsidRPr="00110507" w:rsidRDefault="00110507" w:rsidP="00CD70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A3D" w:rsidRPr="0002340B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Ох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 xml:space="preserve">ват детей </w:t>
            </w:r>
            <w:proofErr w:type="gramStart"/>
            <w:r w:rsidR="00CD70D7">
              <w:rPr>
                <w:rFonts w:ascii="Times New Roman" w:hAnsi="Times New Roman" w:cs="Times New Roman"/>
                <w:sz w:val="24"/>
                <w:szCs w:val="18"/>
              </w:rPr>
              <w:t>дошкольным</w:t>
            </w:r>
            <w:proofErr w:type="gramEnd"/>
            <w:r w:rsidR="00CD70D7">
              <w:rPr>
                <w:rFonts w:ascii="Times New Roman" w:hAnsi="Times New Roman" w:cs="Times New Roman"/>
                <w:sz w:val="24"/>
                <w:szCs w:val="18"/>
              </w:rPr>
              <w:t xml:space="preserve"> образовани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м в частном дошкольном учреждении «Улыбка олимпийца»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 xml:space="preserve"> -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90 чел. 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10507" w:rsidRPr="00110507" w:rsidRDefault="00110507" w:rsidP="00CD70D7">
            <w:pPr>
              <w:spacing w:line="276" w:lineRule="auto"/>
              <w:ind w:right="-107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3A3D" w:rsidRPr="0002340B" w:rsidRDefault="00853A3D" w:rsidP="00CD70D7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Функциони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рование на территории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 xml:space="preserve"> города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негосударс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твенной образов</w:t>
            </w:r>
            <w:proofErr w:type="gramStart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proofErr w:type="gramEnd"/>
            <w:r w:rsidR="00CD70D7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тельной организации «Райские птички» 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110507" w:rsidRPr="00110507" w:rsidRDefault="00110507" w:rsidP="00CD70D7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D70D7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Обеспечен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ность</w:t>
            </w:r>
            <w:proofErr w:type="gramEnd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кадрами  в ДОУ составляет  100%. </w:t>
            </w:r>
          </w:p>
          <w:p w:rsidR="00853A3D" w:rsidRPr="0002340B" w:rsidRDefault="00853A3D" w:rsidP="00CD70D7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Все руково</w:t>
            </w:r>
            <w:r w:rsidR="00110507">
              <w:rPr>
                <w:rFonts w:ascii="Times New Roman" w:hAnsi="Times New Roman" w:cs="Times New Roman"/>
                <w:sz w:val="24"/>
                <w:szCs w:val="18"/>
              </w:rPr>
              <w:t>дители ДОУ прошли курсы по ФГОС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дошкольного образования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110507" w:rsidRPr="00110507" w:rsidRDefault="00110507" w:rsidP="0002340B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Разработана и реализуется система оценки и учета показателей эффективной деятельности ДОУ и их руководителей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110507" w:rsidRPr="00110507" w:rsidRDefault="00110507" w:rsidP="0002340B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3A3D" w:rsidRPr="0002340B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Принято постановление главы администрации №38</w:t>
            </w:r>
            <w:r w:rsidR="00CD70D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П «Об утверждении Административного регламента «Оказание муниципальной услуги «Прием заявлений, постановка на учет и зачисление детей в ДОУ, реализующие основную образовательную программу дошкольного образования (детские сады) на территории МО «Город Кизилюрт».</w:t>
            </w:r>
          </w:p>
          <w:p w:rsidR="0002340B" w:rsidRDefault="0002340B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10507" w:rsidRPr="002B5C73" w:rsidRDefault="00110507" w:rsidP="00CD70D7">
            <w:pPr>
              <w:spacing w:line="276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27F03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Полностью внедрена и успешно реализуется система АИС «ЭДС» (автоматизирован</w:t>
            </w:r>
            <w:proofErr w:type="gramEnd"/>
          </w:p>
          <w:p w:rsidR="00827F03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ная </w:t>
            </w:r>
            <w:r w:rsidR="00827F0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информацион</w:t>
            </w:r>
            <w:r w:rsidR="00827F03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  <w:p w:rsidR="00853A3D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02340B">
              <w:rPr>
                <w:rFonts w:ascii="Times New Roman" w:hAnsi="Times New Roman" w:cs="Times New Roman"/>
                <w:sz w:val="24"/>
                <w:szCs w:val="18"/>
              </w:rPr>
              <w:t>ная система «Электронный детский сад»).</w:t>
            </w:r>
            <w:proofErr w:type="gramEnd"/>
          </w:p>
          <w:p w:rsidR="00CD70D7" w:rsidRPr="0002340B" w:rsidRDefault="00CD70D7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27F03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09.07.2014года в актовом зале администрации МО «Город Кизилюрт» </w:t>
            </w:r>
            <w:r w:rsidR="00827F03">
              <w:rPr>
                <w:rFonts w:ascii="Times New Roman" w:hAnsi="Times New Roman" w:cs="Times New Roman"/>
                <w:sz w:val="24"/>
                <w:szCs w:val="18"/>
              </w:rPr>
              <w:t>впервые в Республике Дагестан</w:t>
            </w:r>
          </w:p>
          <w:p w:rsidR="00827F03" w:rsidRDefault="00827F03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организовано</w:t>
            </w:r>
          </w:p>
          <w:p w:rsidR="00853A3D" w:rsidRPr="0002340B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публичное вручение </w:t>
            </w:r>
            <w:r w:rsidRPr="00827F03">
              <w:rPr>
                <w:rFonts w:ascii="Times New Roman" w:hAnsi="Times New Roman" w:cs="Times New Roman"/>
                <w:sz w:val="28"/>
                <w:szCs w:val="18"/>
              </w:rPr>
              <w:t>путевок</w:t>
            </w:r>
            <w:r w:rsidRPr="0002340B">
              <w:rPr>
                <w:rFonts w:ascii="Times New Roman" w:hAnsi="Times New Roman" w:cs="Times New Roman"/>
                <w:sz w:val="24"/>
                <w:szCs w:val="18"/>
              </w:rPr>
              <w:t xml:space="preserve"> в ДОУ согласно электронной очереди с участием общественности и СМИ. </w:t>
            </w:r>
            <w:r w:rsidR="00827F0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</w:tbl>
    <w:p w:rsidR="00687425" w:rsidRPr="0002340B" w:rsidRDefault="00687425">
      <w:pPr>
        <w:rPr>
          <w:rFonts w:ascii="Times New Roman" w:hAnsi="Times New Roman" w:cs="Times New Roman"/>
          <w:sz w:val="24"/>
          <w:szCs w:val="18"/>
        </w:rPr>
      </w:pPr>
    </w:p>
    <w:sectPr w:rsidR="00687425" w:rsidRPr="0002340B" w:rsidSect="0002340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C4"/>
    <w:rsid w:val="0002340B"/>
    <w:rsid w:val="00046333"/>
    <w:rsid w:val="00062EE8"/>
    <w:rsid w:val="00085640"/>
    <w:rsid w:val="00110507"/>
    <w:rsid w:val="002510DE"/>
    <w:rsid w:val="002A23BD"/>
    <w:rsid w:val="002B5C73"/>
    <w:rsid w:val="002C11D4"/>
    <w:rsid w:val="002F284B"/>
    <w:rsid w:val="00315325"/>
    <w:rsid w:val="0033192D"/>
    <w:rsid w:val="00341E1C"/>
    <w:rsid w:val="00343781"/>
    <w:rsid w:val="0038025D"/>
    <w:rsid w:val="003C1B95"/>
    <w:rsid w:val="0040402D"/>
    <w:rsid w:val="004721FD"/>
    <w:rsid w:val="00485AA8"/>
    <w:rsid w:val="004A038A"/>
    <w:rsid w:val="004A6CEE"/>
    <w:rsid w:val="00523BFA"/>
    <w:rsid w:val="00561ED0"/>
    <w:rsid w:val="00647888"/>
    <w:rsid w:val="00667E48"/>
    <w:rsid w:val="00687425"/>
    <w:rsid w:val="006B33F2"/>
    <w:rsid w:val="006C7C4D"/>
    <w:rsid w:val="006D2BB9"/>
    <w:rsid w:val="007779C1"/>
    <w:rsid w:val="007D7F39"/>
    <w:rsid w:val="007F281C"/>
    <w:rsid w:val="0080290E"/>
    <w:rsid w:val="00805805"/>
    <w:rsid w:val="008149F4"/>
    <w:rsid w:val="00827F03"/>
    <w:rsid w:val="00853A3D"/>
    <w:rsid w:val="008D11E4"/>
    <w:rsid w:val="0095593F"/>
    <w:rsid w:val="009847FF"/>
    <w:rsid w:val="00A03843"/>
    <w:rsid w:val="00A8056B"/>
    <w:rsid w:val="00A83221"/>
    <w:rsid w:val="00B1058D"/>
    <w:rsid w:val="00B311A0"/>
    <w:rsid w:val="00BB7F9F"/>
    <w:rsid w:val="00BD58D3"/>
    <w:rsid w:val="00BF3D33"/>
    <w:rsid w:val="00C122A5"/>
    <w:rsid w:val="00C34437"/>
    <w:rsid w:val="00C417A0"/>
    <w:rsid w:val="00CD70D7"/>
    <w:rsid w:val="00CF0345"/>
    <w:rsid w:val="00D0473B"/>
    <w:rsid w:val="00D4236E"/>
    <w:rsid w:val="00D532C4"/>
    <w:rsid w:val="00DC004A"/>
    <w:rsid w:val="00DF0904"/>
    <w:rsid w:val="00EE0C33"/>
    <w:rsid w:val="00F521FF"/>
    <w:rsid w:val="00F725CF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9BC4-A35F-4059-A3BA-2832AE2B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5</cp:revision>
  <cp:lastPrinted>2014-07-09T18:58:00Z</cp:lastPrinted>
  <dcterms:created xsi:type="dcterms:W3CDTF">2014-07-10T06:27:00Z</dcterms:created>
  <dcterms:modified xsi:type="dcterms:W3CDTF">2014-07-22T11:07:00Z</dcterms:modified>
</cp:coreProperties>
</file>