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F" w:rsidRPr="0043216F" w:rsidRDefault="0078268A" w:rsidP="006477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216F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57F50" w:rsidRDefault="0078268A" w:rsidP="004321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216F">
        <w:rPr>
          <w:rFonts w:ascii="Times New Roman" w:hAnsi="Times New Roman" w:cs="Times New Roman"/>
          <w:b/>
          <w:sz w:val="28"/>
        </w:rPr>
        <w:t>земе</w:t>
      </w:r>
      <w:r w:rsidR="0043216F">
        <w:rPr>
          <w:rFonts w:ascii="Times New Roman" w:hAnsi="Times New Roman" w:cs="Times New Roman"/>
          <w:b/>
          <w:sz w:val="28"/>
        </w:rPr>
        <w:t xml:space="preserve">льных участков, сформированных для </w:t>
      </w:r>
      <w:r w:rsidRPr="0043216F">
        <w:rPr>
          <w:rFonts w:ascii="Times New Roman" w:hAnsi="Times New Roman" w:cs="Times New Roman"/>
          <w:b/>
          <w:sz w:val="28"/>
        </w:rPr>
        <w:t>бесплатного предоставления гражданам, имеющим трех и более детей, в том числе усыновленных (удочеренных), не достигших возраста восемнадцати лет, в целях строительства индивидуального жилого дома</w:t>
      </w:r>
      <w:r w:rsidR="0043216F">
        <w:rPr>
          <w:rFonts w:ascii="Times New Roman" w:hAnsi="Times New Roman" w:cs="Times New Roman"/>
          <w:b/>
          <w:sz w:val="28"/>
        </w:rPr>
        <w:t xml:space="preserve"> </w:t>
      </w:r>
      <w:r w:rsidR="0043216F" w:rsidRPr="0043216F">
        <w:rPr>
          <w:rFonts w:ascii="Times New Roman" w:hAnsi="Times New Roman" w:cs="Times New Roman"/>
          <w:b/>
          <w:sz w:val="28"/>
        </w:rPr>
        <w:t>в 2015 году</w:t>
      </w:r>
      <w:r w:rsidR="0043216F">
        <w:rPr>
          <w:rFonts w:ascii="Times New Roman" w:hAnsi="Times New Roman" w:cs="Times New Roman"/>
          <w:b/>
          <w:sz w:val="28"/>
        </w:rPr>
        <w:t>.</w:t>
      </w:r>
    </w:p>
    <w:p w:rsidR="0043216F" w:rsidRPr="0043216F" w:rsidRDefault="0043216F" w:rsidP="0043216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6819"/>
        <w:gridCol w:w="2552"/>
      </w:tblGrid>
      <w:tr w:rsidR="0078268A" w:rsidRPr="00647757" w:rsidTr="00647757">
        <w:trPr>
          <w:trHeight w:val="9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 земельного участка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Площадь участка, м</w:t>
            </w:r>
            <w:proofErr w:type="gramStart"/>
            <w:r w:rsidRPr="0064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  <w:bookmarkStart w:id="0" w:name="_GoBack"/>
            <w:bookmarkEnd w:id="0"/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6,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6,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1,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3,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2,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1,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4,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6,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5,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4,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5,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4,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3,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4,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2,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6,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4,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5,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 "Новый", ул. Р.Гамзатова, проезд 5, участок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5,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пос. Н.Сулак, ул. </w:t>
            </w:r>
            <w:proofErr w:type="gram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Западная</w:t>
            </w:r>
            <w:proofErr w:type="gram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уч.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0,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523,27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0,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0,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402,32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0,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594,75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Машиностроительная, уч.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443,49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0,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402,31</w:t>
            </w:r>
          </w:p>
        </w:tc>
      </w:tr>
      <w:tr w:rsidR="0078268A" w:rsidRPr="00647757" w:rsidTr="0064775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8A" w:rsidRPr="00647757" w:rsidRDefault="0078268A" w:rsidP="007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МКР "Новый", ул. Р.Гамзатова, проезд 3, </w:t>
            </w:r>
            <w:proofErr w:type="spellStart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</w:t>
            </w:r>
            <w:proofErr w:type="spellEnd"/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№</w:t>
            </w:r>
            <w:r w:rsidR="004321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8A" w:rsidRPr="00647757" w:rsidRDefault="0078268A" w:rsidP="007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</w:tbl>
    <w:p w:rsidR="0078268A" w:rsidRDefault="0078268A" w:rsidP="0078268A"/>
    <w:sectPr w:rsidR="0078268A" w:rsidSect="0043216F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EC"/>
    <w:rsid w:val="003751EC"/>
    <w:rsid w:val="00386E70"/>
    <w:rsid w:val="0043216F"/>
    <w:rsid w:val="00647757"/>
    <w:rsid w:val="0078268A"/>
    <w:rsid w:val="00F5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_NoName_</dc:creator>
  <cp:keywords/>
  <dc:description/>
  <cp:lastModifiedBy>Mariana2014</cp:lastModifiedBy>
  <cp:revision>5</cp:revision>
  <dcterms:created xsi:type="dcterms:W3CDTF">2017-07-04T14:11:00Z</dcterms:created>
  <dcterms:modified xsi:type="dcterms:W3CDTF">2017-07-05T08:02:00Z</dcterms:modified>
</cp:coreProperties>
</file>