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84" w:rsidRPr="000F0613" w:rsidRDefault="002D6E84" w:rsidP="002D6E84">
      <w:pPr>
        <w:tabs>
          <w:tab w:val="left" w:pos="1290"/>
          <w:tab w:val="center" w:pos="76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3">
        <w:rPr>
          <w:rFonts w:ascii="Times New Roman" w:hAnsi="Times New Roman" w:cs="Times New Roman"/>
          <w:b/>
          <w:sz w:val="28"/>
          <w:szCs w:val="28"/>
        </w:rPr>
        <w:t>Информация о реализации приоритетного проекта развития Республики Дагестан</w:t>
      </w:r>
    </w:p>
    <w:p w:rsidR="002D6E84" w:rsidRPr="000F0613" w:rsidRDefault="002D6E84" w:rsidP="000F0613">
      <w:pPr>
        <w:tabs>
          <w:tab w:val="left" w:pos="1290"/>
          <w:tab w:val="center" w:pos="76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13">
        <w:rPr>
          <w:rFonts w:ascii="Times New Roman" w:hAnsi="Times New Roman" w:cs="Times New Roman"/>
          <w:b/>
          <w:sz w:val="28"/>
          <w:szCs w:val="28"/>
        </w:rPr>
        <w:t xml:space="preserve">«Новая индустриализация» на территории МО «Город </w:t>
      </w:r>
      <w:proofErr w:type="spellStart"/>
      <w:r w:rsidRPr="000F0613">
        <w:rPr>
          <w:rFonts w:ascii="Times New Roman" w:hAnsi="Times New Roman" w:cs="Times New Roman"/>
          <w:b/>
          <w:sz w:val="28"/>
          <w:szCs w:val="28"/>
        </w:rPr>
        <w:t>Кизилюрт</w:t>
      </w:r>
      <w:proofErr w:type="spellEnd"/>
      <w:r w:rsidRPr="000F0613">
        <w:rPr>
          <w:rFonts w:ascii="Times New Roman" w:hAnsi="Times New Roman" w:cs="Times New Roman"/>
          <w:b/>
          <w:sz w:val="28"/>
          <w:szCs w:val="28"/>
        </w:rPr>
        <w:t>»</w:t>
      </w:r>
      <w:r w:rsidR="000F06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61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E6773" w:rsidRPr="000F0613">
        <w:rPr>
          <w:rFonts w:ascii="Times New Roman" w:hAnsi="Times New Roman" w:cs="Times New Roman"/>
          <w:b/>
          <w:sz w:val="28"/>
          <w:szCs w:val="28"/>
        </w:rPr>
        <w:t>01</w:t>
      </w:r>
      <w:r w:rsidRPr="000F0613">
        <w:rPr>
          <w:rFonts w:ascii="Times New Roman" w:hAnsi="Times New Roman" w:cs="Times New Roman"/>
          <w:b/>
          <w:sz w:val="28"/>
          <w:szCs w:val="28"/>
        </w:rPr>
        <w:t>.</w:t>
      </w:r>
      <w:r w:rsidR="00F35665" w:rsidRPr="000F0613">
        <w:rPr>
          <w:rFonts w:ascii="Times New Roman" w:hAnsi="Times New Roman" w:cs="Times New Roman"/>
          <w:b/>
          <w:sz w:val="28"/>
          <w:szCs w:val="28"/>
        </w:rPr>
        <w:t>01</w:t>
      </w:r>
      <w:r w:rsidRPr="000F0613">
        <w:rPr>
          <w:rFonts w:ascii="Times New Roman" w:hAnsi="Times New Roman" w:cs="Times New Roman"/>
          <w:b/>
          <w:sz w:val="28"/>
          <w:szCs w:val="28"/>
        </w:rPr>
        <w:t>.201</w:t>
      </w:r>
      <w:r w:rsidR="00F35665" w:rsidRPr="000F0613">
        <w:rPr>
          <w:rFonts w:ascii="Times New Roman" w:hAnsi="Times New Roman" w:cs="Times New Roman"/>
          <w:b/>
          <w:sz w:val="28"/>
          <w:szCs w:val="28"/>
        </w:rPr>
        <w:t>5</w:t>
      </w:r>
      <w:r w:rsidR="000F061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2D6E84" w:rsidRPr="007E4D48" w:rsidRDefault="002D6E84" w:rsidP="002D6E84">
      <w:pPr>
        <w:tabs>
          <w:tab w:val="left" w:pos="1290"/>
          <w:tab w:val="center" w:pos="76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57" w:type="pct"/>
        <w:tblInd w:w="-176" w:type="dxa"/>
        <w:tblLayout w:type="fixed"/>
        <w:tblLook w:val="04A0"/>
      </w:tblPr>
      <w:tblGrid>
        <w:gridCol w:w="1560"/>
        <w:gridCol w:w="1841"/>
        <w:gridCol w:w="992"/>
        <w:gridCol w:w="1279"/>
        <w:gridCol w:w="1134"/>
        <w:gridCol w:w="1137"/>
        <w:gridCol w:w="850"/>
        <w:gridCol w:w="1841"/>
        <w:gridCol w:w="970"/>
        <w:gridCol w:w="1396"/>
        <w:gridCol w:w="1396"/>
        <w:gridCol w:w="1396"/>
      </w:tblGrid>
      <w:tr w:rsidR="002D6E84" w:rsidRPr="000F0613" w:rsidTr="00C729DA">
        <w:tc>
          <w:tcPr>
            <w:tcW w:w="494" w:type="pct"/>
            <w:tcBorders>
              <w:tl2br w:val="single" w:sz="4" w:space="0" w:color="auto"/>
            </w:tcBorders>
          </w:tcPr>
          <w:p w:rsidR="002D6E84" w:rsidRPr="000F0613" w:rsidRDefault="002D6E84" w:rsidP="00C729D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2D6E84" w:rsidRPr="000F0613" w:rsidRDefault="002D6E84" w:rsidP="00C729D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proofErr w:type="gramStart"/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(нумерация пунктов </w:t>
            </w:r>
            <w:proofErr w:type="spellStart"/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>меропр</w:t>
            </w:r>
            <w:proofErr w:type="spellEnd"/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по </w:t>
            </w:r>
            <w:proofErr w:type="gramEnd"/>
          </w:p>
          <w:p w:rsidR="002D6E84" w:rsidRPr="000F0613" w:rsidRDefault="002D6E84" w:rsidP="00C729D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Пост. </w:t>
            </w:r>
            <w:proofErr w:type="spellStart"/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>Прав-ва</w:t>
            </w:r>
            <w:proofErr w:type="spellEnd"/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D6E84" w:rsidRPr="000F0613" w:rsidRDefault="002D6E84" w:rsidP="00C729DA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>№ 69.)</w:t>
            </w: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jc w:val="right"/>
              <w:rPr>
                <w:b/>
                <w:sz w:val="26"/>
                <w:szCs w:val="26"/>
              </w:rPr>
            </w:pPr>
          </w:p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b/>
                <w:sz w:val="26"/>
                <w:szCs w:val="26"/>
              </w:rPr>
              <w:t>МО</w:t>
            </w:r>
          </w:p>
        </w:tc>
        <w:tc>
          <w:tcPr>
            <w:tcW w:w="583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1.  </w:t>
            </w:r>
          </w:p>
          <w:p w:rsidR="002D6E84" w:rsidRPr="000F0613" w:rsidRDefault="002D6E84" w:rsidP="00C729D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Активизация работы органов исполнительной власти РД по размещению государственных (республиканских) и муниципальных заказов  на предприятиях в  РД</w:t>
            </w:r>
          </w:p>
        </w:tc>
        <w:tc>
          <w:tcPr>
            <w:tcW w:w="314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</w:p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предложений по созданию технопарков на промышленных площадках для создания инновационных производств</w:t>
            </w:r>
          </w:p>
        </w:tc>
        <w:tc>
          <w:tcPr>
            <w:tcW w:w="405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 Формирование «дорожной карты» по реконструкции промышленных зон и площадок 2-х предприятий с целью более эффективного их использования</w:t>
            </w:r>
          </w:p>
        </w:tc>
        <w:tc>
          <w:tcPr>
            <w:tcW w:w="359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 Сопровождение перевода промышленной зоны ОАО «Завод имени Гаджиева»</w:t>
            </w:r>
          </w:p>
        </w:tc>
        <w:tc>
          <w:tcPr>
            <w:tcW w:w="360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 Подготовка документов по созданию инвестиционной площадки «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Уйташ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в 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Карабудахкентском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районе РД</w:t>
            </w:r>
          </w:p>
        </w:tc>
        <w:tc>
          <w:tcPr>
            <w:tcW w:w="269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 Формирование инвестиционной площадки «Тюбе-2»</w:t>
            </w:r>
          </w:p>
        </w:tc>
        <w:tc>
          <w:tcPr>
            <w:tcW w:w="583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26. </w:t>
            </w:r>
          </w:p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плана мероприятий по созданию новых инвестиционных площадок на территории муниципальных образований РД</w:t>
            </w:r>
          </w:p>
        </w:tc>
        <w:tc>
          <w:tcPr>
            <w:tcW w:w="307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 Формирование промышленных кластеров</w:t>
            </w:r>
          </w:p>
        </w:tc>
        <w:tc>
          <w:tcPr>
            <w:tcW w:w="442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</w:t>
            </w:r>
          </w:p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Дальнейшая проработка вопроса включения объектов строительства ГЭС на территории РД (на реках Андийское 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Койсу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Аварское 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Койсу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впрограмму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строительстваОАО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РусГидро</w:t>
            </w:r>
            <w:proofErr w:type="spell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на </w:t>
            </w:r>
            <w:bookmarkStart w:id="0" w:name="_GoBack"/>
            <w:bookmarkEnd w:id="0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ближайшие годы</w:t>
            </w:r>
          </w:p>
        </w:tc>
        <w:tc>
          <w:tcPr>
            <w:tcW w:w="442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</w:t>
            </w:r>
          </w:p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возобновляемых источников энергии с использованием, в первую очередь, геотермальных ресурсов для выработки электроэнергии одновременно с теплоснабжением потребителей </w:t>
            </w:r>
          </w:p>
        </w:tc>
        <w:tc>
          <w:tcPr>
            <w:tcW w:w="442" w:type="pct"/>
          </w:tcPr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</w:t>
            </w:r>
          </w:p>
          <w:p w:rsidR="002D6E84" w:rsidRPr="000F0613" w:rsidRDefault="002D6E84" w:rsidP="00C729DA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Оказание содействия в реализации строительства солнечной электростанции мощностью 5 МВт, в </w:t>
            </w:r>
            <w:proofErr w:type="gramStart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0F06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Каспийске</w:t>
            </w:r>
          </w:p>
        </w:tc>
      </w:tr>
      <w:tr w:rsidR="002D6E84" w:rsidRPr="000F0613" w:rsidTr="00C729DA">
        <w:tc>
          <w:tcPr>
            <w:tcW w:w="494" w:type="pct"/>
            <w:vAlign w:val="center"/>
          </w:tcPr>
          <w:p w:rsidR="002D6E84" w:rsidRPr="000F0613" w:rsidRDefault="002D6E84" w:rsidP="00C729DA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6"/>
                <w:szCs w:val="26"/>
              </w:rPr>
            </w:pPr>
            <w:r w:rsidRPr="000F06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6"/>
                <w:szCs w:val="26"/>
              </w:rPr>
              <w:t>49.</w:t>
            </w:r>
            <w:r w:rsidR="000F0613" w:rsidRPr="000F06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6"/>
                <w:szCs w:val="26"/>
              </w:rPr>
              <w:t>г</w:t>
            </w:r>
            <w:proofErr w:type="gramStart"/>
            <w:r w:rsidR="000F0613" w:rsidRPr="000F06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6"/>
                <w:szCs w:val="26"/>
              </w:rPr>
              <w:t>.</w:t>
            </w:r>
            <w:r w:rsidRPr="000F06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6"/>
                <w:szCs w:val="26"/>
              </w:rPr>
              <w:t>К</w:t>
            </w:r>
            <w:proofErr w:type="gramEnd"/>
            <w:r w:rsidRPr="000F061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6"/>
                <w:szCs w:val="26"/>
              </w:rPr>
              <w:t>изилюрт</w:t>
            </w:r>
          </w:p>
        </w:tc>
        <w:tc>
          <w:tcPr>
            <w:tcW w:w="583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Все муниципальные заказы размещены по предприятиям и </w:t>
            </w:r>
            <w:r w:rsidRPr="000F0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организациям, расположен на территории МО «Город Кизилюрт» </w:t>
            </w:r>
          </w:p>
        </w:tc>
        <w:tc>
          <w:tcPr>
            <w:tcW w:w="314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Ведется разработка проектно-сметной документации: </w:t>
            </w:r>
          </w:p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 на строительство завода по переработке ТБО мощностью 50 тыс</w:t>
            </w:r>
            <w:proofErr w:type="gramStart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F061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 ТБО в год;</w:t>
            </w:r>
          </w:p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б)  на строительство завода по производству холодного асфальта, мощностью 10 </w:t>
            </w:r>
            <w:proofErr w:type="spellStart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тн</w:t>
            </w:r>
            <w:proofErr w:type="spellEnd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/час</w:t>
            </w:r>
            <w:proofErr w:type="gramStart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.;</w:t>
            </w:r>
            <w:proofErr w:type="gramEnd"/>
          </w:p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в) на создание коммунальной инфраструктуры на новых планах: сел. </w:t>
            </w:r>
            <w:proofErr w:type="spellStart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автугай</w:t>
            </w:r>
            <w:proofErr w:type="spellEnd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, пос.Н.Сулак, п. </w:t>
            </w:r>
            <w:proofErr w:type="spellStart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>Таш-Авлак</w:t>
            </w:r>
            <w:proofErr w:type="spellEnd"/>
            <w:r w:rsidRPr="000F0613">
              <w:rPr>
                <w:rFonts w:ascii="Times New Roman" w:hAnsi="Times New Roman" w:cs="Times New Roman"/>
                <w:sz w:val="26"/>
                <w:szCs w:val="26"/>
              </w:rPr>
              <w:t xml:space="preserve"> и г. Кизилюрт.</w:t>
            </w:r>
          </w:p>
        </w:tc>
        <w:tc>
          <w:tcPr>
            <w:tcW w:w="307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" w:type="pct"/>
          </w:tcPr>
          <w:p w:rsidR="002D6E84" w:rsidRPr="000F0613" w:rsidRDefault="002D6E84" w:rsidP="00C729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613" w:rsidRPr="000F0613" w:rsidRDefault="000F0613" w:rsidP="002D6E84">
      <w:pPr>
        <w:rPr>
          <w:rFonts w:ascii="Times New Roman" w:hAnsi="Times New Roman" w:cs="Times New Roman"/>
          <w:sz w:val="26"/>
          <w:szCs w:val="26"/>
        </w:rPr>
      </w:pPr>
    </w:p>
    <w:p w:rsidR="002D6E84" w:rsidRPr="000F0613" w:rsidRDefault="002D6E84" w:rsidP="000F061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0613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0F0613" w:rsidRPr="000F0613">
        <w:rPr>
          <w:rFonts w:ascii="Times New Roman" w:hAnsi="Times New Roman" w:cs="Times New Roman"/>
          <w:sz w:val="26"/>
          <w:szCs w:val="26"/>
        </w:rPr>
        <w:t xml:space="preserve">отсутствием финансовых средств </w:t>
      </w:r>
      <w:r w:rsidRPr="000F0613">
        <w:rPr>
          <w:rFonts w:ascii="Times New Roman" w:hAnsi="Times New Roman" w:cs="Times New Roman"/>
          <w:sz w:val="26"/>
          <w:szCs w:val="26"/>
        </w:rPr>
        <w:t xml:space="preserve">в </w:t>
      </w:r>
      <w:r w:rsidR="000F0613" w:rsidRPr="000F0613">
        <w:rPr>
          <w:rFonts w:ascii="Times New Roman" w:hAnsi="Times New Roman" w:cs="Times New Roman"/>
          <w:sz w:val="26"/>
          <w:szCs w:val="26"/>
        </w:rPr>
        <w:t>бюджете города</w:t>
      </w:r>
      <w:r w:rsidRPr="000F0613">
        <w:rPr>
          <w:rFonts w:ascii="Times New Roman" w:hAnsi="Times New Roman" w:cs="Times New Roman"/>
          <w:sz w:val="26"/>
          <w:szCs w:val="26"/>
        </w:rPr>
        <w:t xml:space="preserve"> намеченный план мероприятий по созданию новых инвестиционных площадок на территории</w:t>
      </w:r>
      <w:proofErr w:type="gramEnd"/>
      <w:r w:rsidRPr="000F0613">
        <w:rPr>
          <w:rFonts w:ascii="Times New Roman" w:hAnsi="Times New Roman" w:cs="Times New Roman"/>
          <w:sz w:val="26"/>
          <w:szCs w:val="26"/>
        </w:rPr>
        <w:t xml:space="preserve"> МО «Город </w:t>
      </w:r>
      <w:proofErr w:type="spellStart"/>
      <w:r w:rsidRPr="000F0613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Pr="000F0613">
        <w:rPr>
          <w:rFonts w:ascii="Times New Roman" w:hAnsi="Times New Roman" w:cs="Times New Roman"/>
          <w:sz w:val="26"/>
          <w:szCs w:val="26"/>
        </w:rPr>
        <w:t xml:space="preserve">» на </w:t>
      </w:r>
      <w:r w:rsidR="00CE6773" w:rsidRPr="000F0613">
        <w:rPr>
          <w:rFonts w:ascii="Times New Roman" w:hAnsi="Times New Roman" w:cs="Times New Roman"/>
          <w:sz w:val="26"/>
          <w:szCs w:val="26"/>
        </w:rPr>
        <w:t>01</w:t>
      </w:r>
      <w:r w:rsidR="00F35665" w:rsidRPr="000F0613">
        <w:rPr>
          <w:rFonts w:ascii="Times New Roman" w:hAnsi="Times New Roman" w:cs="Times New Roman"/>
          <w:sz w:val="26"/>
          <w:szCs w:val="26"/>
        </w:rPr>
        <w:t>.01</w:t>
      </w:r>
      <w:r w:rsidRPr="000F0613">
        <w:rPr>
          <w:rFonts w:ascii="Times New Roman" w:hAnsi="Times New Roman" w:cs="Times New Roman"/>
          <w:sz w:val="26"/>
          <w:szCs w:val="26"/>
        </w:rPr>
        <w:t>.201</w:t>
      </w:r>
      <w:r w:rsidR="00F35665" w:rsidRPr="000F0613">
        <w:rPr>
          <w:rFonts w:ascii="Times New Roman" w:hAnsi="Times New Roman" w:cs="Times New Roman"/>
          <w:sz w:val="26"/>
          <w:szCs w:val="26"/>
        </w:rPr>
        <w:t>5</w:t>
      </w:r>
      <w:r w:rsidR="000F0613" w:rsidRPr="000F0613">
        <w:rPr>
          <w:rFonts w:ascii="Times New Roman" w:hAnsi="Times New Roman" w:cs="Times New Roman"/>
          <w:sz w:val="26"/>
          <w:szCs w:val="26"/>
        </w:rPr>
        <w:t xml:space="preserve"> год</w:t>
      </w:r>
      <w:r w:rsidRPr="000F0613">
        <w:rPr>
          <w:rFonts w:ascii="Times New Roman" w:hAnsi="Times New Roman" w:cs="Times New Roman"/>
          <w:sz w:val="26"/>
          <w:szCs w:val="26"/>
        </w:rPr>
        <w:t xml:space="preserve"> не исполняется.</w:t>
      </w:r>
    </w:p>
    <w:p w:rsidR="002D6E84" w:rsidRPr="000F0613" w:rsidRDefault="002D6E84" w:rsidP="002D6E84">
      <w:pPr>
        <w:rPr>
          <w:rFonts w:ascii="Times New Roman" w:hAnsi="Times New Roman" w:cs="Times New Roman"/>
          <w:sz w:val="26"/>
          <w:szCs w:val="26"/>
        </w:rPr>
      </w:pPr>
    </w:p>
    <w:p w:rsidR="00F2760B" w:rsidRPr="000F0613" w:rsidRDefault="00F2760B">
      <w:pPr>
        <w:rPr>
          <w:sz w:val="26"/>
          <w:szCs w:val="26"/>
        </w:rPr>
      </w:pPr>
    </w:p>
    <w:sectPr w:rsidR="00F2760B" w:rsidRPr="000F0613" w:rsidSect="000F061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6E84"/>
    <w:rsid w:val="000503C3"/>
    <w:rsid w:val="000F0613"/>
    <w:rsid w:val="002868BC"/>
    <w:rsid w:val="002D6E84"/>
    <w:rsid w:val="00364E5A"/>
    <w:rsid w:val="00812716"/>
    <w:rsid w:val="00894A14"/>
    <w:rsid w:val="00973AE5"/>
    <w:rsid w:val="00BC498E"/>
    <w:rsid w:val="00CE6773"/>
    <w:rsid w:val="00EA1929"/>
    <w:rsid w:val="00F24B32"/>
    <w:rsid w:val="00F2760B"/>
    <w:rsid w:val="00F3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Mariana2014</cp:lastModifiedBy>
  <cp:revision>4</cp:revision>
  <dcterms:created xsi:type="dcterms:W3CDTF">2014-12-25T13:15:00Z</dcterms:created>
  <dcterms:modified xsi:type="dcterms:W3CDTF">2015-01-07T17:10:00Z</dcterms:modified>
</cp:coreProperties>
</file>