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F725CF" w:rsidRDefault="0035215C" w:rsidP="00872567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872567">
        <w:rPr>
          <w:rFonts w:ascii="Times New Roman" w:hAnsi="Times New Roman" w:cs="Times New Roman"/>
          <w:b/>
          <w:sz w:val="32"/>
          <w:szCs w:val="32"/>
        </w:rPr>
        <w:t>Лист 7</w:t>
      </w:r>
    </w:p>
    <w:tbl>
      <w:tblPr>
        <w:tblStyle w:val="a3"/>
        <w:tblW w:w="4801" w:type="pct"/>
        <w:tblLayout w:type="fixed"/>
        <w:tblLook w:val="04A0"/>
      </w:tblPr>
      <w:tblGrid>
        <w:gridCol w:w="2148"/>
        <w:gridCol w:w="1806"/>
        <w:gridCol w:w="1559"/>
        <w:gridCol w:w="1418"/>
        <w:gridCol w:w="1562"/>
        <w:gridCol w:w="1703"/>
        <w:gridCol w:w="1418"/>
        <w:gridCol w:w="1559"/>
        <w:gridCol w:w="1820"/>
      </w:tblGrid>
      <w:tr w:rsidR="0018381D" w:rsidTr="00474337">
        <w:tc>
          <w:tcPr>
            <w:tcW w:w="716" w:type="pct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602" w:type="pct"/>
          </w:tcPr>
          <w:p w:rsidR="0018381D" w:rsidRPr="006441BD" w:rsidRDefault="0018381D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4.1.4. Организовать проведение «круглых столов»  с представителями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ОИВ РД </w:t>
            </w: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телеканалах. </w:t>
            </w:r>
          </w:p>
        </w:tc>
        <w:tc>
          <w:tcPr>
            <w:tcW w:w="520" w:type="pct"/>
          </w:tcPr>
          <w:p w:rsidR="0018381D" w:rsidRPr="00027C3B" w:rsidRDefault="0018381D" w:rsidP="006441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4.1.5. </w:t>
            </w: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</w:t>
            </w:r>
            <w:proofErr w:type="spellEnd"/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конкурса журналистских работ на лучшее освещение в электронных и печатных  СМИ проблем противодействия злоупотреблению наркотиками и их незаконному обороту.</w:t>
            </w:r>
          </w:p>
        </w:tc>
        <w:tc>
          <w:tcPr>
            <w:tcW w:w="473" w:type="pct"/>
          </w:tcPr>
          <w:p w:rsidR="0018381D" w:rsidRPr="00027C3B" w:rsidRDefault="0018381D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4.1.6.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размещение наружной антинаркотической рекламы в городах и районах республики.</w:t>
            </w:r>
          </w:p>
        </w:tc>
        <w:tc>
          <w:tcPr>
            <w:tcW w:w="521" w:type="pct"/>
          </w:tcPr>
          <w:p w:rsidR="0018381D" w:rsidRPr="00027C3B" w:rsidRDefault="0018381D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4.1.7.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Всероссийской антинаркотической акции, посвященной Международному дню борьбы с наркоманией.</w:t>
            </w:r>
          </w:p>
        </w:tc>
        <w:tc>
          <w:tcPr>
            <w:tcW w:w="568" w:type="pct"/>
          </w:tcPr>
          <w:p w:rsidR="0018381D" w:rsidRPr="00027C3B" w:rsidRDefault="0018381D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4.1.8.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курсов повышения квалификации по профилактике наркомании работников системы образования  с привлечением сотрудников УФСКН РФ по РД.</w:t>
            </w:r>
          </w:p>
        </w:tc>
        <w:tc>
          <w:tcPr>
            <w:tcW w:w="473" w:type="pct"/>
          </w:tcPr>
          <w:p w:rsidR="0018381D" w:rsidRPr="0018381D" w:rsidRDefault="0018381D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4.1.9. Организация и проведение Всероссийской  антинаркотической акции «Сообщи, где торгуют смертью!».</w:t>
            </w:r>
          </w:p>
        </w:tc>
        <w:tc>
          <w:tcPr>
            <w:tcW w:w="520" w:type="pct"/>
          </w:tcPr>
          <w:p w:rsidR="0018381D" w:rsidRPr="00501D08" w:rsidRDefault="0018381D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4.1.10.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межведомственных выездов в муниципальные образования для встречи с молодежью.</w:t>
            </w:r>
          </w:p>
        </w:tc>
        <w:tc>
          <w:tcPr>
            <w:tcW w:w="608" w:type="pct"/>
          </w:tcPr>
          <w:p w:rsidR="0018381D" w:rsidRPr="0018381D" w:rsidRDefault="0018381D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4.1.11.</w:t>
            </w:r>
            <w:bookmarkStart w:id="0" w:name="_GoBack"/>
            <w:bookmarkEnd w:id="0"/>
            <w:r>
              <w:t xml:space="preserve"> 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сбора и анализа информации о площадях, занимаемых </w:t>
            </w:r>
            <w:proofErr w:type="gramStart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дикорастущими</w:t>
            </w:r>
            <w:proofErr w:type="gramEnd"/>
          </w:p>
          <w:p w:rsidR="0018381D" w:rsidRPr="00501D08" w:rsidRDefault="0018381D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незаконно возделываемыми </w:t>
            </w:r>
            <w:proofErr w:type="spellStart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наркокультурами</w:t>
            </w:r>
            <w:proofErr w:type="spellEnd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Осуществление мер по их уничтожению.</w:t>
            </w:r>
          </w:p>
        </w:tc>
      </w:tr>
      <w:tr w:rsidR="00474337" w:rsidTr="00474337">
        <w:tc>
          <w:tcPr>
            <w:tcW w:w="716" w:type="pct"/>
            <w:vAlign w:val="center"/>
          </w:tcPr>
          <w:p w:rsidR="00474337" w:rsidRDefault="00474337" w:rsidP="008262B5">
            <w:r w:rsidRPr="00DA5ED3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602" w:type="pct"/>
          </w:tcPr>
          <w:p w:rsidR="00474337" w:rsidRDefault="00474337" w:rsidP="00474337">
            <w:r>
              <w:t>За 8 месяцев 2014 года по проекту «Правопорядок и безопасность» организовано 7 круглых столов с представителями ОИВ с последующим размещением в СМИ.</w:t>
            </w:r>
          </w:p>
        </w:tc>
        <w:tc>
          <w:tcPr>
            <w:tcW w:w="520" w:type="pct"/>
          </w:tcPr>
          <w:p w:rsidR="00474337" w:rsidRDefault="00474337" w:rsidP="00CC714B">
            <w:r>
              <w:t>Объявлен городской конкурс работ на лучшее освещение в печатных и электронных СМИ проблем противодействия наркомании. Подведение итогов конкурса в  декабре 2014г.</w:t>
            </w:r>
          </w:p>
        </w:tc>
        <w:tc>
          <w:tcPr>
            <w:tcW w:w="473" w:type="pct"/>
          </w:tcPr>
          <w:p w:rsidR="00474337" w:rsidRDefault="00474337">
            <w:r>
              <w:t xml:space="preserve">На территории городского округа размещены 4 наружные </w:t>
            </w:r>
            <w:proofErr w:type="spellStart"/>
            <w:r>
              <w:t>антинаркотические</w:t>
            </w:r>
            <w:proofErr w:type="spellEnd"/>
            <w:r>
              <w:t xml:space="preserve"> рекламы</w:t>
            </w:r>
          </w:p>
        </w:tc>
        <w:tc>
          <w:tcPr>
            <w:tcW w:w="521" w:type="pct"/>
          </w:tcPr>
          <w:p w:rsidR="00474337" w:rsidRDefault="00474337" w:rsidP="004665A2">
            <w:r>
              <w:t>26.06.2014г. проведена широкомасштабная акция, посвященная международному дню борьбы с наркоманией «Кизилюрт против наркомании», «Сообщи, где торгуют смертью».</w:t>
            </w:r>
          </w:p>
        </w:tc>
        <w:tc>
          <w:tcPr>
            <w:tcW w:w="568" w:type="pct"/>
          </w:tcPr>
          <w:p w:rsidR="00474337" w:rsidRDefault="00474337">
            <w:r>
              <w:t>УФСНК РФ по РД</w:t>
            </w:r>
          </w:p>
        </w:tc>
        <w:tc>
          <w:tcPr>
            <w:tcW w:w="473" w:type="pct"/>
          </w:tcPr>
          <w:p w:rsidR="00474337" w:rsidRDefault="00474337">
            <w:r>
              <w:t xml:space="preserve"> Приняли участие ОИВ, МС, общественные организации, молодежные объединения, известные спортсмены, деятели культуры - более 700 человек, СМИ.</w:t>
            </w:r>
          </w:p>
        </w:tc>
        <w:tc>
          <w:tcPr>
            <w:tcW w:w="520" w:type="pct"/>
          </w:tcPr>
          <w:p w:rsidR="00474337" w:rsidRDefault="00474337" w:rsidP="00474337">
            <w:r>
              <w:t>За 8 месяцев 2014г. организовано 20  встреч с молодежью межведомственных групп</w:t>
            </w:r>
          </w:p>
        </w:tc>
        <w:tc>
          <w:tcPr>
            <w:tcW w:w="608" w:type="pct"/>
          </w:tcPr>
          <w:p w:rsidR="00474337" w:rsidRDefault="00474337" w:rsidP="00474337">
            <w:r>
              <w:t>За 8 месяцев 2014г. принятыми мерами в рамках операции «Мак» уничтожено 270 кустов дикорастущего мака.</w:t>
            </w:r>
          </w:p>
        </w:tc>
      </w:tr>
    </w:tbl>
    <w:p w:rsidR="00687425" w:rsidRDefault="00687425"/>
    <w:sectPr w:rsidR="00687425" w:rsidSect="001020DB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020DB"/>
    <w:rsid w:val="0018381D"/>
    <w:rsid w:val="00256DDF"/>
    <w:rsid w:val="002C4153"/>
    <w:rsid w:val="002D76E6"/>
    <w:rsid w:val="003104DC"/>
    <w:rsid w:val="0035215C"/>
    <w:rsid w:val="003E7F3E"/>
    <w:rsid w:val="004512FF"/>
    <w:rsid w:val="004665A2"/>
    <w:rsid w:val="00474337"/>
    <w:rsid w:val="004D14CE"/>
    <w:rsid w:val="00500103"/>
    <w:rsid w:val="00501D08"/>
    <w:rsid w:val="005542CD"/>
    <w:rsid w:val="006441BD"/>
    <w:rsid w:val="00661CDB"/>
    <w:rsid w:val="006704A0"/>
    <w:rsid w:val="00673650"/>
    <w:rsid w:val="00687425"/>
    <w:rsid w:val="006C52AE"/>
    <w:rsid w:val="007779C1"/>
    <w:rsid w:val="007E2CF1"/>
    <w:rsid w:val="00800706"/>
    <w:rsid w:val="00844156"/>
    <w:rsid w:val="00872567"/>
    <w:rsid w:val="008821F7"/>
    <w:rsid w:val="00883996"/>
    <w:rsid w:val="008B0814"/>
    <w:rsid w:val="009011CB"/>
    <w:rsid w:val="009616DE"/>
    <w:rsid w:val="009E2D52"/>
    <w:rsid w:val="009E69BE"/>
    <w:rsid w:val="009E751A"/>
    <w:rsid w:val="00A03843"/>
    <w:rsid w:val="00A710EE"/>
    <w:rsid w:val="00AA5117"/>
    <w:rsid w:val="00B570F2"/>
    <w:rsid w:val="00B61E9D"/>
    <w:rsid w:val="00B70A98"/>
    <w:rsid w:val="00BD58D3"/>
    <w:rsid w:val="00C86DC9"/>
    <w:rsid w:val="00CC714B"/>
    <w:rsid w:val="00CE5F4A"/>
    <w:rsid w:val="00D532C4"/>
    <w:rsid w:val="00DC004A"/>
    <w:rsid w:val="00E44786"/>
    <w:rsid w:val="00E866E3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4</cp:revision>
  <cp:lastPrinted>2014-06-06T06:58:00Z</cp:lastPrinted>
  <dcterms:created xsi:type="dcterms:W3CDTF">2014-08-15T13:57:00Z</dcterms:created>
  <dcterms:modified xsi:type="dcterms:W3CDTF">2014-08-22T11:15:00Z</dcterms:modified>
</cp:coreProperties>
</file>