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2C" w:rsidRPr="006C281C" w:rsidRDefault="003F1C2C" w:rsidP="00261939">
      <w:pPr>
        <w:pStyle w:val="21"/>
        <w:jc w:val="left"/>
        <w:rPr>
          <w:szCs w:val="28"/>
        </w:rPr>
      </w:pPr>
      <w:r w:rsidRPr="006C281C">
        <w:rPr>
          <w:szCs w:val="28"/>
        </w:rPr>
        <w:t>Приложения</w:t>
      </w:r>
    </w:p>
    <w:p w:rsidR="003F1C2C" w:rsidRPr="006C281C" w:rsidRDefault="003F1C2C" w:rsidP="006C281C">
      <w:pPr>
        <w:pStyle w:val="21"/>
        <w:rPr>
          <w:szCs w:val="28"/>
        </w:rPr>
      </w:pPr>
      <w:r w:rsidRPr="006C281C">
        <w:rPr>
          <w:caps w:val="0"/>
          <w:szCs w:val="28"/>
        </w:rPr>
        <w:t>к  Программе экономического и социального развития</w:t>
      </w:r>
      <w:r w:rsidR="006C281C">
        <w:rPr>
          <w:szCs w:val="28"/>
        </w:rPr>
        <w:t xml:space="preserve"> МО</w:t>
      </w:r>
      <w:r w:rsidR="00792118">
        <w:rPr>
          <w:caps w:val="0"/>
          <w:szCs w:val="28"/>
        </w:rPr>
        <w:t xml:space="preserve"> «Г</w:t>
      </w:r>
      <w:r w:rsidRPr="006C281C">
        <w:rPr>
          <w:caps w:val="0"/>
          <w:szCs w:val="28"/>
        </w:rPr>
        <w:t xml:space="preserve">ород Кизилюрт» </w:t>
      </w:r>
    </w:p>
    <w:p w:rsidR="003F1C2C" w:rsidRPr="006C281C" w:rsidRDefault="003F1C2C" w:rsidP="003F1C2C">
      <w:pPr>
        <w:pStyle w:val="5"/>
        <w:spacing w:before="0"/>
        <w:rPr>
          <w:sz w:val="24"/>
          <w:szCs w:val="24"/>
        </w:rPr>
      </w:pPr>
    </w:p>
    <w:p w:rsidR="003F1C2C" w:rsidRPr="006C281C" w:rsidRDefault="002B1C9D" w:rsidP="003F1C2C">
      <w:pPr>
        <w:jc w:val="right"/>
        <w:rPr>
          <w:i/>
          <w:u w:val="single"/>
        </w:rPr>
      </w:pPr>
      <w:r w:rsidRPr="006C281C">
        <w:rPr>
          <w:i/>
          <w:u w:val="single"/>
        </w:rPr>
        <w:t>Приложение 1</w:t>
      </w:r>
    </w:p>
    <w:p w:rsidR="003F1C2C" w:rsidRPr="006C281C" w:rsidRDefault="003F1C2C" w:rsidP="003F1C2C">
      <w:pPr>
        <w:ind w:right="-1"/>
      </w:pPr>
    </w:p>
    <w:p w:rsidR="003F1C2C" w:rsidRPr="006C281C" w:rsidRDefault="003F1C2C" w:rsidP="003F1C2C">
      <w:pPr>
        <w:ind w:right="-1"/>
        <w:jc w:val="center"/>
        <w:rPr>
          <w:b/>
          <w:sz w:val="28"/>
          <w:szCs w:val="28"/>
        </w:rPr>
      </w:pPr>
      <w:r w:rsidRPr="006C281C">
        <w:rPr>
          <w:b/>
          <w:sz w:val="28"/>
          <w:szCs w:val="28"/>
        </w:rPr>
        <w:t>Перечень программных мероприятий</w:t>
      </w:r>
    </w:p>
    <w:tbl>
      <w:tblPr>
        <w:tblpPr w:leftFromText="180" w:rightFromText="180" w:vertAnchor="text" w:horzAnchor="page" w:tblpX="1911" w:tblpY="190"/>
        <w:tblW w:w="136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047"/>
        <w:gridCol w:w="2126"/>
        <w:gridCol w:w="1560"/>
        <w:gridCol w:w="3686"/>
        <w:gridCol w:w="2692"/>
      </w:tblGrid>
      <w:tr w:rsidR="003F1C2C" w:rsidRPr="006C281C" w:rsidTr="00FE56D4">
        <w:trPr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281C">
              <w:rPr>
                <w:b/>
              </w:rPr>
              <w:t>№</w:t>
            </w:r>
          </w:p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281C">
              <w:rPr>
                <w:b/>
              </w:rPr>
              <w:t>п/п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281C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281C">
              <w:rPr>
                <w:b/>
              </w:rPr>
              <w:t>Ответственный исполнитель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281C">
              <w:rPr>
                <w:b/>
              </w:rPr>
              <w:t>Сроки выполнения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281C">
              <w:rPr>
                <w:b/>
              </w:rPr>
              <w:t xml:space="preserve">Содержание </w:t>
            </w:r>
            <w:r w:rsidRPr="006C281C">
              <w:rPr>
                <w:b/>
              </w:rPr>
              <w:br/>
              <w:t>мероприятия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281C">
              <w:rPr>
                <w:b/>
              </w:rPr>
              <w:t xml:space="preserve">Ожидаемые   </w:t>
            </w:r>
            <w:r w:rsidRPr="006C281C">
              <w:rPr>
                <w:b/>
              </w:rPr>
              <w:br/>
              <w:t>результаты</w:t>
            </w:r>
          </w:p>
        </w:tc>
      </w:tr>
      <w:tr w:rsidR="003F1C2C" w:rsidRPr="006C281C" w:rsidTr="00FE56D4">
        <w:trPr>
          <w:trHeight w:val="1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  <w:r w:rsidRPr="006C281C">
              <w:t>1.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</w:pPr>
            <w:r w:rsidRPr="006C281C">
              <w:t>Программа комплексного развития систем  коммунальной инфраструктуры  МО «город Кизилюрт»  на  2010 -2020г.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</w:pPr>
            <w:r w:rsidRPr="006C281C">
              <w:t>Администрация МО «город Кизилюрт»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</w:pPr>
            <w:r w:rsidRPr="006C281C">
              <w:t>2010-2020г.г.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</w:pPr>
            <w:r w:rsidRPr="006C281C">
              <w:t>Создание условий для приведения  жилищного фонда  и коммунальной инфраструктуры в соответствии  с принятыми стандартами качества , обеспечивающими  комфортное условие  проживания  формирование  и реализация комплекса мероприятий  по развитию систем  коммунальной инфраструктуры  обеспечивающих  потребности  социально-экономического   развития МО «город Кизилюрт» на период  2010-2020годы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</w:pPr>
            <w:r w:rsidRPr="006C281C">
              <w:t>Повышение  надежности функционирования систем  коммунальной  инфраструктуры, повышение  качества представляемых  коммунальных услуг, снижение темпов роста, стоимости  платежей  за ЖКУ, улучшение экологического  состояния  на территории МО «город Кизилюрт»</w:t>
            </w:r>
          </w:p>
        </w:tc>
      </w:tr>
      <w:tr w:rsidR="003F1C2C" w:rsidRPr="006C281C" w:rsidTr="00FE56D4">
        <w:trPr>
          <w:trHeight w:val="1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  <w:r w:rsidRPr="006C281C">
              <w:t>2.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</w:pPr>
            <w:r w:rsidRPr="006C281C">
              <w:t>Программа реконструкции и развития электросетевого  хозяйства МО «город Кизилюрт» за 2009-2020г.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C" w:rsidRPr="006C281C" w:rsidRDefault="006C281C" w:rsidP="006C281C">
            <w:pPr>
              <w:autoSpaceDE w:val="0"/>
              <w:autoSpaceDN w:val="0"/>
              <w:adjustRightInd w:val="0"/>
              <w:jc w:val="center"/>
            </w:pPr>
            <w:r>
              <w:t>Администрация МО «Г</w:t>
            </w:r>
            <w:r w:rsidR="003F1C2C" w:rsidRPr="006C281C">
              <w:t>ород Кизилюрт»</w:t>
            </w:r>
          </w:p>
          <w:p w:rsidR="003F1C2C" w:rsidRPr="006C281C" w:rsidRDefault="006C281C" w:rsidP="006C281C">
            <w:pPr>
              <w:autoSpaceDE w:val="0"/>
              <w:autoSpaceDN w:val="0"/>
              <w:adjustRightInd w:val="0"/>
              <w:jc w:val="center"/>
            </w:pPr>
            <w:r>
              <w:t>МАУ «</w:t>
            </w:r>
            <w:r w:rsidR="003F1C2C" w:rsidRPr="006C281C">
              <w:t>Управление МС и СЗ</w:t>
            </w:r>
            <w:r>
              <w:t>»,</w:t>
            </w:r>
          </w:p>
          <w:p w:rsidR="003F1C2C" w:rsidRPr="006C281C" w:rsidRDefault="003F1C2C" w:rsidP="006C281C">
            <w:pPr>
              <w:autoSpaceDE w:val="0"/>
              <w:autoSpaceDN w:val="0"/>
              <w:adjustRightInd w:val="0"/>
              <w:jc w:val="center"/>
            </w:pPr>
            <w:r w:rsidRPr="006C281C">
              <w:t>МУП «Горэлектросеть»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C" w:rsidRPr="006C281C" w:rsidRDefault="006C281C" w:rsidP="006C281C">
            <w:pPr>
              <w:autoSpaceDE w:val="0"/>
              <w:autoSpaceDN w:val="0"/>
              <w:adjustRightInd w:val="0"/>
              <w:jc w:val="center"/>
            </w:pPr>
            <w:r>
              <w:t>2009-2020г</w:t>
            </w:r>
            <w:r w:rsidR="003F1C2C" w:rsidRPr="006C281C">
              <w:t>г.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</w:pPr>
            <w:r w:rsidRPr="006C281C">
              <w:t>Реконструкция сетей  энергоснабжения МО «город Кизилюрт» , развитие  системы энергоснабжения  в соответствии   со стратегией развития  электроэнергетики    Дагестана  на период  до 2020 года.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</w:pPr>
            <w:r w:rsidRPr="006C281C">
              <w:t xml:space="preserve">Улучшения качества предоставление  услуг  потребителям, обеспечение   надежности   и снижения аварийности на сетях  энергоснабжения , устранение  дефицита </w:t>
            </w:r>
            <w:r w:rsidRPr="006C281C">
              <w:lastRenderedPageBreak/>
              <w:t>энергоснабжения  в отдельных  микрорайонах  и поселках  МО «город Кизилюрт»</w:t>
            </w:r>
          </w:p>
          <w:p w:rsidR="003F1C2C" w:rsidRPr="006C281C" w:rsidRDefault="003F1C2C" w:rsidP="004F2CE1">
            <w:pPr>
              <w:autoSpaceDE w:val="0"/>
              <w:autoSpaceDN w:val="0"/>
              <w:adjustRightInd w:val="0"/>
            </w:pPr>
          </w:p>
        </w:tc>
      </w:tr>
      <w:tr w:rsidR="003F1C2C" w:rsidRPr="006C281C" w:rsidTr="00FE56D4">
        <w:trPr>
          <w:trHeight w:val="5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  <w:r w:rsidRPr="006C281C">
              <w:lastRenderedPageBreak/>
              <w:t>3.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</w:pPr>
            <w:r w:rsidRPr="006C281C">
              <w:t>Муниципальная целевая программа «Доступное и комфортное жилье –гражданам России»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</w:pPr>
            <w:r w:rsidRPr="006C281C">
              <w:t>Администрация МО «город Кизилюрт»</w:t>
            </w:r>
          </w:p>
          <w:p w:rsidR="003F1C2C" w:rsidRPr="006C281C" w:rsidRDefault="003F1C2C" w:rsidP="004F2CE1">
            <w:pPr>
              <w:autoSpaceDE w:val="0"/>
              <w:autoSpaceDN w:val="0"/>
              <w:adjustRightInd w:val="0"/>
            </w:pPr>
            <w:r w:rsidRPr="006C281C">
              <w:t xml:space="preserve">Управление МС и СЗ </w:t>
            </w:r>
          </w:p>
          <w:p w:rsidR="003F1C2C" w:rsidRPr="006C281C" w:rsidRDefault="003F1C2C" w:rsidP="004F2CE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</w:pPr>
            <w:r w:rsidRPr="006C281C">
              <w:t>2011-2015г.г.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</w:pPr>
            <w:r w:rsidRPr="006C281C">
              <w:t>Подпрограмма «Обеспечение  жильем семей» направлена   на реализацию  одного из приоритетов национального  проекта «Доступное и комфотрное  жилье – гражданам  России»  Создание условий для формирования активной  жизненной позиции    молодежи.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</w:pPr>
            <w:r w:rsidRPr="006C281C">
              <w:t xml:space="preserve">- создание условий для повышения  уровня   обеспеченности жильем   молодых  семей </w:t>
            </w:r>
          </w:p>
          <w:p w:rsidR="003F1C2C" w:rsidRPr="006C281C" w:rsidRDefault="003F1C2C" w:rsidP="004F2CE1">
            <w:pPr>
              <w:autoSpaceDE w:val="0"/>
              <w:autoSpaceDN w:val="0"/>
              <w:adjustRightInd w:val="0"/>
            </w:pPr>
            <w:r w:rsidRPr="006C281C">
              <w:t>- укрепление семейных   отношений среди молодых пар и снижение социальной напряженности  в  обществе.</w:t>
            </w:r>
          </w:p>
        </w:tc>
      </w:tr>
      <w:tr w:rsidR="003F1C2C" w:rsidRPr="006C281C" w:rsidTr="00FE56D4">
        <w:trPr>
          <w:trHeight w:val="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  <w:r w:rsidRPr="006C281C">
              <w:t>4</w:t>
            </w:r>
          </w:p>
        </w:tc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C" w:rsidRPr="006C281C" w:rsidRDefault="003F1C2C" w:rsidP="004F2CE1">
            <w:pPr>
              <w:contextualSpacing/>
            </w:pPr>
            <w:r w:rsidRPr="006C281C">
              <w:t>Строительство дворца культуры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C" w:rsidRPr="006C281C" w:rsidRDefault="003F1C2C" w:rsidP="004F2CE1">
            <w:pPr>
              <w:contextualSpacing/>
              <w:jc w:val="center"/>
            </w:pPr>
            <w:r w:rsidRPr="006C281C">
              <w:t>Администрация МО «Город Кизилюрт» Отдел культуры и молодежной политики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C" w:rsidRPr="006C281C" w:rsidRDefault="003F1C2C" w:rsidP="004F2CE1">
            <w:pPr>
              <w:contextualSpacing/>
              <w:jc w:val="center"/>
            </w:pPr>
            <w:r w:rsidRPr="006C281C">
              <w:t>2013-2017гг.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072" w:rsidRPr="006C281C" w:rsidRDefault="003F1C2C" w:rsidP="004F2CE1">
            <w:pPr>
              <w:contextualSpacing/>
            </w:pPr>
            <w:r w:rsidRPr="006C281C">
              <w:t xml:space="preserve">Современный дворец культуры </w:t>
            </w:r>
          </w:p>
          <w:p w:rsidR="003F1C2C" w:rsidRPr="006C281C" w:rsidRDefault="003F1C2C" w:rsidP="004F2CE1">
            <w:pPr>
              <w:contextualSpacing/>
            </w:pPr>
            <w:r w:rsidRPr="006C281C">
              <w:t>г. Кизилюрта  сможет оказывать полноценные услуги в области культурного досуга населения, сможет стать центром выявления талантливой молодежи и развития муниципального ансамбля.</w:t>
            </w:r>
          </w:p>
          <w:p w:rsidR="002B1C9D" w:rsidRPr="006C281C" w:rsidRDefault="002B1C9D" w:rsidP="004F2CE1">
            <w:pPr>
              <w:contextualSpacing/>
            </w:pP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</w:pPr>
          </w:p>
        </w:tc>
      </w:tr>
    </w:tbl>
    <w:p w:rsidR="003F1C2C" w:rsidRPr="006C281C" w:rsidRDefault="003F1C2C" w:rsidP="003F1C2C">
      <w:pPr>
        <w:ind w:right="-1"/>
        <w:rPr>
          <w:b/>
        </w:rPr>
      </w:pPr>
    </w:p>
    <w:p w:rsidR="003F1C2C" w:rsidRPr="006C281C" w:rsidRDefault="003F1C2C" w:rsidP="003F1C2C">
      <w:pPr>
        <w:ind w:right="-1"/>
        <w:rPr>
          <w:b/>
        </w:rPr>
      </w:pPr>
    </w:p>
    <w:p w:rsidR="003F1C2C" w:rsidRPr="006C281C" w:rsidRDefault="003F1C2C" w:rsidP="003F1C2C">
      <w:pPr>
        <w:ind w:right="-1"/>
        <w:rPr>
          <w:b/>
        </w:rPr>
      </w:pPr>
    </w:p>
    <w:p w:rsidR="003F1C2C" w:rsidRPr="006C281C" w:rsidRDefault="003F1C2C" w:rsidP="003F1C2C">
      <w:pPr>
        <w:ind w:right="-1"/>
        <w:rPr>
          <w:b/>
        </w:rPr>
      </w:pPr>
    </w:p>
    <w:p w:rsidR="003F1C2C" w:rsidRPr="006C281C" w:rsidRDefault="003F1C2C" w:rsidP="003F1C2C">
      <w:pPr>
        <w:ind w:right="-1"/>
        <w:rPr>
          <w:b/>
        </w:rPr>
      </w:pPr>
    </w:p>
    <w:p w:rsidR="003F1C2C" w:rsidRPr="006C281C" w:rsidRDefault="003F1C2C" w:rsidP="003F1C2C">
      <w:pPr>
        <w:ind w:right="-1"/>
        <w:rPr>
          <w:b/>
        </w:rPr>
      </w:pPr>
    </w:p>
    <w:p w:rsidR="003F1C2C" w:rsidRPr="006C281C" w:rsidRDefault="003F1C2C" w:rsidP="003F1C2C">
      <w:pPr>
        <w:ind w:right="-1"/>
        <w:rPr>
          <w:b/>
        </w:rPr>
      </w:pPr>
    </w:p>
    <w:p w:rsidR="003F1C2C" w:rsidRPr="006C281C" w:rsidRDefault="003F1C2C" w:rsidP="003F1C2C">
      <w:pPr>
        <w:ind w:right="-1"/>
        <w:rPr>
          <w:b/>
        </w:rPr>
      </w:pPr>
    </w:p>
    <w:p w:rsidR="003F1C2C" w:rsidRPr="006C281C" w:rsidRDefault="003F1C2C" w:rsidP="003F1C2C">
      <w:pPr>
        <w:ind w:right="-1"/>
        <w:rPr>
          <w:b/>
        </w:rPr>
      </w:pPr>
    </w:p>
    <w:p w:rsidR="003F1C2C" w:rsidRPr="006C281C" w:rsidRDefault="003F1C2C" w:rsidP="003F1C2C">
      <w:pPr>
        <w:ind w:right="-1"/>
        <w:jc w:val="center"/>
        <w:rPr>
          <w:b/>
        </w:rPr>
      </w:pPr>
    </w:p>
    <w:p w:rsidR="003F1C2C" w:rsidRPr="006C281C" w:rsidRDefault="003F1C2C" w:rsidP="003F1C2C">
      <w:pPr>
        <w:autoSpaceDE w:val="0"/>
        <w:autoSpaceDN w:val="0"/>
        <w:adjustRightInd w:val="0"/>
        <w:jc w:val="center"/>
      </w:pPr>
      <w:bookmarkStart w:id="0" w:name="_Toc502407512"/>
      <w:bookmarkStart w:id="1" w:name="_Toc502538689"/>
    </w:p>
    <w:p w:rsidR="002B1C9D" w:rsidRPr="006C281C" w:rsidRDefault="002B1C9D" w:rsidP="003F1C2C">
      <w:pPr>
        <w:jc w:val="right"/>
        <w:rPr>
          <w:b/>
        </w:rPr>
      </w:pPr>
    </w:p>
    <w:p w:rsidR="002B1C9D" w:rsidRPr="006C281C" w:rsidRDefault="002B1C9D" w:rsidP="003F1C2C">
      <w:pPr>
        <w:jc w:val="right"/>
        <w:rPr>
          <w:b/>
        </w:rPr>
      </w:pPr>
    </w:p>
    <w:p w:rsidR="002B1C9D" w:rsidRPr="006C281C" w:rsidRDefault="002B1C9D" w:rsidP="003F1C2C">
      <w:pPr>
        <w:jc w:val="right"/>
        <w:rPr>
          <w:b/>
        </w:rPr>
      </w:pPr>
    </w:p>
    <w:p w:rsidR="002B1C9D" w:rsidRPr="006C281C" w:rsidRDefault="002B1C9D" w:rsidP="003F1C2C">
      <w:pPr>
        <w:jc w:val="right"/>
        <w:rPr>
          <w:b/>
        </w:rPr>
      </w:pPr>
    </w:p>
    <w:p w:rsidR="002B1C9D" w:rsidRPr="006C281C" w:rsidRDefault="002B1C9D" w:rsidP="003F1C2C">
      <w:pPr>
        <w:jc w:val="right"/>
        <w:rPr>
          <w:b/>
        </w:rPr>
      </w:pPr>
    </w:p>
    <w:p w:rsidR="002B1C9D" w:rsidRPr="006C281C" w:rsidRDefault="002B1C9D" w:rsidP="003F1C2C">
      <w:pPr>
        <w:jc w:val="right"/>
        <w:rPr>
          <w:b/>
        </w:rPr>
      </w:pPr>
    </w:p>
    <w:p w:rsidR="002B1C9D" w:rsidRPr="006C281C" w:rsidRDefault="002B1C9D" w:rsidP="003F1C2C">
      <w:pPr>
        <w:jc w:val="right"/>
        <w:rPr>
          <w:b/>
        </w:rPr>
      </w:pPr>
    </w:p>
    <w:p w:rsidR="002B1C9D" w:rsidRPr="006C281C" w:rsidRDefault="002B1C9D" w:rsidP="003F1C2C">
      <w:pPr>
        <w:jc w:val="right"/>
        <w:rPr>
          <w:b/>
        </w:rPr>
      </w:pPr>
    </w:p>
    <w:p w:rsidR="002B1C9D" w:rsidRPr="006C281C" w:rsidRDefault="002B1C9D" w:rsidP="003F1C2C">
      <w:pPr>
        <w:jc w:val="right"/>
        <w:rPr>
          <w:b/>
        </w:rPr>
      </w:pPr>
    </w:p>
    <w:p w:rsidR="002B1C9D" w:rsidRPr="006C281C" w:rsidRDefault="002B1C9D" w:rsidP="003F1C2C">
      <w:pPr>
        <w:jc w:val="right"/>
        <w:rPr>
          <w:b/>
        </w:rPr>
      </w:pPr>
    </w:p>
    <w:p w:rsidR="002B1C9D" w:rsidRPr="006C281C" w:rsidRDefault="002B1C9D" w:rsidP="003F1C2C">
      <w:pPr>
        <w:jc w:val="right"/>
        <w:rPr>
          <w:b/>
        </w:rPr>
      </w:pPr>
    </w:p>
    <w:p w:rsidR="002B1C9D" w:rsidRPr="006C281C" w:rsidRDefault="002B1C9D" w:rsidP="003F1C2C">
      <w:pPr>
        <w:jc w:val="right"/>
        <w:rPr>
          <w:b/>
        </w:rPr>
      </w:pPr>
    </w:p>
    <w:p w:rsidR="002B1C9D" w:rsidRPr="006C281C" w:rsidRDefault="002B1C9D" w:rsidP="003F1C2C">
      <w:pPr>
        <w:jc w:val="right"/>
        <w:rPr>
          <w:b/>
        </w:rPr>
      </w:pPr>
    </w:p>
    <w:p w:rsidR="003F1C2C" w:rsidRPr="006C281C" w:rsidRDefault="003F1C2C" w:rsidP="003F1C2C">
      <w:pPr>
        <w:jc w:val="right"/>
      </w:pPr>
    </w:p>
    <w:p w:rsidR="003F1C2C" w:rsidRPr="006C281C" w:rsidRDefault="003F1C2C" w:rsidP="003F1C2C"/>
    <w:p w:rsidR="003F1C2C" w:rsidRPr="006C281C" w:rsidRDefault="003F1C2C" w:rsidP="003F1C2C"/>
    <w:bookmarkEnd w:id="0"/>
    <w:bookmarkEnd w:id="1"/>
    <w:p w:rsidR="002B1C9D" w:rsidRPr="006C281C" w:rsidRDefault="002B1C9D" w:rsidP="003F1C2C">
      <w:pPr>
        <w:autoSpaceDE w:val="0"/>
        <w:autoSpaceDN w:val="0"/>
        <w:adjustRightInd w:val="0"/>
        <w:jc w:val="center"/>
        <w:rPr>
          <w:b/>
        </w:rPr>
      </w:pPr>
    </w:p>
    <w:p w:rsidR="002B1C9D" w:rsidRPr="006C281C" w:rsidRDefault="002B1C9D" w:rsidP="003F1C2C">
      <w:pPr>
        <w:autoSpaceDE w:val="0"/>
        <w:autoSpaceDN w:val="0"/>
        <w:adjustRightInd w:val="0"/>
        <w:jc w:val="center"/>
        <w:rPr>
          <w:b/>
        </w:rPr>
      </w:pPr>
    </w:p>
    <w:p w:rsidR="006C281C" w:rsidRDefault="006C281C" w:rsidP="002B1C9D">
      <w:pPr>
        <w:autoSpaceDE w:val="0"/>
        <w:autoSpaceDN w:val="0"/>
        <w:adjustRightInd w:val="0"/>
        <w:jc w:val="right"/>
        <w:rPr>
          <w:i/>
          <w:u w:val="single"/>
        </w:rPr>
      </w:pPr>
    </w:p>
    <w:p w:rsidR="006C281C" w:rsidRDefault="006C281C" w:rsidP="002B1C9D">
      <w:pPr>
        <w:autoSpaceDE w:val="0"/>
        <w:autoSpaceDN w:val="0"/>
        <w:adjustRightInd w:val="0"/>
        <w:jc w:val="right"/>
        <w:rPr>
          <w:i/>
          <w:u w:val="single"/>
        </w:rPr>
      </w:pPr>
    </w:p>
    <w:p w:rsidR="006C281C" w:rsidRDefault="006C281C" w:rsidP="002B1C9D">
      <w:pPr>
        <w:autoSpaceDE w:val="0"/>
        <w:autoSpaceDN w:val="0"/>
        <w:adjustRightInd w:val="0"/>
        <w:jc w:val="right"/>
        <w:rPr>
          <w:i/>
          <w:u w:val="single"/>
        </w:rPr>
      </w:pPr>
    </w:p>
    <w:p w:rsidR="006C281C" w:rsidRDefault="006C281C" w:rsidP="002B1C9D">
      <w:pPr>
        <w:autoSpaceDE w:val="0"/>
        <w:autoSpaceDN w:val="0"/>
        <w:adjustRightInd w:val="0"/>
        <w:jc w:val="right"/>
        <w:rPr>
          <w:i/>
          <w:u w:val="single"/>
        </w:rPr>
      </w:pPr>
    </w:p>
    <w:p w:rsidR="002B1C9D" w:rsidRPr="006C281C" w:rsidRDefault="002B1C9D" w:rsidP="002B1C9D">
      <w:pPr>
        <w:autoSpaceDE w:val="0"/>
        <w:autoSpaceDN w:val="0"/>
        <w:adjustRightInd w:val="0"/>
        <w:jc w:val="right"/>
        <w:rPr>
          <w:i/>
          <w:u w:val="single"/>
        </w:rPr>
      </w:pPr>
      <w:r w:rsidRPr="006C281C">
        <w:rPr>
          <w:i/>
          <w:u w:val="single"/>
        </w:rPr>
        <w:lastRenderedPageBreak/>
        <w:t>Приложение 2</w:t>
      </w:r>
    </w:p>
    <w:p w:rsidR="002B1C9D" w:rsidRPr="006C281C" w:rsidRDefault="002B1C9D" w:rsidP="003F1C2C">
      <w:pPr>
        <w:autoSpaceDE w:val="0"/>
        <w:autoSpaceDN w:val="0"/>
        <w:adjustRightInd w:val="0"/>
        <w:jc w:val="center"/>
        <w:rPr>
          <w:b/>
        </w:rPr>
      </w:pPr>
    </w:p>
    <w:p w:rsidR="003F1C2C" w:rsidRPr="006C281C" w:rsidRDefault="003F1C2C" w:rsidP="003F1C2C">
      <w:pPr>
        <w:autoSpaceDE w:val="0"/>
        <w:autoSpaceDN w:val="0"/>
        <w:adjustRightInd w:val="0"/>
        <w:jc w:val="center"/>
        <w:rPr>
          <w:b/>
        </w:rPr>
      </w:pPr>
      <w:r w:rsidRPr="006C281C">
        <w:rPr>
          <w:b/>
        </w:rPr>
        <w:t>Показатели эффективности программных мероприятий</w:t>
      </w:r>
    </w:p>
    <w:p w:rsidR="003F1C2C" w:rsidRPr="006C281C" w:rsidRDefault="003F1C2C" w:rsidP="003F1C2C">
      <w:pPr>
        <w:autoSpaceDE w:val="0"/>
        <w:autoSpaceDN w:val="0"/>
        <w:adjustRightInd w:val="0"/>
      </w:pPr>
    </w:p>
    <w:tbl>
      <w:tblPr>
        <w:tblW w:w="1478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862"/>
        <w:gridCol w:w="2410"/>
        <w:gridCol w:w="2268"/>
        <w:gridCol w:w="1843"/>
        <w:gridCol w:w="1559"/>
        <w:gridCol w:w="3119"/>
      </w:tblGrid>
      <w:tr w:rsidR="003F1C2C" w:rsidRPr="006C281C" w:rsidTr="00D95D47">
        <w:trPr>
          <w:trHeight w:val="480"/>
        </w:trPr>
        <w:tc>
          <w:tcPr>
            <w:tcW w:w="720" w:type="dxa"/>
            <w:vMerge w:val="restart"/>
            <w:vAlign w:val="center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  <w:r w:rsidRPr="006C281C">
              <w:t>№</w:t>
            </w:r>
          </w:p>
          <w:p w:rsidR="003F1C2C" w:rsidRPr="006C281C" w:rsidRDefault="003F1C2C" w:rsidP="004F2CE1">
            <w:pPr>
              <w:autoSpaceDE w:val="0"/>
              <w:autoSpaceDN w:val="0"/>
              <w:adjustRightInd w:val="0"/>
            </w:pPr>
            <w:r w:rsidRPr="006C281C">
              <w:t>п/п*</w:t>
            </w:r>
          </w:p>
        </w:tc>
        <w:tc>
          <w:tcPr>
            <w:tcW w:w="2862" w:type="dxa"/>
            <w:vMerge w:val="restart"/>
            <w:vAlign w:val="center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  <w:r w:rsidRPr="006C281C">
              <w:t>Наименование мероприятия</w:t>
            </w:r>
          </w:p>
        </w:tc>
        <w:tc>
          <w:tcPr>
            <w:tcW w:w="2410" w:type="dxa"/>
            <w:vMerge w:val="restart"/>
            <w:vAlign w:val="center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  <w:r w:rsidRPr="006C281C">
              <w:t>Число новых рабочих мест (человек)</w:t>
            </w:r>
          </w:p>
        </w:tc>
        <w:tc>
          <w:tcPr>
            <w:tcW w:w="8789" w:type="dxa"/>
            <w:gridSpan w:val="4"/>
            <w:vAlign w:val="center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  <w:r w:rsidRPr="006C281C">
              <w:t>Дополнительные платежи в бюджеты всех уровней</w:t>
            </w:r>
            <w:r w:rsidRPr="006C281C">
              <w:br/>
              <w:t>(млн. рублей в год**)</w:t>
            </w:r>
          </w:p>
        </w:tc>
      </w:tr>
      <w:tr w:rsidR="003F1C2C" w:rsidRPr="006C281C" w:rsidTr="00D95D47">
        <w:trPr>
          <w:trHeight w:val="480"/>
        </w:trPr>
        <w:tc>
          <w:tcPr>
            <w:tcW w:w="720" w:type="dxa"/>
            <w:vMerge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2" w:type="dxa"/>
            <w:vMerge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vMerge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Align w:val="center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  <w:r w:rsidRPr="006C281C">
              <w:t>федеральный</w:t>
            </w:r>
          </w:p>
        </w:tc>
        <w:tc>
          <w:tcPr>
            <w:tcW w:w="1843" w:type="dxa"/>
            <w:vAlign w:val="center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  <w:r w:rsidRPr="006C281C">
              <w:t>республи-канский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  <w:r w:rsidRPr="006C281C">
              <w:t>местный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  <w:r w:rsidRPr="006C281C">
              <w:t>всего</w:t>
            </w:r>
          </w:p>
        </w:tc>
      </w:tr>
      <w:tr w:rsidR="003F1C2C" w:rsidRPr="006C281C" w:rsidTr="00D95D47">
        <w:trPr>
          <w:trHeight w:val="240"/>
        </w:trPr>
        <w:tc>
          <w:tcPr>
            <w:tcW w:w="720" w:type="dxa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2" w:type="dxa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rPr>
                <w:b/>
              </w:rPr>
            </w:pPr>
            <w:r w:rsidRPr="006C281C">
              <w:rPr>
                <w:b/>
              </w:rPr>
              <w:t xml:space="preserve">Развитие  промышленности </w:t>
            </w:r>
          </w:p>
        </w:tc>
        <w:tc>
          <w:tcPr>
            <w:tcW w:w="2410" w:type="dxa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</w:p>
        </w:tc>
      </w:tr>
      <w:tr w:rsidR="003F1C2C" w:rsidRPr="006C281C" w:rsidTr="00D95D47">
        <w:trPr>
          <w:trHeight w:val="240"/>
        </w:trPr>
        <w:tc>
          <w:tcPr>
            <w:tcW w:w="720" w:type="dxa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  <w:r w:rsidRPr="006C281C">
              <w:t>1.</w:t>
            </w:r>
          </w:p>
        </w:tc>
        <w:tc>
          <w:tcPr>
            <w:tcW w:w="2862" w:type="dxa"/>
          </w:tcPr>
          <w:p w:rsidR="00276579" w:rsidRPr="006C281C" w:rsidRDefault="003F1C2C" w:rsidP="004F2CE1">
            <w:pPr>
              <w:autoSpaceDE w:val="0"/>
              <w:autoSpaceDN w:val="0"/>
              <w:adjustRightInd w:val="0"/>
            </w:pPr>
            <w:r w:rsidRPr="006C281C">
              <w:t>Создание производства квалифицированных фосфатов ,</w:t>
            </w:r>
          </w:p>
          <w:p w:rsidR="003F1C2C" w:rsidRPr="006C281C" w:rsidRDefault="003F1C2C" w:rsidP="004F2CE1">
            <w:pPr>
              <w:autoSpaceDE w:val="0"/>
              <w:autoSpaceDN w:val="0"/>
              <w:adjustRightInd w:val="0"/>
            </w:pPr>
            <w:r w:rsidRPr="006C281C">
              <w:t xml:space="preserve"> ОАО «Дагфос»</w:t>
            </w:r>
          </w:p>
        </w:tc>
        <w:tc>
          <w:tcPr>
            <w:tcW w:w="2410" w:type="dxa"/>
          </w:tcPr>
          <w:p w:rsidR="003F1C2C" w:rsidRPr="006C281C" w:rsidRDefault="00D96069" w:rsidP="004F2CE1">
            <w:pPr>
              <w:autoSpaceDE w:val="0"/>
              <w:autoSpaceDN w:val="0"/>
              <w:adjustRightInd w:val="0"/>
              <w:jc w:val="center"/>
            </w:pPr>
            <w:r w:rsidRPr="006C281C">
              <w:t>250</w:t>
            </w:r>
          </w:p>
        </w:tc>
        <w:tc>
          <w:tcPr>
            <w:tcW w:w="2268" w:type="dxa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  <w:r w:rsidRPr="006C281C">
              <w:t>6,93</w:t>
            </w:r>
          </w:p>
        </w:tc>
        <w:tc>
          <w:tcPr>
            <w:tcW w:w="1843" w:type="dxa"/>
          </w:tcPr>
          <w:p w:rsidR="003F1C2C" w:rsidRPr="006C281C" w:rsidRDefault="004E680A" w:rsidP="004F2CE1">
            <w:pPr>
              <w:autoSpaceDE w:val="0"/>
              <w:autoSpaceDN w:val="0"/>
              <w:adjustRightInd w:val="0"/>
              <w:jc w:val="center"/>
            </w:pPr>
            <w:r w:rsidRPr="006C281C">
              <w:t>120,0</w:t>
            </w:r>
          </w:p>
        </w:tc>
        <w:tc>
          <w:tcPr>
            <w:tcW w:w="1559" w:type="dxa"/>
            <w:shd w:val="clear" w:color="auto" w:fill="auto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  <w:r w:rsidRPr="006C281C">
              <w:t>4,1</w:t>
            </w:r>
          </w:p>
        </w:tc>
        <w:tc>
          <w:tcPr>
            <w:tcW w:w="3119" w:type="dxa"/>
            <w:shd w:val="clear" w:color="auto" w:fill="auto"/>
          </w:tcPr>
          <w:p w:rsidR="003F1C2C" w:rsidRPr="006C281C" w:rsidRDefault="004E680A" w:rsidP="004F2CE1">
            <w:pPr>
              <w:autoSpaceDE w:val="0"/>
              <w:autoSpaceDN w:val="0"/>
              <w:adjustRightInd w:val="0"/>
              <w:jc w:val="center"/>
            </w:pPr>
            <w:r w:rsidRPr="006C281C">
              <w:t>131,03</w:t>
            </w:r>
          </w:p>
        </w:tc>
      </w:tr>
      <w:tr w:rsidR="003F1C2C" w:rsidRPr="006C281C" w:rsidTr="00D95D47">
        <w:trPr>
          <w:trHeight w:val="240"/>
        </w:trPr>
        <w:tc>
          <w:tcPr>
            <w:tcW w:w="720" w:type="dxa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  <w:r w:rsidRPr="006C281C">
              <w:t>2.</w:t>
            </w:r>
          </w:p>
        </w:tc>
        <w:tc>
          <w:tcPr>
            <w:tcW w:w="2862" w:type="dxa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</w:pPr>
            <w:r w:rsidRPr="006C281C">
              <w:t>Строительство  овоще-фруктохранилища, ОАО «ДЭА»</w:t>
            </w:r>
          </w:p>
        </w:tc>
        <w:tc>
          <w:tcPr>
            <w:tcW w:w="2410" w:type="dxa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  <w:r w:rsidRPr="006C281C">
              <w:t>500</w:t>
            </w:r>
          </w:p>
        </w:tc>
        <w:tc>
          <w:tcPr>
            <w:tcW w:w="2268" w:type="dxa"/>
          </w:tcPr>
          <w:p w:rsidR="003F1C2C" w:rsidRPr="006C281C" w:rsidRDefault="004E680A" w:rsidP="004F2CE1">
            <w:pPr>
              <w:autoSpaceDE w:val="0"/>
              <w:autoSpaceDN w:val="0"/>
              <w:adjustRightInd w:val="0"/>
              <w:jc w:val="center"/>
            </w:pPr>
            <w:r w:rsidRPr="006C281C">
              <w:t>6,93</w:t>
            </w:r>
          </w:p>
        </w:tc>
        <w:tc>
          <w:tcPr>
            <w:tcW w:w="1843" w:type="dxa"/>
          </w:tcPr>
          <w:p w:rsidR="003F1C2C" w:rsidRPr="006C281C" w:rsidRDefault="004E680A" w:rsidP="004F2CE1">
            <w:pPr>
              <w:autoSpaceDE w:val="0"/>
              <w:autoSpaceDN w:val="0"/>
              <w:adjustRightInd w:val="0"/>
              <w:jc w:val="center"/>
            </w:pPr>
            <w:r w:rsidRPr="006C281C">
              <w:t>125,0</w:t>
            </w:r>
          </w:p>
        </w:tc>
        <w:tc>
          <w:tcPr>
            <w:tcW w:w="1559" w:type="dxa"/>
            <w:shd w:val="clear" w:color="auto" w:fill="auto"/>
          </w:tcPr>
          <w:p w:rsidR="003F1C2C" w:rsidRPr="006C281C" w:rsidRDefault="004E680A" w:rsidP="004F2CE1">
            <w:pPr>
              <w:autoSpaceDE w:val="0"/>
              <w:autoSpaceDN w:val="0"/>
              <w:adjustRightInd w:val="0"/>
              <w:jc w:val="center"/>
            </w:pPr>
            <w:r w:rsidRPr="006C281C">
              <w:t>4,1</w:t>
            </w:r>
          </w:p>
        </w:tc>
        <w:tc>
          <w:tcPr>
            <w:tcW w:w="3119" w:type="dxa"/>
            <w:shd w:val="clear" w:color="auto" w:fill="auto"/>
          </w:tcPr>
          <w:p w:rsidR="003F1C2C" w:rsidRPr="006C281C" w:rsidRDefault="004E680A" w:rsidP="004F2CE1">
            <w:pPr>
              <w:autoSpaceDE w:val="0"/>
              <w:autoSpaceDN w:val="0"/>
              <w:adjustRightInd w:val="0"/>
              <w:jc w:val="center"/>
            </w:pPr>
            <w:r w:rsidRPr="006C281C">
              <w:t>136,03</w:t>
            </w:r>
          </w:p>
        </w:tc>
      </w:tr>
      <w:tr w:rsidR="003F1C2C" w:rsidRPr="006C281C" w:rsidTr="00D95D47">
        <w:trPr>
          <w:trHeight w:val="240"/>
        </w:trPr>
        <w:tc>
          <w:tcPr>
            <w:tcW w:w="720" w:type="dxa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2" w:type="dxa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rPr>
                <w:b/>
              </w:rPr>
            </w:pPr>
            <w:r w:rsidRPr="006C281C">
              <w:rPr>
                <w:b/>
              </w:rPr>
              <w:t>Здравоохранение</w:t>
            </w:r>
          </w:p>
        </w:tc>
        <w:tc>
          <w:tcPr>
            <w:tcW w:w="2410" w:type="dxa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</w:p>
        </w:tc>
      </w:tr>
      <w:tr w:rsidR="003F1C2C" w:rsidRPr="006C281C" w:rsidTr="00D95D47">
        <w:trPr>
          <w:trHeight w:val="240"/>
        </w:trPr>
        <w:tc>
          <w:tcPr>
            <w:tcW w:w="720" w:type="dxa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  <w:r w:rsidRPr="006C281C">
              <w:t>1.</w:t>
            </w:r>
          </w:p>
        </w:tc>
        <w:tc>
          <w:tcPr>
            <w:tcW w:w="2862" w:type="dxa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</w:pPr>
            <w:r w:rsidRPr="006C281C">
              <w:t xml:space="preserve">Строительство  родильного дома на 120  мест </w:t>
            </w:r>
          </w:p>
        </w:tc>
        <w:tc>
          <w:tcPr>
            <w:tcW w:w="2410" w:type="dxa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  <w:r w:rsidRPr="006C281C">
              <w:t>20</w:t>
            </w:r>
          </w:p>
        </w:tc>
        <w:tc>
          <w:tcPr>
            <w:tcW w:w="2268" w:type="dxa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</w:p>
        </w:tc>
      </w:tr>
      <w:tr w:rsidR="003F1C2C" w:rsidRPr="006C281C" w:rsidTr="00D95D47">
        <w:trPr>
          <w:trHeight w:val="240"/>
        </w:trPr>
        <w:tc>
          <w:tcPr>
            <w:tcW w:w="720" w:type="dxa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  <w:r w:rsidRPr="006C281C">
              <w:t>2.</w:t>
            </w:r>
          </w:p>
        </w:tc>
        <w:tc>
          <w:tcPr>
            <w:tcW w:w="2862" w:type="dxa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</w:pPr>
            <w:r w:rsidRPr="006C281C">
              <w:t>Строительство  станции  скорой помощи</w:t>
            </w:r>
          </w:p>
        </w:tc>
        <w:tc>
          <w:tcPr>
            <w:tcW w:w="2410" w:type="dxa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  <w:r w:rsidRPr="006C281C">
              <w:t>20</w:t>
            </w:r>
          </w:p>
        </w:tc>
        <w:tc>
          <w:tcPr>
            <w:tcW w:w="2268" w:type="dxa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</w:p>
        </w:tc>
      </w:tr>
      <w:tr w:rsidR="003F1C2C" w:rsidRPr="006C281C" w:rsidTr="00D95D47">
        <w:trPr>
          <w:trHeight w:val="240"/>
        </w:trPr>
        <w:tc>
          <w:tcPr>
            <w:tcW w:w="720" w:type="dxa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  <w:r w:rsidRPr="006C281C">
              <w:t>3</w:t>
            </w:r>
          </w:p>
        </w:tc>
        <w:tc>
          <w:tcPr>
            <w:tcW w:w="2862" w:type="dxa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</w:pPr>
            <w:r w:rsidRPr="006C281C">
              <w:rPr>
                <w:color w:val="000000"/>
                <w:shd w:val="clear" w:color="auto" w:fill="FFFFFF"/>
              </w:rPr>
              <w:t>Строительство  наркологического диспансера,</w:t>
            </w:r>
            <w:r w:rsidR="004F2CE1" w:rsidRPr="006C281C">
              <w:rPr>
                <w:color w:val="000000"/>
                <w:shd w:val="clear" w:color="auto" w:fill="FFFFFF"/>
              </w:rPr>
              <w:t>25 коек</w:t>
            </w:r>
          </w:p>
        </w:tc>
        <w:tc>
          <w:tcPr>
            <w:tcW w:w="2410" w:type="dxa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  <w:r w:rsidRPr="006C281C">
              <w:t>10</w:t>
            </w:r>
          </w:p>
        </w:tc>
        <w:tc>
          <w:tcPr>
            <w:tcW w:w="2268" w:type="dxa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</w:p>
        </w:tc>
      </w:tr>
      <w:tr w:rsidR="003F1C2C" w:rsidRPr="006C281C" w:rsidTr="00D95D47">
        <w:trPr>
          <w:trHeight w:val="240"/>
        </w:trPr>
        <w:tc>
          <w:tcPr>
            <w:tcW w:w="720" w:type="dxa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  <w:r w:rsidRPr="006C281C">
              <w:t>4.</w:t>
            </w:r>
          </w:p>
        </w:tc>
        <w:tc>
          <w:tcPr>
            <w:tcW w:w="2862" w:type="dxa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</w:pPr>
            <w:r w:rsidRPr="006C281C">
              <w:rPr>
                <w:color w:val="000000"/>
                <w:shd w:val="clear" w:color="auto" w:fill="FFFFFF"/>
              </w:rPr>
              <w:t xml:space="preserve">Строительство кожно-венерологического диспансера  </w:t>
            </w:r>
            <w:r w:rsidR="004F2CE1" w:rsidRPr="006C281C">
              <w:rPr>
                <w:color w:val="000000"/>
                <w:shd w:val="clear" w:color="auto" w:fill="FFFFFF"/>
              </w:rPr>
              <w:t>на 30 коек</w:t>
            </w:r>
            <w:r w:rsidRPr="006C281C">
              <w:rPr>
                <w:color w:val="000000"/>
                <w:shd w:val="clear" w:color="auto" w:fill="FFFFFF"/>
              </w:rPr>
              <w:t xml:space="preserve">  </w:t>
            </w:r>
          </w:p>
        </w:tc>
        <w:tc>
          <w:tcPr>
            <w:tcW w:w="2410" w:type="dxa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  <w:r w:rsidRPr="006C281C">
              <w:t>10</w:t>
            </w:r>
          </w:p>
        </w:tc>
        <w:tc>
          <w:tcPr>
            <w:tcW w:w="2268" w:type="dxa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</w:p>
        </w:tc>
      </w:tr>
      <w:tr w:rsidR="003F1C2C" w:rsidRPr="006C281C" w:rsidTr="00276579">
        <w:trPr>
          <w:trHeight w:val="351"/>
        </w:trPr>
        <w:tc>
          <w:tcPr>
            <w:tcW w:w="720" w:type="dxa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2" w:type="dxa"/>
          </w:tcPr>
          <w:p w:rsidR="003F1C2C" w:rsidRPr="006C281C" w:rsidRDefault="003F1C2C" w:rsidP="004F2CE1">
            <w:pPr>
              <w:ind w:firstLine="708"/>
              <w:jc w:val="both"/>
              <w:rPr>
                <w:b/>
                <w:color w:val="000000"/>
                <w:shd w:val="clear" w:color="auto" w:fill="FFFFFF"/>
              </w:rPr>
            </w:pPr>
            <w:r w:rsidRPr="006C281C">
              <w:rPr>
                <w:b/>
                <w:color w:val="000000"/>
                <w:shd w:val="clear" w:color="auto" w:fill="FFFFFF"/>
              </w:rPr>
              <w:t>СПОРТ</w:t>
            </w:r>
          </w:p>
          <w:p w:rsidR="003F1C2C" w:rsidRPr="006C281C" w:rsidRDefault="003F1C2C" w:rsidP="004F2CE1">
            <w:pPr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</w:p>
        </w:tc>
      </w:tr>
      <w:tr w:rsidR="003F1C2C" w:rsidRPr="006C281C" w:rsidTr="00D95D47">
        <w:trPr>
          <w:trHeight w:val="240"/>
        </w:trPr>
        <w:tc>
          <w:tcPr>
            <w:tcW w:w="720" w:type="dxa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  <w:r w:rsidRPr="006C281C">
              <w:t>1.</w:t>
            </w:r>
          </w:p>
        </w:tc>
        <w:tc>
          <w:tcPr>
            <w:tcW w:w="2862" w:type="dxa"/>
          </w:tcPr>
          <w:p w:rsidR="003F1C2C" w:rsidRPr="006C281C" w:rsidRDefault="003F1C2C" w:rsidP="004E680A">
            <w:pPr>
              <w:autoSpaceDE w:val="0"/>
              <w:autoSpaceDN w:val="0"/>
              <w:adjustRightInd w:val="0"/>
            </w:pPr>
            <w:r w:rsidRPr="006C281C">
              <w:t xml:space="preserve">Строительство  </w:t>
            </w:r>
            <w:r w:rsidR="004E680A" w:rsidRPr="006C281C">
              <w:lastRenderedPageBreak/>
              <w:t>физкультурно</w:t>
            </w:r>
            <w:r w:rsidRPr="006C281C">
              <w:t xml:space="preserve">-оздоровительного  комплекса </w:t>
            </w:r>
            <w:r w:rsidR="00D96069" w:rsidRPr="006C281C">
              <w:t>на 6000 мест</w:t>
            </w:r>
          </w:p>
        </w:tc>
        <w:tc>
          <w:tcPr>
            <w:tcW w:w="2410" w:type="dxa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</w:p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  <w:r w:rsidRPr="006C281C">
              <w:lastRenderedPageBreak/>
              <w:t>10</w:t>
            </w:r>
          </w:p>
        </w:tc>
        <w:tc>
          <w:tcPr>
            <w:tcW w:w="2268" w:type="dxa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</w:p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  <w:r w:rsidRPr="006C281C">
              <w:lastRenderedPageBreak/>
              <w:t>0,06</w:t>
            </w:r>
          </w:p>
        </w:tc>
        <w:tc>
          <w:tcPr>
            <w:tcW w:w="1843" w:type="dxa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</w:p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  <w:r w:rsidRPr="006C281C">
              <w:lastRenderedPageBreak/>
              <w:t>0,04</w:t>
            </w:r>
          </w:p>
        </w:tc>
        <w:tc>
          <w:tcPr>
            <w:tcW w:w="1559" w:type="dxa"/>
            <w:shd w:val="clear" w:color="auto" w:fill="auto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</w:p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  <w:r w:rsidRPr="006C281C">
              <w:lastRenderedPageBreak/>
              <w:t>0,5</w:t>
            </w:r>
          </w:p>
        </w:tc>
        <w:tc>
          <w:tcPr>
            <w:tcW w:w="3119" w:type="dxa"/>
            <w:shd w:val="clear" w:color="auto" w:fill="auto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</w:p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  <w:r w:rsidRPr="006C281C">
              <w:lastRenderedPageBreak/>
              <w:t>0,17</w:t>
            </w:r>
          </w:p>
        </w:tc>
      </w:tr>
      <w:tr w:rsidR="003F1C2C" w:rsidRPr="006C281C" w:rsidTr="00D95D47">
        <w:trPr>
          <w:trHeight w:val="240"/>
        </w:trPr>
        <w:tc>
          <w:tcPr>
            <w:tcW w:w="720" w:type="dxa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862" w:type="dxa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rPr>
                <w:b/>
              </w:rPr>
            </w:pPr>
            <w:r w:rsidRPr="006C281C">
              <w:rPr>
                <w:b/>
              </w:rPr>
              <w:t>КУЛЬТУРА</w:t>
            </w:r>
          </w:p>
        </w:tc>
        <w:tc>
          <w:tcPr>
            <w:tcW w:w="2410" w:type="dxa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</w:p>
        </w:tc>
      </w:tr>
      <w:tr w:rsidR="003F1C2C" w:rsidRPr="006C281C" w:rsidTr="00D95D47">
        <w:trPr>
          <w:trHeight w:val="240"/>
        </w:trPr>
        <w:tc>
          <w:tcPr>
            <w:tcW w:w="720" w:type="dxa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  <w:r w:rsidRPr="006C281C">
              <w:t>1.</w:t>
            </w:r>
          </w:p>
        </w:tc>
        <w:tc>
          <w:tcPr>
            <w:tcW w:w="2862" w:type="dxa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</w:pPr>
            <w:r w:rsidRPr="006C281C">
              <w:t xml:space="preserve">Строительство  Дворца культуры </w:t>
            </w:r>
            <w:r w:rsidR="00D96069" w:rsidRPr="006C281C">
              <w:t>на 700 мест</w:t>
            </w:r>
          </w:p>
        </w:tc>
        <w:tc>
          <w:tcPr>
            <w:tcW w:w="2410" w:type="dxa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  <w:r w:rsidRPr="006C281C">
              <w:t>20</w:t>
            </w:r>
          </w:p>
        </w:tc>
        <w:tc>
          <w:tcPr>
            <w:tcW w:w="2268" w:type="dxa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shd w:val="clear" w:color="auto" w:fill="auto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  <w:jc w:val="center"/>
            </w:pPr>
          </w:p>
        </w:tc>
      </w:tr>
      <w:tr w:rsidR="003F1C2C" w:rsidRPr="006C281C" w:rsidTr="00D95D47">
        <w:trPr>
          <w:trHeight w:val="216"/>
        </w:trPr>
        <w:tc>
          <w:tcPr>
            <w:tcW w:w="3582" w:type="dxa"/>
            <w:gridSpan w:val="2"/>
          </w:tcPr>
          <w:p w:rsidR="003F1C2C" w:rsidRPr="006C281C" w:rsidRDefault="003F1C2C" w:rsidP="0027657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281C">
              <w:rPr>
                <w:b/>
              </w:rPr>
              <w:t>Итого по программе</w:t>
            </w:r>
            <w:r w:rsidR="00276579" w:rsidRPr="006C281C">
              <w:rPr>
                <w:b/>
              </w:rPr>
              <w:t>:</w:t>
            </w:r>
          </w:p>
        </w:tc>
        <w:tc>
          <w:tcPr>
            <w:tcW w:w="2410" w:type="dxa"/>
          </w:tcPr>
          <w:p w:rsidR="003F1C2C" w:rsidRPr="006C281C" w:rsidRDefault="004E680A" w:rsidP="004F2C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281C">
              <w:rPr>
                <w:b/>
              </w:rPr>
              <w:t>1090</w:t>
            </w:r>
          </w:p>
        </w:tc>
        <w:tc>
          <w:tcPr>
            <w:tcW w:w="2268" w:type="dxa"/>
          </w:tcPr>
          <w:p w:rsidR="003F1C2C" w:rsidRPr="006C281C" w:rsidRDefault="004E680A" w:rsidP="004F2C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281C">
              <w:rPr>
                <w:b/>
              </w:rPr>
              <w:t>13,92</w:t>
            </w:r>
          </w:p>
        </w:tc>
        <w:tc>
          <w:tcPr>
            <w:tcW w:w="1843" w:type="dxa"/>
          </w:tcPr>
          <w:p w:rsidR="003F1C2C" w:rsidRPr="006C281C" w:rsidRDefault="004E680A" w:rsidP="004F2C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281C">
              <w:rPr>
                <w:b/>
              </w:rPr>
              <w:t>245,04</w:t>
            </w:r>
          </w:p>
        </w:tc>
        <w:tc>
          <w:tcPr>
            <w:tcW w:w="1559" w:type="dxa"/>
            <w:shd w:val="clear" w:color="auto" w:fill="auto"/>
          </w:tcPr>
          <w:p w:rsidR="003F1C2C" w:rsidRPr="006C281C" w:rsidRDefault="004E680A" w:rsidP="004F2C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281C">
              <w:rPr>
                <w:b/>
              </w:rPr>
              <w:t>8,7</w:t>
            </w:r>
          </w:p>
        </w:tc>
        <w:tc>
          <w:tcPr>
            <w:tcW w:w="3119" w:type="dxa"/>
            <w:shd w:val="clear" w:color="auto" w:fill="auto"/>
          </w:tcPr>
          <w:p w:rsidR="003F1C2C" w:rsidRPr="006C281C" w:rsidRDefault="004E680A" w:rsidP="004F2CE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C281C">
              <w:rPr>
                <w:b/>
              </w:rPr>
              <w:t>267,06</w:t>
            </w:r>
          </w:p>
        </w:tc>
      </w:tr>
    </w:tbl>
    <w:p w:rsidR="003F1C2C" w:rsidRPr="006C281C" w:rsidRDefault="003F1C2C" w:rsidP="003F1C2C">
      <w:pPr>
        <w:autoSpaceDE w:val="0"/>
        <w:autoSpaceDN w:val="0"/>
        <w:adjustRightInd w:val="0"/>
        <w:jc w:val="both"/>
      </w:pPr>
      <w:r w:rsidRPr="006C281C">
        <w:t>*В соответствии с нумерацией мероприятий в приложении  1 к типовому макету  программы экономического и социального развития муниципального образования.</w:t>
      </w:r>
    </w:p>
    <w:p w:rsidR="003F1C2C" w:rsidRPr="006C281C" w:rsidRDefault="003F1C2C" w:rsidP="003F1C2C">
      <w:pPr>
        <w:autoSpaceDE w:val="0"/>
        <w:autoSpaceDN w:val="0"/>
        <w:adjustRightInd w:val="0"/>
        <w:jc w:val="both"/>
      </w:pPr>
      <w:r w:rsidRPr="006C281C">
        <w:t>**В ценах соответствующих лет</w:t>
      </w:r>
    </w:p>
    <w:p w:rsidR="003F1C2C" w:rsidRPr="006C281C" w:rsidRDefault="003F1C2C" w:rsidP="003F1C2C">
      <w:pPr>
        <w:jc w:val="center"/>
      </w:pPr>
    </w:p>
    <w:p w:rsidR="003F1C2C" w:rsidRPr="006C281C" w:rsidRDefault="003F1C2C" w:rsidP="003F1C2C">
      <w:pPr>
        <w:jc w:val="center"/>
      </w:pPr>
    </w:p>
    <w:p w:rsidR="003F1C2C" w:rsidRPr="006C281C" w:rsidRDefault="003F1C2C" w:rsidP="003F1C2C">
      <w:pPr>
        <w:jc w:val="center"/>
      </w:pPr>
    </w:p>
    <w:p w:rsidR="003F1C2C" w:rsidRPr="006C281C" w:rsidRDefault="003F1C2C" w:rsidP="003F1C2C">
      <w:pPr>
        <w:jc w:val="center"/>
      </w:pPr>
    </w:p>
    <w:p w:rsidR="003F1C2C" w:rsidRPr="006C281C" w:rsidRDefault="003F1C2C" w:rsidP="003F1C2C">
      <w:pPr>
        <w:jc w:val="center"/>
      </w:pPr>
    </w:p>
    <w:p w:rsidR="003F1C2C" w:rsidRPr="006C281C" w:rsidRDefault="003F1C2C" w:rsidP="003F1C2C">
      <w:pPr>
        <w:jc w:val="center"/>
      </w:pPr>
    </w:p>
    <w:p w:rsidR="003F1C2C" w:rsidRPr="006C281C" w:rsidRDefault="003F1C2C" w:rsidP="003F1C2C">
      <w:pPr>
        <w:jc w:val="center"/>
      </w:pPr>
    </w:p>
    <w:p w:rsidR="004E680A" w:rsidRPr="006C281C" w:rsidRDefault="004E680A" w:rsidP="003F1C2C">
      <w:pPr>
        <w:jc w:val="center"/>
        <w:rPr>
          <w:b/>
        </w:rPr>
      </w:pPr>
    </w:p>
    <w:p w:rsidR="004E680A" w:rsidRPr="006C281C" w:rsidRDefault="004E680A" w:rsidP="003F1C2C">
      <w:pPr>
        <w:jc w:val="center"/>
        <w:rPr>
          <w:b/>
        </w:rPr>
      </w:pPr>
    </w:p>
    <w:p w:rsidR="004E680A" w:rsidRPr="006C281C" w:rsidRDefault="004E680A" w:rsidP="003F1C2C">
      <w:pPr>
        <w:jc w:val="center"/>
        <w:rPr>
          <w:b/>
        </w:rPr>
      </w:pPr>
    </w:p>
    <w:p w:rsidR="004E680A" w:rsidRPr="006C281C" w:rsidRDefault="004E680A" w:rsidP="003F1C2C">
      <w:pPr>
        <w:jc w:val="center"/>
        <w:rPr>
          <w:b/>
        </w:rPr>
      </w:pPr>
    </w:p>
    <w:p w:rsidR="003F1C2C" w:rsidRPr="006C281C" w:rsidRDefault="003F1C2C" w:rsidP="004E680A">
      <w:pPr>
        <w:jc w:val="right"/>
        <w:rPr>
          <w:i/>
          <w:u w:val="single"/>
        </w:rPr>
      </w:pPr>
      <w:r w:rsidRPr="006C281C">
        <w:rPr>
          <w:i/>
          <w:u w:val="single"/>
        </w:rPr>
        <w:t>П</w:t>
      </w:r>
      <w:r w:rsidR="004E680A" w:rsidRPr="006C281C">
        <w:rPr>
          <w:i/>
          <w:u w:val="single"/>
        </w:rPr>
        <w:t xml:space="preserve">риложение </w:t>
      </w:r>
      <w:r w:rsidRPr="006C281C">
        <w:rPr>
          <w:i/>
          <w:u w:val="single"/>
        </w:rPr>
        <w:t xml:space="preserve"> 3</w:t>
      </w:r>
    </w:p>
    <w:p w:rsidR="003F1C2C" w:rsidRPr="006C281C" w:rsidRDefault="003F1C2C" w:rsidP="003F1C2C">
      <w:pPr>
        <w:pStyle w:val="xl63"/>
        <w:pBdr>
          <w:left w:val="none" w:sz="0" w:space="0" w:color="auto"/>
          <w:right w:val="none" w:sz="0" w:space="0" w:color="auto"/>
        </w:pBdr>
        <w:spacing w:before="0" w:after="0"/>
        <w:jc w:val="both"/>
        <w:rPr>
          <w:rFonts w:ascii="Times New Roman" w:hAnsi="Times New Roman"/>
          <w:b w:val="0"/>
          <w:szCs w:val="24"/>
        </w:rPr>
      </w:pPr>
    </w:p>
    <w:p w:rsidR="003F1C2C" w:rsidRPr="006C281C" w:rsidRDefault="003F1C2C" w:rsidP="003F1C2C">
      <w:pPr>
        <w:pStyle w:val="xl63"/>
        <w:pBdr>
          <w:left w:val="none" w:sz="0" w:space="0" w:color="auto"/>
          <w:right w:val="none" w:sz="0" w:space="0" w:color="auto"/>
        </w:pBdr>
        <w:spacing w:before="0" w:after="0"/>
        <w:jc w:val="both"/>
        <w:rPr>
          <w:rFonts w:ascii="Times New Roman" w:hAnsi="Times New Roman"/>
          <w:b w:val="0"/>
          <w:szCs w:val="24"/>
        </w:rPr>
      </w:pPr>
    </w:p>
    <w:p w:rsidR="003F1C2C" w:rsidRPr="006C281C" w:rsidRDefault="003F1C2C" w:rsidP="003F1C2C">
      <w:pPr>
        <w:ind w:right="-1"/>
        <w:jc w:val="center"/>
        <w:rPr>
          <w:b/>
        </w:rPr>
      </w:pPr>
      <w:r w:rsidRPr="006C281C">
        <w:rPr>
          <w:b/>
        </w:rPr>
        <w:t>3.1. Объемы и источники финансирования по программе в целом  (млн. рублей)</w:t>
      </w:r>
    </w:p>
    <w:p w:rsidR="003F1C2C" w:rsidRPr="006C281C" w:rsidRDefault="003F1C2C" w:rsidP="003F1C2C">
      <w:pPr>
        <w:ind w:right="-1"/>
        <w:rPr>
          <w:b/>
        </w:rPr>
      </w:pPr>
    </w:p>
    <w:tbl>
      <w:tblPr>
        <w:tblW w:w="17669" w:type="dxa"/>
        <w:tblInd w:w="-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1134"/>
        <w:gridCol w:w="1170"/>
        <w:gridCol w:w="1263"/>
        <w:gridCol w:w="1355"/>
        <w:gridCol w:w="1447"/>
        <w:gridCol w:w="1134"/>
        <w:gridCol w:w="1080"/>
        <w:gridCol w:w="1080"/>
        <w:gridCol w:w="968"/>
        <w:gridCol w:w="881"/>
        <w:gridCol w:w="881"/>
        <w:gridCol w:w="881"/>
      </w:tblGrid>
      <w:tr w:rsidR="003F1C2C" w:rsidRPr="006C281C" w:rsidTr="007E3AC3">
        <w:trPr>
          <w:gridAfter w:val="2"/>
          <w:wAfter w:w="1762" w:type="dxa"/>
          <w:trHeight w:val="34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C2C" w:rsidRPr="006C281C" w:rsidRDefault="003F1C2C" w:rsidP="004F2CE1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C2C" w:rsidRPr="006C281C" w:rsidRDefault="003F1C2C" w:rsidP="004F2CE1">
            <w:pPr>
              <w:jc w:val="center"/>
              <w:rPr>
                <w:b/>
              </w:rPr>
            </w:pPr>
            <w:r w:rsidRPr="006C281C">
              <w:rPr>
                <w:b/>
              </w:rPr>
              <w:t>ИТОГО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C2C" w:rsidRPr="006C281C" w:rsidRDefault="003F1C2C" w:rsidP="004F2CE1">
            <w:pPr>
              <w:jc w:val="center"/>
              <w:rPr>
                <w:b/>
              </w:rPr>
            </w:pPr>
            <w:r w:rsidRPr="006C281C">
              <w:rPr>
                <w:b/>
              </w:rPr>
              <w:t>2013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C2C" w:rsidRPr="006C281C" w:rsidRDefault="003F1C2C" w:rsidP="004F2CE1">
            <w:pPr>
              <w:jc w:val="center"/>
              <w:rPr>
                <w:b/>
              </w:rPr>
            </w:pPr>
            <w:r w:rsidRPr="006C281C">
              <w:rPr>
                <w:b/>
              </w:rPr>
              <w:t>2014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C2C" w:rsidRPr="006C281C" w:rsidRDefault="003F1C2C" w:rsidP="004F2CE1">
            <w:pPr>
              <w:jc w:val="center"/>
              <w:rPr>
                <w:b/>
              </w:rPr>
            </w:pPr>
            <w:r w:rsidRPr="006C281C">
              <w:rPr>
                <w:b/>
              </w:rPr>
              <w:t>2015</w:t>
            </w:r>
          </w:p>
        </w:tc>
        <w:tc>
          <w:tcPr>
            <w:tcW w:w="144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C2C" w:rsidRPr="006C281C" w:rsidRDefault="003F1C2C" w:rsidP="004F2CE1">
            <w:pPr>
              <w:jc w:val="center"/>
              <w:rPr>
                <w:b/>
              </w:rPr>
            </w:pPr>
            <w:r w:rsidRPr="006C281C">
              <w:rPr>
                <w:b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C2C" w:rsidRPr="006C281C" w:rsidRDefault="003F1C2C" w:rsidP="004F2CE1">
            <w:pPr>
              <w:jc w:val="center"/>
              <w:rPr>
                <w:b/>
              </w:rPr>
            </w:pPr>
            <w:r w:rsidRPr="006C281C">
              <w:rPr>
                <w:b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C" w:rsidRPr="006C281C" w:rsidRDefault="003F1C2C" w:rsidP="004F2CE1">
            <w:pPr>
              <w:jc w:val="center"/>
              <w:rPr>
                <w:b/>
              </w:rPr>
            </w:pPr>
            <w:r w:rsidRPr="006C281C">
              <w:rPr>
                <w:b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C" w:rsidRPr="006C281C" w:rsidRDefault="003F1C2C" w:rsidP="004F2CE1">
            <w:pPr>
              <w:jc w:val="center"/>
              <w:rPr>
                <w:b/>
              </w:rPr>
            </w:pPr>
            <w:r w:rsidRPr="006C281C">
              <w:rPr>
                <w:b/>
              </w:rPr>
              <w:t>2019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C" w:rsidRPr="006C281C" w:rsidRDefault="003F1C2C" w:rsidP="004F2CE1">
            <w:pPr>
              <w:jc w:val="center"/>
              <w:rPr>
                <w:b/>
              </w:rPr>
            </w:pPr>
            <w:r w:rsidRPr="006C281C">
              <w:rPr>
                <w:b/>
              </w:rPr>
              <w:t>2020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C" w:rsidRPr="006C281C" w:rsidRDefault="003F1C2C" w:rsidP="004F2CE1">
            <w:pPr>
              <w:jc w:val="center"/>
              <w:rPr>
                <w:b/>
              </w:rPr>
            </w:pPr>
            <w:r w:rsidRPr="006C281C">
              <w:rPr>
                <w:b/>
              </w:rPr>
              <w:t>% к</w:t>
            </w:r>
          </w:p>
          <w:p w:rsidR="003F1C2C" w:rsidRPr="006C281C" w:rsidRDefault="003F1C2C" w:rsidP="004F2CE1">
            <w:pPr>
              <w:jc w:val="center"/>
              <w:rPr>
                <w:b/>
              </w:rPr>
            </w:pPr>
            <w:r w:rsidRPr="006C281C">
              <w:rPr>
                <w:b/>
              </w:rPr>
              <w:t xml:space="preserve"> итогу</w:t>
            </w:r>
          </w:p>
        </w:tc>
      </w:tr>
      <w:tr w:rsidR="003F1C2C" w:rsidRPr="006C281C" w:rsidTr="007E3AC3">
        <w:trPr>
          <w:gridAfter w:val="2"/>
          <w:wAfter w:w="1762" w:type="dxa"/>
          <w:trHeight w:val="6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C" w:rsidRPr="006C281C" w:rsidRDefault="003F1C2C" w:rsidP="004F2CE1"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1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комплексного развития систем  коммунальной инфраструктуры  МО «город Кизилюрт»  на  2010 -2020г.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C" w:rsidRPr="006C281C" w:rsidRDefault="003F1C2C" w:rsidP="004F2CE1">
            <w:pPr>
              <w:jc w:val="center"/>
            </w:pP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C" w:rsidRPr="006C281C" w:rsidRDefault="003F1C2C" w:rsidP="004F2CE1">
            <w:pPr>
              <w:jc w:val="center"/>
            </w:pP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C" w:rsidRPr="006C281C" w:rsidRDefault="003F1C2C" w:rsidP="004F2CE1">
            <w:pPr>
              <w:jc w:val="center"/>
            </w:pP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C" w:rsidRPr="006C281C" w:rsidRDefault="003F1C2C" w:rsidP="004F2CE1">
            <w:pPr>
              <w:jc w:val="center"/>
            </w:pPr>
          </w:p>
        </w:tc>
        <w:tc>
          <w:tcPr>
            <w:tcW w:w="144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1C2C" w:rsidRPr="006C281C" w:rsidRDefault="003F1C2C" w:rsidP="004F2CE1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C2C" w:rsidRPr="006C281C" w:rsidRDefault="003F1C2C" w:rsidP="004F2CE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2C" w:rsidRPr="006C281C" w:rsidRDefault="003F1C2C" w:rsidP="004F2CE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2C" w:rsidRPr="006C281C" w:rsidRDefault="003F1C2C" w:rsidP="004F2CE1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2C" w:rsidRPr="006C281C" w:rsidRDefault="003F1C2C" w:rsidP="004F2CE1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2C" w:rsidRPr="006C281C" w:rsidRDefault="003F1C2C" w:rsidP="004F2CE1">
            <w:pPr>
              <w:jc w:val="center"/>
            </w:pPr>
          </w:p>
        </w:tc>
      </w:tr>
      <w:tr w:rsidR="003F1C2C" w:rsidRPr="006C281C" w:rsidTr="007E3AC3">
        <w:trPr>
          <w:gridAfter w:val="2"/>
          <w:wAfter w:w="1762" w:type="dxa"/>
          <w:trHeight w:val="6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C" w:rsidRPr="006C281C" w:rsidRDefault="003F1C2C" w:rsidP="004F2CE1">
            <w:pPr>
              <w:pStyle w:val="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81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Финансовые средства по программе – всего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C" w:rsidRPr="006C281C" w:rsidRDefault="003F1C2C" w:rsidP="004F2CE1">
            <w:pPr>
              <w:jc w:val="center"/>
              <w:rPr>
                <w:i/>
              </w:rPr>
            </w:pPr>
          </w:p>
          <w:p w:rsidR="003F1C2C" w:rsidRPr="006C281C" w:rsidRDefault="003F1C2C" w:rsidP="004F2CE1">
            <w:pPr>
              <w:jc w:val="center"/>
              <w:rPr>
                <w:i/>
              </w:rPr>
            </w:pPr>
          </w:p>
          <w:p w:rsidR="003F1C2C" w:rsidRPr="006C281C" w:rsidRDefault="003F1C2C" w:rsidP="004F2CE1">
            <w:pPr>
              <w:jc w:val="center"/>
              <w:rPr>
                <w:i/>
              </w:rPr>
            </w:pPr>
            <w:r w:rsidRPr="006C281C">
              <w:rPr>
                <w:i/>
              </w:rPr>
              <w:t>1653,0</w:t>
            </w:r>
          </w:p>
        </w:tc>
        <w:tc>
          <w:tcPr>
            <w:tcW w:w="11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C" w:rsidRPr="006C281C" w:rsidRDefault="003F1C2C" w:rsidP="004F2CE1">
            <w:pPr>
              <w:jc w:val="center"/>
              <w:rPr>
                <w:i/>
              </w:rPr>
            </w:pPr>
          </w:p>
          <w:p w:rsidR="003F1C2C" w:rsidRPr="006C281C" w:rsidRDefault="003F1C2C" w:rsidP="004F2CE1">
            <w:pPr>
              <w:jc w:val="center"/>
              <w:rPr>
                <w:i/>
              </w:rPr>
            </w:pPr>
          </w:p>
          <w:p w:rsidR="003F1C2C" w:rsidRPr="006C281C" w:rsidRDefault="003F1C2C" w:rsidP="004F2CE1">
            <w:pPr>
              <w:jc w:val="center"/>
              <w:rPr>
                <w:i/>
              </w:rPr>
            </w:pPr>
            <w:r w:rsidRPr="006C281C">
              <w:rPr>
                <w:i/>
              </w:rPr>
              <w:t>228,87</w:t>
            </w:r>
          </w:p>
        </w:tc>
        <w:tc>
          <w:tcPr>
            <w:tcW w:w="12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C" w:rsidRPr="006C281C" w:rsidRDefault="003F1C2C" w:rsidP="004F2CE1">
            <w:pPr>
              <w:jc w:val="center"/>
              <w:rPr>
                <w:i/>
              </w:rPr>
            </w:pPr>
          </w:p>
          <w:p w:rsidR="003F1C2C" w:rsidRPr="006C281C" w:rsidRDefault="003F1C2C" w:rsidP="004F2CE1">
            <w:pPr>
              <w:jc w:val="center"/>
              <w:rPr>
                <w:i/>
              </w:rPr>
            </w:pPr>
          </w:p>
          <w:p w:rsidR="003F1C2C" w:rsidRPr="006C281C" w:rsidRDefault="003F1C2C" w:rsidP="00F45C18">
            <w:pPr>
              <w:jc w:val="center"/>
              <w:rPr>
                <w:i/>
              </w:rPr>
            </w:pPr>
            <w:r w:rsidRPr="006C281C">
              <w:rPr>
                <w:i/>
              </w:rPr>
              <w:t>274,</w:t>
            </w:r>
            <w:r w:rsidR="00F45C18" w:rsidRPr="006C281C">
              <w:rPr>
                <w:i/>
              </w:rPr>
              <w:t>0</w:t>
            </w:r>
          </w:p>
        </w:tc>
        <w:tc>
          <w:tcPr>
            <w:tcW w:w="13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C" w:rsidRPr="006C281C" w:rsidRDefault="003F1C2C" w:rsidP="004F2CE1">
            <w:pPr>
              <w:jc w:val="center"/>
              <w:rPr>
                <w:i/>
              </w:rPr>
            </w:pPr>
          </w:p>
          <w:p w:rsidR="003F1C2C" w:rsidRPr="006C281C" w:rsidRDefault="003F1C2C" w:rsidP="004F2CE1">
            <w:pPr>
              <w:jc w:val="center"/>
              <w:rPr>
                <w:i/>
              </w:rPr>
            </w:pPr>
          </w:p>
          <w:p w:rsidR="003F1C2C" w:rsidRPr="006C281C" w:rsidRDefault="003F1C2C" w:rsidP="004F2CE1">
            <w:pPr>
              <w:jc w:val="center"/>
              <w:rPr>
                <w:i/>
              </w:rPr>
            </w:pPr>
            <w:r w:rsidRPr="006C281C">
              <w:rPr>
                <w:i/>
              </w:rPr>
              <w:t>206,41</w:t>
            </w:r>
          </w:p>
        </w:tc>
        <w:tc>
          <w:tcPr>
            <w:tcW w:w="144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1C2C" w:rsidRPr="006C281C" w:rsidRDefault="003F1C2C" w:rsidP="004F2CE1">
            <w:pPr>
              <w:jc w:val="center"/>
              <w:rPr>
                <w:i/>
              </w:rPr>
            </w:pPr>
          </w:p>
          <w:p w:rsidR="003F1C2C" w:rsidRPr="006C281C" w:rsidRDefault="003F1C2C" w:rsidP="004F2CE1">
            <w:pPr>
              <w:jc w:val="center"/>
              <w:rPr>
                <w:i/>
              </w:rPr>
            </w:pPr>
          </w:p>
          <w:p w:rsidR="003F1C2C" w:rsidRPr="006C281C" w:rsidRDefault="003F1C2C" w:rsidP="004F2CE1">
            <w:pPr>
              <w:jc w:val="center"/>
              <w:rPr>
                <w:i/>
              </w:rPr>
            </w:pPr>
            <w:r w:rsidRPr="006C281C">
              <w:rPr>
                <w:i/>
              </w:rPr>
              <w:t>207,17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1C2C" w:rsidRPr="006C281C" w:rsidRDefault="003F1C2C" w:rsidP="004F2CE1">
            <w:pPr>
              <w:jc w:val="center"/>
              <w:rPr>
                <w:i/>
              </w:rPr>
            </w:pPr>
          </w:p>
          <w:p w:rsidR="003F1C2C" w:rsidRPr="006C281C" w:rsidRDefault="003F1C2C" w:rsidP="004F2CE1">
            <w:pPr>
              <w:jc w:val="center"/>
              <w:rPr>
                <w:i/>
              </w:rPr>
            </w:pPr>
          </w:p>
          <w:p w:rsidR="003F1C2C" w:rsidRPr="006C281C" w:rsidRDefault="003F1C2C" w:rsidP="004F2CE1">
            <w:pPr>
              <w:jc w:val="center"/>
              <w:rPr>
                <w:i/>
              </w:rPr>
            </w:pPr>
            <w:r w:rsidRPr="006C281C">
              <w:rPr>
                <w:i/>
              </w:rPr>
              <w:t>194,01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2C" w:rsidRPr="006C281C" w:rsidRDefault="003F1C2C" w:rsidP="004F2CE1">
            <w:pPr>
              <w:jc w:val="center"/>
              <w:rPr>
                <w:i/>
              </w:rPr>
            </w:pPr>
          </w:p>
          <w:p w:rsidR="003F1C2C" w:rsidRPr="006C281C" w:rsidRDefault="003F1C2C" w:rsidP="004F2CE1">
            <w:pPr>
              <w:jc w:val="center"/>
              <w:rPr>
                <w:i/>
              </w:rPr>
            </w:pPr>
          </w:p>
          <w:p w:rsidR="003F1C2C" w:rsidRPr="006C281C" w:rsidRDefault="003F1C2C" w:rsidP="004F2CE1">
            <w:pPr>
              <w:jc w:val="center"/>
              <w:rPr>
                <w:i/>
              </w:rPr>
            </w:pPr>
            <w:r w:rsidRPr="006C281C">
              <w:rPr>
                <w:i/>
              </w:rPr>
              <w:t>216,57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2C" w:rsidRPr="006C281C" w:rsidRDefault="003F1C2C" w:rsidP="004F2CE1">
            <w:pPr>
              <w:jc w:val="center"/>
              <w:rPr>
                <w:i/>
              </w:rPr>
            </w:pPr>
          </w:p>
          <w:p w:rsidR="003F1C2C" w:rsidRPr="006C281C" w:rsidRDefault="003F1C2C" w:rsidP="004F2CE1">
            <w:pPr>
              <w:jc w:val="center"/>
              <w:rPr>
                <w:i/>
              </w:rPr>
            </w:pPr>
          </w:p>
          <w:p w:rsidR="003F1C2C" w:rsidRPr="006C281C" w:rsidRDefault="003F1C2C" w:rsidP="004F2CE1">
            <w:pPr>
              <w:jc w:val="center"/>
              <w:rPr>
                <w:i/>
              </w:rPr>
            </w:pPr>
            <w:r w:rsidRPr="006C281C">
              <w:rPr>
                <w:i/>
              </w:rPr>
              <w:t>194,05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2C" w:rsidRPr="006C281C" w:rsidRDefault="003F1C2C" w:rsidP="004F2CE1">
            <w:pPr>
              <w:jc w:val="center"/>
              <w:rPr>
                <w:i/>
              </w:rPr>
            </w:pPr>
          </w:p>
          <w:p w:rsidR="003F1C2C" w:rsidRPr="006C281C" w:rsidRDefault="003F1C2C" w:rsidP="004F2CE1">
            <w:pPr>
              <w:jc w:val="center"/>
              <w:rPr>
                <w:i/>
              </w:rPr>
            </w:pPr>
          </w:p>
          <w:p w:rsidR="003F1C2C" w:rsidRPr="006C281C" w:rsidRDefault="003F1C2C" w:rsidP="004F2CE1">
            <w:pPr>
              <w:jc w:val="center"/>
              <w:rPr>
                <w:i/>
              </w:rPr>
            </w:pPr>
            <w:r w:rsidRPr="006C281C">
              <w:rPr>
                <w:i/>
              </w:rPr>
              <w:t>131,92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C2C" w:rsidRPr="006C281C" w:rsidRDefault="003F1C2C" w:rsidP="004F2CE1">
            <w:pPr>
              <w:jc w:val="center"/>
              <w:rPr>
                <w:i/>
              </w:rPr>
            </w:pPr>
          </w:p>
        </w:tc>
      </w:tr>
      <w:tr w:rsidR="0048103E" w:rsidRPr="006C281C" w:rsidTr="007E3AC3">
        <w:trPr>
          <w:gridAfter w:val="2"/>
          <w:wAfter w:w="1762" w:type="dxa"/>
          <w:trHeight w:val="340"/>
        </w:trPr>
        <w:tc>
          <w:tcPr>
            <w:tcW w:w="4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03E" w:rsidRPr="006C281C" w:rsidRDefault="0048103E" w:rsidP="004F2CE1">
            <w:r w:rsidRPr="006C281C">
              <w:t>Собственные средства участников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48103E" w:rsidRPr="006C281C" w:rsidRDefault="0048103E" w:rsidP="00F45C18">
            <w:pPr>
              <w:jc w:val="center"/>
            </w:pPr>
            <w:r w:rsidRPr="006C281C">
              <w:t>-</w:t>
            </w:r>
          </w:p>
        </w:tc>
        <w:tc>
          <w:tcPr>
            <w:tcW w:w="1170" w:type="dxa"/>
            <w:tcBorders>
              <w:bottom w:val="single" w:sz="6" w:space="0" w:color="auto"/>
              <w:right w:val="single" w:sz="6" w:space="0" w:color="auto"/>
            </w:tcBorders>
          </w:tcPr>
          <w:p w:rsidR="0048103E" w:rsidRPr="006C281C" w:rsidRDefault="0048103E" w:rsidP="00F45C18">
            <w:pPr>
              <w:jc w:val="center"/>
            </w:pPr>
            <w:r w:rsidRPr="006C281C">
              <w:t>-</w:t>
            </w:r>
          </w:p>
        </w:tc>
        <w:tc>
          <w:tcPr>
            <w:tcW w:w="1263" w:type="dxa"/>
            <w:tcBorders>
              <w:bottom w:val="single" w:sz="6" w:space="0" w:color="auto"/>
              <w:right w:val="single" w:sz="6" w:space="0" w:color="auto"/>
            </w:tcBorders>
          </w:tcPr>
          <w:p w:rsidR="0048103E" w:rsidRPr="006C281C" w:rsidRDefault="0048103E" w:rsidP="00F45C18">
            <w:pPr>
              <w:jc w:val="center"/>
            </w:pPr>
            <w:r w:rsidRPr="006C281C">
              <w:t>-</w:t>
            </w:r>
          </w:p>
        </w:tc>
        <w:tc>
          <w:tcPr>
            <w:tcW w:w="1355" w:type="dxa"/>
            <w:tcBorders>
              <w:bottom w:val="single" w:sz="6" w:space="0" w:color="auto"/>
              <w:right w:val="single" w:sz="6" w:space="0" w:color="auto"/>
            </w:tcBorders>
          </w:tcPr>
          <w:p w:rsidR="0048103E" w:rsidRPr="006C281C" w:rsidRDefault="0048103E" w:rsidP="00F45C18">
            <w:pPr>
              <w:jc w:val="center"/>
            </w:pPr>
            <w:r w:rsidRPr="006C281C">
              <w:t>-</w:t>
            </w:r>
          </w:p>
        </w:tc>
        <w:tc>
          <w:tcPr>
            <w:tcW w:w="1447" w:type="dxa"/>
            <w:tcBorders>
              <w:bottom w:val="single" w:sz="6" w:space="0" w:color="auto"/>
              <w:right w:val="single" w:sz="4" w:space="0" w:color="auto"/>
            </w:tcBorders>
          </w:tcPr>
          <w:p w:rsidR="0048103E" w:rsidRPr="006C281C" w:rsidRDefault="0048103E" w:rsidP="00F45C18">
            <w:pPr>
              <w:jc w:val="center"/>
            </w:pPr>
            <w:r w:rsidRPr="006C281C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103E" w:rsidRPr="006C281C" w:rsidRDefault="0048103E" w:rsidP="00F45C18">
            <w:pPr>
              <w:jc w:val="center"/>
            </w:pPr>
            <w:r w:rsidRPr="006C28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F45C18">
            <w:pPr>
              <w:jc w:val="center"/>
            </w:pPr>
            <w:r w:rsidRPr="006C28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F45C18">
            <w:pPr>
              <w:jc w:val="center"/>
            </w:pPr>
            <w:r w:rsidRPr="006C281C"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F45C18">
            <w:pPr>
              <w:jc w:val="center"/>
            </w:pPr>
            <w:r w:rsidRPr="006C281C"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F45C18">
            <w:pPr>
              <w:jc w:val="center"/>
            </w:pPr>
            <w:r w:rsidRPr="006C281C">
              <w:t>-</w:t>
            </w:r>
          </w:p>
        </w:tc>
      </w:tr>
      <w:tr w:rsidR="0048103E" w:rsidRPr="006C281C" w:rsidTr="007E3AC3">
        <w:trPr>
          <w:gridAfter w:val="2"/>
          <w:wAfter w:w="1762" w:type="dxa"/>
          <w:trHeight w:val="340"/>
        </w:trPr>
        <w:tc>
          <w:tcPr>
            <w:tcW w:w="4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03E" w:rsidRPr="006C281C" w:rsidRDefault="0048103E" w:rsidP="004F2CE1">
            <w:r w:rsidRPr="006C281C">
              <w:t>Средства федерального бюджета</w:t>
            </w:r>
          </w:p>
        </w:tc>
        <w:tc>
          <w:tcPr>
            <w:tcW w:w="1134" w:type="dxa"/>
            <w:tcBorders>
              <w:bottom w:val="single" w:sz="6" w:space="0" w:color="auto"/>
              <w:right w:val="single" w:sz="6" w:space="0" w:color="auto"/>
            </w:tcBorders>
          </w:tcPr>
          <w:p w:rsidR="0048103E" w:rsidRPr="006C281C" w:rsidRDefault="0048103E" w:rsidP="00F45C18">
            <w:pPr>
              <w:jc w:val="center"/>
            </w:pPr>
            <w:r w:rsidRPr="006C281C">
              <w:t>-</w:t>
            </w:r>
          </w:p>
        </w:tc>
        <w:tc>
          <w:tcPr>
            <w:tcW w:w="1170" w:type="dxa"/>
            <w:tcBorders>
              <w:bottom w:val="single" w:sz="6" w:space="0" w:color="auto"/>
              <w:right w:val="single" w:sz="6" w:space="0" w:color="auto"/>
            </w:tcBorders>
          </w:tcPr>
          <w:p w:rsidR="0048103E" w:rsidRPr="006C281C" w:rsidRDefault="0048103E" w:rsidP="00F45C18">
            <w:pPr>
              <w:jc w:val="center"/>
            </w:pPr>
            <w:r w:rsidRPr="006C281C">
              <w:t>-</w:t>
            </w:r>
          </w:p>
        </w:tc>
        <w:tc>
          <w:tcPr>
            <w:tcW w:w="1263" w:type="dxa"/>
            <w:tcBorders>
              <w:bottom w:val="single" w:sz="6" w:space="0" w:color="auto"/>
              <w:right w:val="single" w:sz="6" w:space="0" w:color="auto"/>
            </w:tcBorders>
          </w:tcPr>
          <w:p w:rsidR="0048103E" w:rsidRPr="006C281C" w:rsidRDefault="0048103E" w:rsidP="00F45C18">
            <w:pPr>
              <w:jc w:val="center"/>
            </w:pPr>
            <w:r w:rsidRPr="006C281C">
              <w:t>-</w:t>
            </w:r>
          </w:p>
        </w:tc>
        <w:tc>
          <w:tcPr>
            <w:tcW w:w="1355" w:type="dxa"/>
            <w:tcBorders>
              <w:bottom w:val="single" w:sz="6" w:space="0" w:color="auto"/>
              <w:right w:val="single" w:sz="6" w:space="0" w:color="auto"/>
            </w:tcBorders>
          </w:tcPr>
          <w:p w:rsidR="0048103E" w:rsidRPr="006C281C" w:rsidRDefault="0048103E" w:rsidP="00F45C18">
            <w:pPr>
              <w:jc w:val="center"/>
            </w:pPr>
            <w:r w:rsidRPr="006C281C">
              <w:t>-</w:t>
            </w:r>
          </w:p>
        </w:tc>
        <w:tc>
          <w:tcPr>
            <w:tcW w:w="1447" w:type="dxa"/>
            <w:tcBorders>
              <w:bottom w:val="single" w:sz="6" w:space="0" w:color="auto"/>
              <w:right w:val="single" w:sz="4" w:space="0" w:color="auto"/>
            </w:tcBorders>
          </w:tcPr>
          <w:p w:rsidR="0048103E" w:rsidRPr="006C281C" w:rsidRDefault="0048103E" w:rsidP="00F45C18">
            <w:pPr>
              <w:jc w:val="center"/>
            </w:pPr>
            <w:r w:rsidRPr="006C281C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103E" w:rsidRPr="006C281C" w:rsidRDefault="0048103E" w:rsidP="00F45C18">
            <w:pPr>
              <w:jc w:val="center"/>
            </w:pPr>
            <w:r w:rsidRPr="006C28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F45C18">
            <w:pPr>
              <w:jc w:val="center"/>
            </w:pPr>
            <w:r w:rsidRPr="006C28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F45C18">
            <w:pPr>
              <w:jc w:val="center"/>
            </w:pPr>
            <w:r w:rsidRPr="006C281C"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F45C18">
            <w:pPr>
              <w:jc w:val="center"/>
            </w:pPr>
            <w:r w:rsidRPr="006C281C"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F45C18">
            <w:pPr>
              <w:jc w:val="center"/>
            </w:pPr>
            <w:r w:rsidRPr="006C281C">
              <w:t>-</w:t>
            </w:r>
          </w:p>
        </w:tc>
      </w:tr>
      <w:tr w:rsidR="0048103E" w:rsidRPr="006C281C" w:rsidTr="007E3AC3">
        <w:trPr>
          <w:gridAfter w:val="2"/>
          <w:wAfter w:w="1762" w:type="dxa"/>
          <w:trHeight w:val="340"/>
        </w:trPr>
        <w:tc>
          <w:tcPr>
            <w:tcW w:w="439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103E" w:rsidRPr="006C281C" w:rsidRDefault="0048103E" w:rsidP="004F2CE1">
            <w:r w:rsidRPr="006C281C">
              <w:t>Средства республиканского бюджета РД *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6" w:space="0" w:color="auto"/>
            </w:tcBorders>
          </w:tcPr>
          <w:p w:rsidR="0048103E" w:rsidRPr="006C281C" w:rsidRDefault="00D96069" w:rsidP="00F45C18">
            <w:pPr>
              <w:jc w:val="center"/>
            </w:pPr>
            <w:r w:rsidRPr="006C281C">
              <w:t>1646,5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6" w:space="0" w:color="auto"/>
            </w:tcBorders>
          </w:tcPr>
          <w:p w:rsidR="0048103E" w:rsidRPr="006C281C" w:rsidRDefault="00D96069" w:rsidP="00F45C18">
            <w:pPr>
              <w:jc w:val="center"/>
            </w:pPr>
            <w:r w:rsidRPr="006C281C">
              <w:t>222,37</w:t>
            </w:r>
          </w:p>
        </w:tc>
        <w:tc>
          <w:tcPr>
            <w:tcW w:w="1263" w:type="dxa"/>
            <w:tcBorders>
              <w:bottom w:val="single" w:sz="4" w:space="0" w:color="auto"/>
              <w:right w:val="single" w:sz="6" w:space="0" w:color="auto"/>
            </w:tcBorders>
          </w:tcPr>
          <w:p w:rsidR="0048103E" w:rsidRPr="006C281C" w:rsidRDefault="00D96069" w:rsidP="00F45C18">
            <w:pPr>
              <w:jc w:val="center"/>
            </w:pPr>
            <w:r w:rsidRPr="006C281C">
              <w:t>274,</w:t>
            </w:r>
            <w:r w:rsidR="00F45C18" w:rsidRPr="006C281C">
              <w:t>0</w:t>
            </w:r>
          </w:p>
        </w:tc>
        <w:tc>
          <w:tcPr>
            <w:tcW w:w="1355" w:type="dxa"/>
            <w:tcBorders>
              <w:bottom w:val="single" w:sz="4" w:space="0" w:color="auto"/>
              <w:right w:val="single" w:sz="6" w:space="0" w:color="auto"/>
            </w:tcBorders>
          </w:tcPr>
          <w:p w:rsidR="0048103E" w:rsidRPr="006C281C" w:rsidRDefault="00D96069" w:rsidP="00F45C18">
            <w:pPr>
              <w:jc w:val="center"/>
            </w:pPr>
            <w:r w:rsidRPr="006C281C">
              <w:t>206,41</w:t>
            </w:r>
          </w:p>
        </w:tc>
        <w:tc>
          <w:tcPr>
            <w:tcW w:w="1447" w:type="dxa"/>
            <w:tcBorders>
              <w:bottom w:val="single" w:sz="4" w:space="0" w:color="auto"/>
              <w:right w:val="single" w:sz="4" w:space="0" w:color="auto"/>
            </w:tcBorders>
          </w:tcPr>
          <w:p w:rsidR="0048103E" w:rsidRPr="006C281C" w:rsidRDefault="00D96069" w:rsidP="00F45C18">
            <w:pPr>
              <w:jc w:val="center"/>
            </w:pPr>
            <w:r w:rsidRPr="006C281C">
              <w:t>207,17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D96069" w:rsidP="00F45C18">
            <w:pPr>
              <w:jc w:val="center"/>
            </w:pPr>
            <w:r w:rsidRPr="006C281C">
              <w:t>194,01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D96069" w:rsidP="00F45C18">
            <w:pPr>
              <w:jc w:val="center"/>
            </w:pPr>
            <w:r w:rsidRPr="006C281C">
              <w:t>216,57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D96069" w:rsidP="00F45C18">
            <w:pPr>
              <w:jc w:val="center"/>
            </w:pPr>
            <w:r w:rsidRPr="006C281C">
              <w:t>194,05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D96069" w:rsidP="00F45C18">
            <w:pPr>
              <w:jc w:val="center"/>
            </w:pPr>
            <w:r w:rsidRPr="006C281C">
              <w:t>131,92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D96069" w:rsidP="00F45C18">
            <w:pPr>
              <w:jc w:val="center"/>
            </w:pPr>
            <w:r w:rsidRPr="006C281C">
              <w:t>-</w:t>
            </w:r>
          </w:p>
        </w:tc>
      </w:tr>
      <w:tr w:rsidR="0048103E" w:rsidRPr="006C281C" w:rsidTr="007E3AC3">
        <w:trPr>
          <w:gridAfter w:val="2"/>
          <w:wAfter w:w="1762" w:type="dxa"/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4F2CE1">
            <w:r w:rsidRPr="006C281C">
              <w:t>Средства муниципальных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4F2CE1">
            <w:pPr>
              <w:jc w:val="center"/>
            </w:pPr>
            <w:r w:rsidRPr="006C281C">
              <w:t>6,5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4F2CE1">
            <w:pPr>
              <w:jc w:val="center"/>
            </w:pPr>
            <w:r w:rsidRPr="006C281C">
              <w:t>6,5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D96069" w:rsidP="004F2CE1">
            <w:pPr>
              <w:jc w:val="center"/>
            </w:pPr>
            <w:r w:rsidRPr="006C281C"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D96069" w:rsidP="004F2CE1">
            <w:pPr>
              <w:jc w:val="center"/>
            </w:pPr>
            <w:r w:rsidRPr="006C281C"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D96069" w:rsidP="004F2CE1">
            <w:pPr>
              <w:jc w:val="center"/>
            </w:pPr>
            <w:r w:rsidRPr="006C28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D96069" w:rsidP="004F2CE1">
            <w:pPr>
              <w:jc w:val="center"/>
            </w:pPr>
            <w:r w:rsidRPr="006C28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D96069" w:rsidP="004F2CE1">
            <w:pPr>
              <w:jc w:val="center"/>
            </w:pPr>
            <w:r w:rsidRPr="006C28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D96069" w:rsidP="004F2CE1">
            <w:pPr>
              <w:jc w:val="center"/>
            </w:pPr>
            <w:r w:rsidRPr="006C281C"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D96069" w:rsidP="004F2CE1">
            <w:pPr>
              <w:jc w:val="center"/>
            </w:pPr>
            <w:r w:rsidRPr="006C281C"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4F2CE1">
            <w:pPr>
              <w:jc w:val="center"/>
            </w:pPr>
            <w:r w:rsidRPr="006C281C">
              <w:t>0,4</w:t>
            </w:r>
          </w:p>
        </w:tc>
      </w:tr>
      <w:tr w:rsidR="0048103E" w:rsidRPr="006C281C" w:rsidTr="007E3AC3">
        <w:trPr>
          <w:gridAfter w:val="2"/>
          <w:wAfter w:w="1762" w:type="dxa"/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4F2CE1">
            <w:r w:rsidRPr="006C281C">
              <w:t>Банковские кредиты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F45C18">
            <w:pPr>
              <w:jc w:val="center"/>
            </w:pPr>
            <w:r w:rsidRPr="006C281C"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F45C18">
            <w:pPr>
              <w:jc w:val="center"/>
            </w:pPr>
            <w:r w:rsidRPr="006C281C"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F45C18">
            <w:pPr>
              <w:jc w:val="center"/>
            </w:pPr>
            <w:r w:rsidRPr="006C281C"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F45C18">
            <w:pPr>
              <w:jc w:val="center"/>
            </w:pPr>
            <w:r w:rsidRPr="006C281C"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F45C18">
            <w:pPr>
              <w:jc w:val="center"/>
            </w:pPr>
            <w:r w:rsidRPr="006C28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F45C18">
            <w:pPr>
              <w:jc w:val="center"/>
            </w:pPr>
            <w:r w:rsidRPr="006C28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F45C18">
            <w:pPr>
              <w:jc w:val="center"/>
            </w:pPr>
            <w:r w:rsidRPr="006C28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F45C18">
            <w:pPr>
              <w:jc w:val="center"/>
            </w:pPr>
            <w:r w:rsidRPr="006C281C"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F45C18">
            <w:pPr>
              <w:jc w:val="center"/>
            </w:pPr>
            <w:r w:rsidRPr="006C281C"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F45C18">
            <w:pPr>
              <w:jc w:val="center"/>
            </w:pPr>
            <w:r w:rsidRPr="006C281C">
              <w:t>-</w:t>
            </w:r>
          </w:p>
        </w:tc>
      </w:tr>
      <w:tr w:rsidR="0048103E" w:rsidRPr="006C281C" w:rsidTr="007E3AC3">
        <w:trPr>
          <w:gridAfter w:val="2"/>
          <w:wAfter w:w="1762" w:type="dxa"/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4F2CE1">
            <w:r w:rsidRPr="006C281C">
              <w:t>Другие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F45C18">
            <w:pPr>
              <w:jc w:val="center"/>
            </w:pPr>
            <w:r w:rsidRPr="006C281C"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F45C18">
            <w:pPr>
              <w:jc w:val="center"/>
            </w:pPr>
            <w:r w:rsidRPr="006C281C"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F45C18">
            <w:pPr>
              <w:jc w:val="center"/>
            </w:pPr>
            <w:r w:rsidRPr="006C281C"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F45C18">
            <w:pPr>
              <w:jc w:val="center"/>
            </w:pPr>
            <w:r w:rsidRPr="006C281C"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F45C18">
            <w:pPr>
              <w:jc w:val="center"/>
            </w:pPr>
            <w:r w:rsidRPr="006C28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F45C18">
            <w:pPr>
              <w:jc w:val="center"/>
            </w:pPr>
            <w:r w:rsidRPr="006C28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F45C18">
            <w:pPr>
              <w:jc w:val="center"/>
            </w:pPr>
            <w:r w:rsidRPr="006C28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F45C18">
            <w:pPr>
              <w:jc w:val="center"/>
            </w:pPr>
            <w:r w:rsidRPr="006C281C"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F45C18">
            <w:pPr>
              <w:jc w:val="center"/>
            </w:pPr>
            <w:r w:rsidRPr="006C281C"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F45C18">
            <w:pPr>
              <w:jc w:val="center"/>
            </w:pPr>
            <w:r w:rsidRPr="006C281C">
              <w:t>-</w:t>
            </w:r>
          </w:p>
        </w:tc>
      </w:tr>
      <w:tr w:rsidR="0048103E" w:rsidRPr="006C281C" w:rsidTr="007E3AC3">
        <w:trPr>
          <w:gridAfter w:val="2"/>
          <w:wAfter w:w="1762" w:type="dxa"/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4F2CE1">
            <w:pPr>
              <w:rPr>
                <w:b/>
              </w:rPr>
            </w:pPr>
            <w:r w:rsidRPr="006C281C">
              <w:rPr>
                <w:b/>
              </w:rPr>
              <w:t xml:space="preserve">Программа реконструкции и развития электросетевого  хозяйства МО «город Кизилюрт» за 2009-2020г.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4F2CE1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4F2CE1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4F2CE1">
            <w:pPr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4F2CE1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4F2C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4F2CE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4F2CE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4F2CE1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4F2CE1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4F2CE1">
            <w:pPr>
              <w:jc w:val="center"/>
            </w:pPr>
          </w:p>
        </w:tc>
      </w:tr>
      <w:tr w:rsidR="0048103E" w:rsidRPr="006C281C" w:rsidTr="007E3AC3">
        <w:trPr>
          <w:gridAfter w:val="2"/>
          <w:wAfter w:w="1762" w:type="dxa"/>
          <w:trHeight w:val="97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4F2CE1">
            <w:pPr>
              <w:pStyle w:val="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81C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Финансовые средства по программе – всего (млн.руб.)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4F2CE1">
            <w:pPr>
              <w:jc w:val="center"/>
              <w:rPr>
                <w:i/>
              </w:rPr>
            </w:pPr>
          </w:p>
          <w:p w:rsidR="0048103E" w:rsidRPr="006C281C" w:rsidRDefault="0048103E" w:rsidP="004F2CE1">
            <w:pPr>
              <w:jc w:val="center"/>
              <w:rPr>
                <w:i/>
              </w:rPr>
            </w:pPr>
            <w:r w:rsidRPr="006C281C">
              <w:rPr>
                <w:i/>
              </w:rPr>
              <w:t>169,552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4F2CE1">
            <w:pPr>
              <w:jc w:val="center"/>
              <w:rPr>
                <w:i/>
              </w:rPr>
            </w:pPr>
          </w:p>
          <w:p w:rsidR="0048103E" w:rsidRPr="006C281C" w:rsidRDefault="0048103E" w:rsidP="004F2CE1">
            <w:pPr>
              <w:jc w:val="center"/>
              <w:rPr>
                <w:i/>
              </w:rPr>
            </w:pPr>
            <w:r w:rsidRPr="006C281C">
              <w:rPr>
                <w:i/>
              </w:rPr>
              <w:t>32,929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4F2CE1">
            <w:pPr>
              <w:jc w:val="center"/>
              <w:rPr>
                <w:i/>
              </w:rPr>
            </w:pPr>
          </w:p>
          <w:p w:rsidR="0048103E" w:rsidRPr="006C281C" w:rsidRDefault="0048103E" w:rsidP="004F2CE1">
            <w:pPr>
              <w:jc w:val="center"/>
              <w:rPr>
                <w:i/>
              </w:rPr>
            </w:pPr>
            <w:r w:rsidRPr="006C281C">
              <w:rPr>
                <w:i/>
              </w:rPr>
              <w:t>32,390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4F2CE1">
            <w:pPr>
              <w:jc w:val="center"/>
              <w:rPr>
                <w:i/>
              </w:rPr>
            </w:pPr>
          </w:p>
          <w:p w:rsidR="0048103E" w:rsidRPr="006C281C" w:rsidRDefault="0048103E" w:rsidP="004F2CE1">
            <w:pPr>
              <w:jc w:val="center"/>
              <w:rPr>
                <w:i/>
              </w:rPr>
            </w:pPr>
            <w:r w:rsidRPr="006C281C">
              <w:rPr>
                <w:i/>
              </w:rPr>
              <w:t>20,042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4F2CE1">
            <w:pPr>
              <w:jc w:val="center"/>
              <w:rPr>
                <w:i/>
              </w:rPr>
            </w:pPr>
          </w:p>
          <w:p w:rsidR="0048103E" w:rsidRPr="006C281C" w:rsidRDefault="0048103E" w:rsidP="004F2CE1">
            <w:pPr>
              <w:jc w:val="center"/>
              <w:rPr>
                <w:i/>
              </w:rPr>
            </w:pPr>
            <w:r w:rsidRPr="006C281C">
              <w:rPr>
                <w:i/>
              </w:rPr>
              <w:t>20,043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4F2CE1">
            <w:pPr>
              <w:jc w:val="center"/>
              <w:rPr>
                <w:i/>
              </w:rPr>
            </w:pPr>
          </w:p>
          <w:p w:rsidR="0048103E" w:rsidRPr="006C281C" w:rsidRDefault="0048103E" w:rsidP="004F2CE1">
            <w:pPr>
              <w:jc w:val="center"/>
              <w:rPr>
                <w:i/>
              </w:rPr>
            </w:pPr>
            <w:r w:rsidRPr="006C281C">
              <w:rPr>
                <w:i/>
              </w:rPr>
              <w:t>20,507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4F2CE1">
            <w:pPr>
              <w:jc w:val="center"/>
              <w:rPr>
                <w:i/>
              </w:rPr>
            </w:pPr>
          </w:p>
          <w:p w:rsidR="0048103E" w:rsidRPr="006C281C" w:rsidRDefault="0048103E" w:rsidP="004F2CE1">
            <w:pPr>
              <w:jc w:val="center"/>
              <w:rPr>
                <w:i/>
              </w:rPr>
            </w:pPr>
            <w:r w:rsidRPr="006C281C">
              <w:rPr>
                <w:i/>
              </w:rPr>
              <w:t>20,507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4F2CE1">
            <w:pPr>
              <w:jc w:val="center"/>
              <w:rPr>
                <w:i/>
              </w:rPr>
            </w:pPr>
          </w:p>
          <w:p w:rsidR="0048103E" w:rsidRPr="006C281C" w:rsidRDefault="0048103E" w:rsidP="004F2CE1">
            <w:pPr>
              <w:jc w:val="center"/>
              <w:rPr>
                <w:i/>
              </w:rPr>
            </w:pPr>
            <w:r w:rsidRPr="006C281C">
              <w:rPr>
                <w:i/>
              </w:rPr>
              <w:t>11,296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4F2CE1">
            <w:pPr>
              <w:jc w:val="center"/>
              <w:rPr>
                <w:i/>
              </w:rPr>
            </w:pPr>
          </w:p>
          <w:p w:rsidR="0048103E" w:rsidRPr="006C281C" w:rsidRDefault="0048103E" w:rsidP="004F2CE1">
            <w:pPr>
              <w:jc w:val="center"/>
              <w:rPr>
                <w:i/>
              </w:rPr>
            </w:pPr>
            <w:r w:rsidRPr="006C281C">
              <w:rPr>
                <w:i/>
              </w:rPr>
              <w:t>11,296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4F2CE1">
            <w:pPr>
              <w:jc w:val="center"/>
              <w:rPr>
                <w:i/>
              </w:rPr>
            </w:pPr>
          </w:p>
        </w:tc>
      </w:tr>
      <w:tr w:rsidR="0048103E" w:rsidRPr="006C281C" w:rsidTr="007E3AC3">
        <w:trPr>
          <w:gridAfter w:val="2"/>
          <w:wAfter w:w="1762" w:type="dxa"/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4F2CE1">
            <w:r w:rsidRPr="006C281C">
              <w:t>Собственные средства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F45C18">
            <w:pPr>
              <w:jc w:val="center"/>
            </w:pPr>
            <w:r w:rsidRPr="006C281C"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F45C18">
            <w:pPr>
              <w:jc w:val="center"/>
            </w:pPr>
            <w:r w:rsidRPr="006C281C"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F45C18">
            <w:pPr>
              <w:jc w:val="center"/>
            </w:pPr>
            <w:r w:rsidRPr="006C281C"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F45C18">
            <w:pPr>
              <w:jc w:val="center"/>
            </w:pPr>
            <w:r w:rsidRPr="006C281C"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F45C18">
            <w:pPr>
              <w:jc w:val="center"/>
            </w:pPr>
            <w:r w:rsidRPr="006C28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F45C18">
            <w:pPr>
              <w:jc w:val="center"/>
            </w:pPr>
            <w:r w:rsidRPr="006C28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F45C18">
            <w:pPr>
              <w:jc w:val="center"/>
            </w:pPr>
            <w:r w:rsidRPr="006C28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F45C18">
            <w:pPr>
              <w:jc w:val="center"/>
            </w:pPr>
            <w:r w:rsidRPr="006C281C"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F45C18">
            <w:pPr>
              <w:jc w:val="center"/>
            </w:pPr>
            <w:r w:rsidRPr="006C281C"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F45C18">
            <w:pPr>
              <w:jc w:val="center"/>
            </w:pPr>
            <w:r w:rsidRPr="006C281C">
              <w:t>-</w:t>
            </w:r>
          </w:p>
        </w:tc>
      </w:tr>
      <w:tr w:rsidR="0048103E" w:rsidRPr="006C281C" w:rsidTr="007E3AC3">
        <w:trPr>
          <w:gridAfter w:val="2"/>
          <w:wAfter w:w="1762" w:type="dxa"/>
          <w:trHeight w:val="52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4F2CE1">
            <w:r w:rsidRPr="006C281C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F45C18">
            <w:pPr>
              <w:jc w:val="center"/>
            </w:pPr>
            <w:r w:rsidRPr="006C281C"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F45C18">
            <w:pPr>
              <w:jc w:val="center"/>
            </w:pPr>
            <w:r w:rsidRPr="006C281C"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F45C18">
            <w:pPr>
              <w:jc w:val="center"/>
            </w:pPr>
            <w:r w:rsidRPr="006C281C"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F45C18">
            <w:pPr>
              <w:jc w:val="center"/>
            </w:pPr>
            <w:r w:rsidRPr="006C281C"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F45C18">
            <w:pPr>
              <w:jc w:val="center"/>
            </w:pPr>
            <w:r w:rsidRPr="006C28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F45C18">
            <w:pPr>
              <w:jc w:val="center"/>
            </w:pPr>
            <w:r w:rsidRPr="006C28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F45C18">
            <w:pPr>
              <w:jc w:val="center"/>
            </w:pPr>
            <w:r w:rsidRPr="006C28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F45C18">
            <w:pPr>
              <w:jc w:val="center"/>
            </w:pPr>
            <w:r w:rsidRPr="006C281C"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F45C18">
            <w:pPr>
              <w:jc w:val="center"/>
            </w:pPr>
            <w:r w:rsidRPr="006C281C"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03E" w:rsidRPr="006C281C" w:rsidRDefault="0048103E" w:rsidP="00F45C18">
            <w:pPr>
              <w:jc w:val="center"/>
            </w:pPr>
            <w:r w:rsidRPr="006C281C">
              <w:t>-</w:t>
            </w:r>
          </w:p>
        </w:tc>
      </w:tr>
      <w:tr w:rsidR="00F45C18" w:rsidRPr="006C281C" w:rsidTr="007E3AC3">
        <w:trPr>
          <w:gridAfter w:val="2"/>
          <w:wAfter w:w="1762" w:type="dxa"/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r w:rsidRPr="006C281C">
              <w:t>Средства республиканского бюджета РД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</w:pPr>
            <w:r w:rsidRPr="006C281C">
              <w:t>164,552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</w:pPr>
            <w:r w:rsidRPr="006C281C">
              <w:t>27,929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</w:pPr>
            <w:r w:rsidRPr="006C281C">
              <w:t>32,390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  <w:rPr>
                <w:i/>
              </w:rPr>
            </w:pPr>
            <w:r w:rsidRPr="006C281C">
              <w:rPr>
                <w:i/>
              </w:rPr>
              <w:t>20,042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  <w:rPr>
                <w:i/>
              </w:rPr>
            </w:pPr>
            <w:r w:rsidRPr="006C281C">
              <w:rPr>
                <w:i/>
              </w:rPr>
              <w:t>20,043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  <w:rPr>
                <w:i/>
              </w:rPr>
            </w:pPr>
            <w:r w:rsidRPr="006C281C">
              <w:rPr>
                <w:i/>
              </w:rPr>
              <w:t>20,507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  <w:rPr>
                <w:i/>
              </w:rPr>
            </w:pPr>
            <w:r w:rsidRPr="006C281C">
              <w:rPr>
                <w:i/>
              </w:rPr>
              <w:t>20,507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  <w:rPr>
                <w:i/>
              </w:rPr>
            </w:pPr>
            <w:r w:rsidRPr="006C281C">
              <w:rPr>
                <w:i/>
              </w:rPr>
              <w:t>11,296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  <w:rPr>
                <w:i/>
              </w:rPr>
            </w:pPr>
            <w:r w:rsidRPr="006C281C">
              <w:rPr>
                <w:i/>
              </w:rPr>
              <w:t>11,296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</w:pPr>
            <w:r w:rsidRPr="006C281C">
              <w:t>-</w:t>
            </w:r>
          </w:p>
        </w:tc>
      </w:tr>
      <w:tr w:rsidR="00F45C18" w:rsidRPr="006C281C" w:rsidTr="007E3AC3">
        <w:trPr>
          <w:gridAfter w:val="2"/>
          <w:wAfter w:w="1762" w:type="dxa"/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r w:rsidRPr="006C281C">
              <w:t>Средства муниципальных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  <w:r w:rsidRPr="006C281C">
              <w:t>5,0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  <w:r w:rsidRPr="006C281C">
              <w:t>5,0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  <w:r w:rsidRPr="006C281C"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  <w:r w:rsidRPr="006C281C"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  <w:r w:rsidRPr="006C28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  <w:r w:rsidRPr="006C28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  <w:r w:rsidRPr="006C28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  <w:r w:rsidRPr="006C281C"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  <w:r w:rsidRPr="006C281C"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  <w:r w:rsidRPr="006C281C">
              <w:t>2,95</w:t>
            </w:r>
          </w:p>
        </w:tc>
      </w:tr>
      <w:tr w:rsidR="00F45C18" w:rsidRPr="006C281C" w:rsidTr="007E3AC3">
        <w:trPr>
          <w:gridAfter w:val="2"/>
          <w:wAfter w:w="1762" w:type="dxa"/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r w:rsidRPr="006C281C">
              <w:t>Банковские кредиты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</w:pPr>
            <w:r w:rsidRPr="006C281C"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</w:pPr>
            <w:r w:rsidRPr="006C281C"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</w:pPr>
            <w:r w:rsidRPr="006C281C"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</w:pPr>
            <w:r w:rsidRPr="006C281C"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</w:pPr>
            <w:r w:rsidRPr="006C28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</w:pPr>
            <w:r w:rsidRPr="006C28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</w:pPr>
            <w:r w:rsidRPr="006C28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</w:pPr>
            <w:r w:rsidRPr="006C281C"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</w:pPr>
            <w:r w:rsidRPr="006C281C"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</w:pPr>
            <w:r w:rsidRPr="006C281C">
              <w:t>-</w:t>
            </w:r>
          </w:p>
        </w:tc>
      </w:tr>
      <w:tr w:rsidR="00F45C18" w:rsidRPr="006C281C" w:rsidTr="007E3AC3">
        <w:trPr>
          <w:gridAfter w:val="2"/>
          <w:wAfter w:w="1762" w:type="dxa"/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r w:rsidRPr="006C281C">
              <w:t>Другие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</w:pPr>
            <w:r w:rsidRPr="006C281C"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</w:pPr>
            <w:r w:rsidRPr="006C281C"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</w:pPr>
            <w:r w:rsidRPr="006C281C"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</w:pPr>
            <w:r w:rsidRPr="006C281C"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</w:pPr>
            <w:r w:rsidRPr="006C28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</w:pPr>
            <w:r w:rsidRPr="006C28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</w:pPr>
            <w:r w:rsidRPr="006C28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</w:pPr>
            <w:r w:rsidRPr="006C281C"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</w:pPr>
            <w:r w:rsidRPr="006C281C"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</w:pPr>
            <w:r w:rsidRPr="006C281C">
              <w:t>-</w:t>
            </w:r>
          </w:p>
        </w:tc>
      </w:tr>
      <w:tr w:rsidR="00F45C18" w:rsidRPr="006C281C" w:rsidTr="007E3AC3">
        <w:trPr>
          <w:gridAfter w:val="2"/>
          <w:wAfter w:w="1762" w:type="dxa"/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</w:p>
        </w:tc>
      </w:tr>
      <w:tr w:rsidR="00F45C18" w:rsidRPr="006C281C" w:rsidTr="007E3AC3">
        <w:trPr>
          <w:gridAfter w:val="2"/>
          <w:wAfter w:w="1762" w:type="dxa"/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rPr>
                <w:b/>
              </w:rPr>
            </w:pPr>
            <w:r w:rsidRPr="006C281C">
              <w:rPr>
                <w:b/>
              </w:rPr>
              <w:t>Муниципальная целевая программа «Доступное и комфортное жилье –гражданам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</w:p>
          <w:p w:rsidR="00F45C18" w:rsidRPr="006C281C" w:rsidRDefault="00F45C18" w:rsidP="004F2CE1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</w:p>
        </w:tc>
      </w:tr>
      <w:tr w:rsidR="00F45C18" w:rsidRPr="006C281C" w:rsidTr="007E3AC3">
        <w:trPr>
          <w:gridAfter w:val="2"/>
          <w:wAfter w:w="1762" w:type="dxa"/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pStyle w:val="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81C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Финансовые средства по программе – всего (млн.руб.)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  <w:rPr>
                <w:i/>
              </w:rPr>
            </w:pPr>
          </w:p>
          <w:p w:rsidR="00F45C18" w:rsidRPr="006C281C" w:rsidRDefault="00F45C18" w:rsidP="004F2CE1">
            <w:pPr>
              <w:jc w:val="center"/>
              <w:rPr>
                <w:i/>
              </w:rPr>
            </w:pPr>
          </w:p>
          <w:p w:rsidR="00F45C18" w:rsidRPr="006C281C" w:rsidRDefault="002C7630" w:rsidP="004F2CE1">
            <w:pPr>
              <w:jc w:val="center"/>
              <w:rPr>
                <w:i/>
              </w:rPr>
            </w:pPr>
            <w:r w:rsidRPr="006C281C">
              <w:rPr>
                <w:i/>
              </w:rPr>
              <w:t>59</w:t>
            </w:r>
            <w:r w:rsidR="00F45C18" w:rsidRPr="006C281C">
              <w:rPr>
                <w:i/>
              </w:rPr>
              <w:t>,54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  <w:rPr>
                <w:i/>
              </w:rPr>
            </w:pPr>
          </w:p>
          <w:p w:rsidR="00F45C18" w:rsidRPr="006C281C" w:rsidRDefault="00F45C18" w:rsidP="004F2CE1">
            <w:pPr>
              <w:jc w:val="center"/>
              <w:rPr>
                <w:i/>
              </w:rPr>
            </w:pPr>
          </w:p>
          <w:p w:rsidR="00F45C18" w:rsidRPr="006C281C" w:rsidRDefault="00F45C18" w:rsidP="004F2CE1">
            <w:pPr>
              <w:jc w:val="center"/>
              <w:rPr>
                <w:i/>
              </w:rPr>
            </w:pPr>
            <w:r w:rsidRPr="006C281C">
              <w:rPr>
                <w:i/>
              </w:rPr>
              <w:t>20,18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  <w:rPr>
                <w:i/>
              </w:rPr>
            </w:pPr>
          </w:p>
          <w:p w:rsidR="00F45C18" w:rsidRPr="006C281C" w:rsidRDefault="00F45C18" w:rsidP="004F2CE1">
            <w:pPr>
              <w:jc w:val="center"/>
              <w:rPr>
                <w:i/>
              </w:rPr>
            </w:pPr>
          </w:p>
          <w:p w:rsidR="00F45C18" w:rsidRPr="006C281C" w:rsidRDefault="002C7630" w:rsidP="004F2CE1">
            <w:pPr>
              <w:jc w:val="center"/>
              <w:rPr>
                <w:i/>
              </w:rPr>
            </w:pPr>
            <w:r w:rsidRPr="006C281C">
              <w:rPr>
                <w:i/>
              </w:rPr>
              <w:t>19</w:t>
            </w:r>
            <w:r w:rsidR="00F45C18" w:rsidRPr="006C281C">
              <w:rPr>
                <w:i/>
              </w:rPr>
              <w:t>,18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  <w:rPr>
                <w:i/>
              </w:rPr>
            </w:pPr>
          </w:p>
          <w:p w:rsidR="00F45C18" w:rsidRPr="006C281C" w:rsidRDefault="00F45C18" w:rsidP="004F2CE1">
            <w:pPr>
              <w:jc w:val="center"/>
              <w:rPr>
                <w:i/>
              </w:rPr>
            </w:pPr>
          </w:p>
          <w:p w:rsidR="00F45C18" w:rsidRPr="006C281C" w:rsidRDefault="00F45C18" w:rsidP="004F2CE1">
            <w:pPr>
              <w:jc w:val="center"/>
              <w:rPr>
                <w:i/>
              </w:rPr>
            </w:pPr>
            <w:r w:rsidRPr="006C281C">
              <w:rPr>
                <w:i/>
              </w:rPr>
              <w:t>20,18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  <w:rPr>
                <w:i/>
              </w:rPr>
            </w:pPr>
          </w:p>
          <w:p w:rsidR="00F45C18" w:rsidRPr="006C281C" w:rsidRDefault="00F45C18" w:rsidP="004F2CE1">
            <w:pPr>
              <w:jc w:val="center"/>
              <w:rPr>
                <w:i/>
              </w:rPr>
            </w:pPr>
          </w:p>
          <w:p w:rsidR="00F45C18" w:rsidRPr="006C281C" w:rsidRDefault="00F45C18" w:rsidP="004F2CE1">
            <w:pPr>
              <w:jc w:val="center"/>
              <w:rPr>
                <w:i/>
              </w:rPr>
            </w:pPr>
            <w:r w:rsidRPr="006C281C">
              <w:rPr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  <w:rPr>
                <w:i/>
              </w:rPr>
            </w:pPr>
          </w:p>
          <w:p w:rsidR="00F45C18" w:rsidRPr="006C281C" w:rsidRDefault="00F45C18" w:rsidP="004F2CE1">
            <w:pPr>
              <w:jc w:val="center"/>
              <w:rPr>
                <w:i/>
              </w:rPr>
            </w:pPr>
          </w:p>
          <w:p w:rsidR="00F45C18" w:rsidRPr="006C281C" w:rsidRDefault="00F45C18" w:rsidP="004F2CE1">
            <w:pPr>
              <w:jc w:val="center"/>
              <w:rPr>
                <w:i/>
              </w:rPr>
            </w:pPr>
            <w:r w:rsidRPr="006C281C">
              <w:rPr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  <w:rPr>
                <w:i/>
              </w:rPr>
            </w:pPr>
          </w:p>
          <w:p w:rsidR="00F45C18" w:rsidRPr="006C281C" w:rsidRDefault="00F45C18" w:rsidP="004F2CE1">
            <w:pPr>
              <w:jc w:val="center"/>
              <w:rPr>
                <w:i/>
              </w:rPr>
            </w:pPr>
          </w:p>
          <w:p w:rsidR="00F45C18" w:rsidRPr="006C281C" w:rsidRDefault="00F45C18" w:rsidP="004F2CE1">
            <w:pPr>
              <w:jc w:val="center"/>
              <w:rPr>
                <w:i/>
              </w:rPr>
            </w:pPr>
            <w:r w:rsidRPr="006C281C">
              <w:rPr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  <w:rPr>
                <w:i/>
              </w:rPr>
            </w:pPr>
          </w:p>
          <w:p w:rsidR="00F45C18" w:rsidRPr="006C281C" w:rsidRDefault="00F45C18" w:rsidP="004F2CE1">
            <w:pPr>
              <w:jc w:val="center"/>
              <w:rPr>
                <w:i/>
              </w:rPr>
            </w:pPr>
          </w:p>
          <w:p w:rsidR="00F45C18" w:rsidRPr="006C281C" w:rsidRDefault="00F45C18" w:rsidP="004F2CE1">
            <w:pPr>
              <w:jc w:val="center"/>
              <w:rPr>
                <w:i/>
              </w:rPr>
            </w:pPr>
            <w:r w:rsidRPr="006C281C">
              <w:rPr>
                <w:i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  <w:rPr>
                <w:i/>
              </w:rPr>
            </w:pPr>
          </w:p>
          <w:p w:rsidR="00F45C18" w:rsidRPr="006C281C" w:rsidRDefault="00F45C18" w:rsidP="004F2CE1">
            <w:pPr>
              <w:jc w:val="center"/>
              <w:rPr>
                <w:i/>
              </w:rPr>
            </w:pPr>
          </w:p>
          <w:p w:rsidR="00F45C18" w:rsidRPr="006C281C" w:rsidRDefault="00F45C18" w:rsidP="004F2CE1">
            <w:pPr>
              <w:jc w:val="center"/>
              <w:rPr>
                <w:i/>
              </w:rPr>
            </w:pPr>
            <w:r w:rsidRPr="006C281C">
              <w:rPr>
                <w:i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  <w:rPr>
                <w:i/>
              </w:rPr>
            </w:pPr>
          </w:p>
        </w:tc>
      </w:tr>
      <w:tr w:rsidR="00F45C18" w:rsidRPr="006C281C" w:rsidTr="007E3AC3">
        <w:trPr>
          <w:gridAfter w:val="2"/>
          <w:wAfter w:w="1762" w:type="dxa"/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r w:rsidRPr="006C281C">
              <w:lastRenderedPageBreak/>
              <w:t>Собственные средства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  <w:r w:rsidRPr="006C281C">
              <w:t>36,3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  <w:r w:rsidRPr="006C281C">
              <w:t>12,1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  <w:r w:rsidRPr="006C281C">
              <w:t>12,1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  <w:r w:rsidRPr="006C281C">
              <w:t>12,1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  <w:r w:rsidRPr="006C28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  <w:r w:rsidRPr="006C28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  <w:r w:rsidRPr="006C28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  <w:r w:rsidRPr="006C281C"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  <w:r w:rsidRPr="006C281C"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</w:p>
        </w:tc>
      </w:tr>
      <w:tr w:rsidR="00F45C18" w:rsidRPr="006C281C" w:rsidTr="007E3AC3">
        <w:trPr>
          <w:gridAfter w:val="2"/>
          <w:wAfter w:w="1762" w:type="dxa"/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r w:rsidRPr="006C281C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  <w:r w:rsidRPr="006C281C">
              <w:t>6,06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  <w:r w:rsidRPr="006C281C">
              <w:t>2,02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  <w:r w:rsidRPr="006C281C">
              <w:t>2,02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  <w:r w:rsidRPr="006C281C">
              <w:t>2,02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  <w:r w:rsidRPr="006C28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  <w:r w:rsidRPr="006C28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  <w:r w:rsidRPr="006C28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  <w:r w:rsidRPr="006C281C"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  <w:r w:rsidRPr="006C281C"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</w:p>
        </w:tc>
      </w:tr>
      <w:tr w:rsidR="00F45C18" w:rsidRPr="006C281C" w:rsidTr="007E3AC3">
        <w:trPr>
          <w:gridAfter w:val="2"/>
          <w:wAfter w:w="1762" w:type="dxa"/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r w:rsidRPr="006C281C">
              <w:t>Средства республиканского бюджета РД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2C7630" w:rsidP="004F2CE1">
            <w:pPr>
              <w:jc w:val="center"/>
            </w:pPr>
            <w:r w:rsidRPr="006C281C">
              <w:t>8</w:t>
            </w:r>
            <w:r w:rsidR="00F45C18" w:rsidRPr="006C281C">
              <w:t>,09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  <w:r w:rsidRPr="006C281C">
              <w:t>3,03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  <w:r w:rsidRPr="006C281C">
              <w:t>2,03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  <w:r w:rsidRPr="006C281C">
              <w:t>3,03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  <w:r w:rsidRPr="006C28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  <w:r w:rsidRPr="006C28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  <w:r w:rsidRPr="006C28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  <w:r w:rsidRPr="006C281C"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  <w:r w:rsidRPr="006C281C"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</w:p>
        </w:tc>
      </w:tr>
      <w:tr w:rsidR="00F45C18" w:rsidRPr="006C281C" w:rsidTr="007E3AC3">
        <w:trPr>
          <w:gridAfter w:val="2"/>
          <w:wAfter w:w="1762" w:type="dxa"/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r w:rsidRPr="006C281C">
              <w:t>Средства муниципальных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  <w:r w:rsidRPr="006C281C">
              <w:t>9,09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  <w:r w:rsidRPr="006C281C">
              <w:t>3,03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  <w:r w:rsidRPr="006C281C">
              <w:t>3,03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  <w:r w:rsidRPr="006C281C">
              <w:t>3,03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  <w:r w:rsidRPr="006C28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  <w:r w:rsidRPr="006C28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  <w:r w:rsidRPr="006C28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  <w:r w:rsidRPr="006C281C"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  <w:r w:rsidRPr="006C281C"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</w:p>
        </w:tc>
      </w:tr>
      <w:tr w:rsidR="00F45C18" w:rsidRPr="006C281C" w:rsidTr="007E3AC3">
        <w:trPr>
          <w:gridAfter w:val="2"/>
          <w:wAfter w:w="1762" w:type="dxa"/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r w:rsidRPr="006C281C">
              <w:t>Банковские кредиты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</w:p>
        </w:tc>
      </w:tr>
      <w:tr w:rsidR="00F45C18" w:rsidRPr="006C281C" w:rsidTr="007E3AC3">
        <w:trPr>
          <w:gridAfter w:val="2"/>
          <w:wAfter w:w="1762" w:type="dxa"/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r w:rsidRPr="006C281C">
              <w:t>Другие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F2CE1">
            <w:pPr>
              <w:jc w:val="center"/>
            </w:pPr>
          </w:p>
        </w:tc>
      </w:tr>
      <w:tr w:rsidR="00F45C18" w:rsidRPr="006C281C" w:rsidTr="007E3AC3">
        <w:trPr>
          <w:gridAfter w:val="2"/>
          <w:wAfter w:w="1762" w:type="dxa"/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</w:p>
        </w:tc>
      </w:tr>
      <w:tr w:rsidR="00F45C18" w:rsidRPr="006C281C" w:rsidTr="007E3AC3">
        <w:trPr>
          <w:gridAfter w:val="2"/>
          <w:wAfter w:w="1762" w:type="dxa"/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rPr>
                <w:b/>
              </w:rPr>
            </w:pPr>
            <w:r w:rsidRPr="006C281C">
              <w:rPr>
                <w:b/>
              </w:rPr>
              <w:t>Строительство родильного  дома на 120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</w:p>
        </w:tc>
      </w:tr>
      <w:tr w:rsidR="00F45C18" w:rsidRPr="006C281C" w:rsidTr="007E3AC3">
        <w:trPr>
          <w:gridAfter w:val="2"/>
          <w:wAfter w:w="1762" w:type="dxa"/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pStyle w:val="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81C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Финансовые средства по программе – всего (млн.руб.)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  <w:rPr>
                <w:i/>
              </w:rPr>
            </w:pPr>
          </w:p>
          <w:p w:rsidR="00F45C18" w:rsidRPr="006C281C" w:rsidRDefault="00D2448B" w:rsidP="00F45C18">
            <w:pPr>
              <w:jc w:val="center"/>
              <w:rPr>
                <w:i/>
              </w:rPr>
            </w:pPr>
            <w:r w:rsidRPr="006C281C">
              <w:rPr>
                <w:i/>
              </w:rPr>
              <w:t>1131,816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  <w:rPr>
                <w:i/>
              </w:rPr>
            </w:pPr>
          </w:p>
          <w:p w:rsidR="00F45C18" w:rsidRPr="006C281C" w:rsidRDefault="00D2448B" w:rsidP="00F45C18">
            <w:pPr>
              <w:jc w:val="center"/>
              <w:rPr>
                <w:i/>
              </w:rPr>
            </w:pPr>
            <w:r w:rsidRPr="006C281C">
              <w:rPr>
                <w:i/>
              </w:rPr>
              <w:t>426,0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  <w:rPr>
                <w:i/>
              </w:rPr>
            </w:pPr>
          </w:p>
          <w:p w:rsidR="00F45C18" w:rsidRPr="006C281C" w:rsidRDefault="00D2448B" w:rsidP="00F45C18">
            <w:pPr>
              <w:jc w:val="center"/>
              <w:rPr>
                <w:i/>
              </w:rPr>
            </w:pPr>
            <w:r w:rsidRPr="006C281C">
              <w:rPr>
                <w:i/>
              </w:rPr>
              <w:t>500,0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  <w:rPr>
                <w:i/>
              </w:rPr>
            </w:pPr>
          </w:p>
          <w:p w:rsidR="00F45C18" w:rsidRPr="006C281C" w:rsidRDefault="00D2448B" w:rsidP="00F45C18">
            <w:pPr>
              <w:jc w:val="center"/>
              <w:rPr>
                <w:i/>
              </w:rPr>
            </w:pPr>
            <w:r w:rsidRPr="006C281C">
              <w:rPr>
                <w:i/>
              </w:rPr>
              <w:t>205,816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  <w:rPr>
                <w:i/>
              </w:rPr>
            </w:pPr>
          </w:p>
          <w:p w:rsidR="00F45C18" w:rsidRPr="006C281C" w:rsidRDefault="00F45C18" w:rsidP="00F45C18">
            <w:pPr>
              <w:jc w:val="center"/>
              <w:rPr>
                <w:i/>
              </w:rPr>
            </w:pPr>
            <w:r w:rsidRPr="006C281C">
              <w:rPr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  <w:rPr>
                <w:i/>
              </w:rPr>
            </w:pPr>
          </w:p>
          <w:p w:rsidR="00F45C18" w:rsidRPr="006C281C" w:rsidRDefault="00F45C18" w:rsidP="00F45C18">
            <w:pPr>
              <w:jc w:val="center"/>
              <w:rPr>
                <w:i/>
              </w:rPr>
            </w:pPr>
            <w:r w:rsidRPr="006C281C">
              <w:rPr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  <w:rPr>
                <w:i/>
              </w:rPr>
            </w:pPr>
          </w:p>
          <w:p w:rsidR="00F45C18" w:rsidRPr="006C281C" w:rsidRDefault="00F45C18" w:rsidP="00F45C18">
            <w:pPr>
              <w:jc w:val="center"/>
              <w:rPr>
                <w:i/>
              </w:rPr>
            </w:pPr>
            <w:r w:rsidRPr="006C281C">
              <w:rPr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  <w:rPr>
                <w:i/>
              </w:rPr>
            </w:pPr>
          </w:p>
          <w:p w:rsidR="00F45C18" w:rsidRPr="006C281C" w:rsidRDefault="00F45C18" w:rsidP="00F45C18">
            <w:pPr>
              <w:jc w:val="center"/>
              <w:rPr>
                <w:i/>
              </w:rPr>
            </w:pPr>
            <w:r w:rsidRPr="006C281C">
              <w:rPr>
                <w:i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  <w:rPr>
                <w:i/>
              </w:rPr>
            </w:pPr>
          </w:p>
          <w:p w:rsidR="00F45C18" w:rsidRPr="006C281C" w:rsidRDefault="00F45C18" w:rsidP="00F45C18">
            <w:pPr>
              <w:jc w:val="center"/>
              <w:rPr>
                <w:i/>
              </w:rPr>
            </w:pPr>
            <w:r w:rsidRPr="006C281C">
              <w:rPr>
                <w:i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  <w:rPr>
                <w:i/>
              </w:rPr>
            </w:pPr>
          </w:p>
          <w:p w:rsidR="00F45C18" w:rsidRPr="006C281C" w:rsidRDefault="00F45C18" w:rsidP="00F45C18">
            <w:pPr>
              <w:jc w:val="center"/>
              <w:rPr>
                <w:i/>
              </w:rPr>
            </w:pPr>
            <w:r w:rsidRPr="006C281C">
              <w:rPr>
                <w:i/>
              </w:rPr>
              <w:t>-</w:t>
            </w:r>
          </w:p>
        </w:tc>
      </w:tr>
      <w:tr w:rsidR="00F45C18" w:rsidRPr="006C281C" w:rsidTr="007E3AC3">
        <w:trPr>
          <w:gridAfter w:val="2"/>
          <w:wAfter w:w="1762" w:type="dxa"/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r w:rsidRPr="006C281C">
              <w:t>Собственные средства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</w:p>
        </w:tc>
      </w:tr>
      <w:tr w:rsidR="00F45C18" w:rsidRPr="006C281C" w:rsidTr="007E3AC3">
        <w:trPr>
          <w:gridAfter w:val="2"/>
          <w:wAfter w:w="1762" w:type="dxa"/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r w:rsidRPr="006C281C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D2448B" w:rsidP="00A80354">
            <w:pPr>
              <w:jc w:val="center"/>
            </w:pPr>
            <w:r w:rsidRPr="006C281C">
              <w:t>586,0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D2448B" w:rsidP="00D2448B">
            <w:pPr>
              <w:jc w:val="center"/>
            </w:pPr>
            <w:r w:rsidRPr="006C281C">
              <w:t>215,0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D2448B" w:rsidP="00A80354">
            <w:pPr>
              <w:jc w:val="center"/>
            </w:pPr>
            <w:r w:rsidRPr="006C281C">
              <w:t>256,0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D2448B" w:rsidP="00A80354">
            <w:pPr>
              <w:jc w:val="center"/>
            </w:pPr>
            <w:r w:rsidRPr="006C281C">
              <w:t>115,0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  <w:r w:rsidRPr="006C28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  <w:r w:rsidRPr="006C28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  <w:r w:rsidRPr="006C28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  <w:r w:rsidRPr="006C281C"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  <w:r w:rsidRPr="006C281C"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</w:p>
        </w:tc>
      </w:tr>
      <w:tr w:rsidR="00F45C18" w:rsidRPr="006C281C" w:rsidTr="007E3AC3">
        <w:trPr>
          <w:gridAfter w:val="2"/>
          <w:wAfter w:w="1762" w:type="dxa"/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r w:rsidRPr="006C281C">
              <w:t>Средства республиканского бюджета РД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D2448B" w:rsidP="00A80354">
            <w:pPr>
              <w:jc w:val="center"/>
            </w:pPr>
            <w:r w:rsidRPr="006C281C">
              <w:t>545,816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D2448B" w:rsidP="00A80354">
            <w:pPr>
              <w:jc w:val="center"/>
            </w:pPr>
            <w:r w:rsidRPr="006C281C">
              <w:t>211,0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D2448B" w:rsidP="00A80354">
            <w:pPr>
              <w:jc w:val="center"/>
            </w:pPr>
            <w:r w:rsidRPr="006C281C">
              <w:t>244,0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D2448B" w:rsidP="00A80354">
            <w:pPr>
              <w:jc w:val="center"/>
            </w:pPr>
            <w:r w:rsidRPr="006C281C">
              <w:t>90,816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  <w:r w:rsidRPr="006C28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  <w:r w:rsidRPr="006C28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  <w:r w:rsidRPr="006C28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  <w:r w:rsidRPr="006C281C"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  <w:r w:rsidRPr="006C281C"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</w:p>
        </w:tc>
      </w:tr>
      <w:tr w:rsidR="00F45C18" w:rsidRPr="006C281C" w:rsidTr="007E3AC3">
        <w:trPr>
          <w:gridAfter w:val="2"/>
          <w:wAfter w:w="1762" w:type="dxa"/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r w:rsidRPr="006C281C">
              <w:t>Средства муниципальных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  <w:r w:rsidRPr="006C281C"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  <w:r w:rsidRPr="006C281C"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  <w:r w:rsidRPr="006C281C"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  <w:r w:rsidRPr="006C281C"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  <w:r w:rsidRPr="006C28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  <w:r w:rsidRPr="006C28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  <w:r w:rsidRPr="006C28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  <w:r w:rsidRPr="006C281C"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  <w:r w:rsidRPr="006C281C"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  <w:r w:rsidRPr="006C281C">
              <w:t>-</w:t>
            </w:r>
          </w:p>
        </w:tc>
      </w:tr>
      <w:tr w:rsidR="00F45C18" w:rsidRPr="006C281C" w:rsidTr="007E3AC3">
        <w:trPr>
          <w:gridAfter w:val="2"/>
          <w:wAfter w:w="1762" w:type="dxa"/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r w:rsidRPr="006C281C">
              <w:t>Банковские кредиты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  <w:r w:rsidRPr="006C281C"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  <w:r w:rsidRPr="006C281C"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  <w:r w:rsidRPr="006C281C"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  <w:r w:rsidRPr="006C281C"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  <w:r w:rsidRPr="006C28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  <w:r w:rsidRPr="006C28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  <w:r w:rsidRPr="006C28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  <w:r w:rsidRPr="006C281C"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  <w:r w:rsidRPr="006C281C"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  <w:r w:rsidRPr="006C281C">
              <w:t>-</w:t>
            </w:r>
          </w:p>
        </w:tc>
      </w:tr>
      <w:tr w:rsidR="00F45C18" w:rsidRPr="006C281C" w:rsidTr="007E3AC3">
        <w:trPr>
          <w:gridAfter w:val="2"/>
          <w:wAfter w:w="1762" w:type="dxa"/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r w:rsidRPr="006C281C">
              <w:t>Другие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  <w:r w:rsidRPr="006C281C"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  <w:r w:rsidRPr="006C281C"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  <w:r w:rsidRPr="006C281C"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  <w:r w:rsidRPr="006C281C"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  <w:r w:rsidRPr="006C28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  <w:r w:rsidRPr="006C28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  <w:r w:rsidRPr="006C28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  <w:r w:rsidRPr="006C281C"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  <w:r w:rsidRPr="006C281C"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  <w:r w:rsidRPr="006C281C">
              <w:t>-</w:t>
            </w:r>
          </w:p>
        </w:tc>
      </w:tr>
      <w:tr w:rsidR="00F45C18" w:rsidRPr="006C281C" w:rsidTr="007E3AC3">
        <w:trPr>
          <w:gridAfter w:val="2"/>
          <w:wAfter w:w="1762" w:type="dxa"/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</w:p>
        </w:tc>
      </w:tr>
      <w:tr w:rsidR="00F45C18" w:rsidRPr="006C281C" w:rsidTr="007E3AC3">
        <w:trPr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rPr>
                <w:b/>
              </w:rPr>
            </w:pPr>
            <w:r w:rsidRPr="006C281C">
              <w:rPr>
                <w:b/>
              </w:rPr>
              <w:t>Строительство  физкультурно-оздоровительного  комплекса на 6000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  <w:rPr>
                <w:i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  <w:rPr>
                <w:i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  <w:rPr>
                <w:i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</w:pPr>
          </w:p>
        </w:tc>
        <w:tc>
          <w:tcPr>
            <w:tcW w:w="881" w:type="dxa"/>
          </w:tcPr>
          <w:p w:rsidR="00F45C18" w:rsidRPr="006C281C" w:rsidRDefault="00F45C18" w:rsidP="00F45C18">
            <w:pPr>
              <w:jc w:val="center"/>
            </w:pPr>
          </w:p>
        </w:tc>
        <w:tc>
          <w:tcPr>
            <w:tcW w:w="881" w:type="dxa"/>
          </w:tcPr>
          <w:p w:rsidR="00F45C18" w:rsidRPr="006C281C" w:rsidRDefault="00F45C18" w:rsidP="00F45C18">
            <w:pPr>
              <w:jc w:val="center"/>
            </w:pPr>
          </w:p>
        </w:tc>
      </w:tr>
      <w:tr w:rsidR="00F45C18" w:rsidRPr="006C281C" w:rsidTr="0048103E">
        <w:trPr>
          <w:trHeight w:val="591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48103E">
            <w:pPr>
              <w:pStyle w:val="9"/>
              <w:spacing w:befor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81C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Финансовые средства по программе – всего (млн.руб.)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D2448B" w:rsidP="00F45C18">
            <w:pPr>
              <w:jc w:val="center"/>
              <w:rPr>
                <w:i/>
              </w:rPr>
            </w:pPr>
            <w:r w:rsidRPr="006C281C">
              <w:rPr>
                <w:i/>
              </w:rPr>
              <w:t>219</w:t>
            </w:r>
            <w:r w:rsidR="00354132" w:rsidRPr="006C281C">
              <w:rPr>
                <w:i/>
              </w:rPr>
              <w:t>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  <w:rPr>
                <w:i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D2448B" w:rsidP="00F45C18">
            <w:pPr>
              <w:jc w:val="center"/>
              <w:rPr>
                <w:i/>
              </w:rPr>
            </w:pPr>
            <w:r w:rsidRPr="006C281C">
              <w:rPr>
                <w:i/>
              </w:rPr>
              <w:t>100,0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D2448B" w:rsidP="00F45C18">
            <w:pPr>
              <w:jc w:val="center"/>
              <w:rPr>
                <w:i/>
              </w:rPr>
            </w:pPr>
            <w:r w:rsidRPr="006C281C">
              <w:rPr>
                <w:i/>
              </w:rPr>
              <w:t>119,0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D2448B" w:rsidP="00F45C18">
            <w:pPr>
              <w:jc w:val="center"/>
              <w:rPr>
                <w:i/>
              </w:rPr>
            </w:pPr>
            <w:r w:rsidRPr="006C281C">
              <w:rPr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D2448B" w:rsidP="00F45C18">
            <w:pPr>
              <w:jc w:val="center"/>
              <w:rPr>
                <w:i/>
              </w:rPr>
            </w:pPr>
            <w:r w:rsidRPr="006C281C">
              <w:rPr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  <w:rPr>
                <w:i/>
              </w:rPr>
            </w:pPr>
            <w:r w:rsidRPr="006C281C">
              <w:rPr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  <w:rPr>
                <w:i/>
              </w:rPr>
            </w:pPr>
            <w:r w:rsidRPr="006C281C">
              <w:rPr>
                <w:i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  <w:rPr>
                <w:i/>
              </w:rPr>
            </w:pPr>
            <w:r w:rsidRPr="006C281C">
              <w:rPr>
                <w:i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  <w:rPr>
                <w:i/>
              </w:rPr>
            </w:pPr>
            <w:r w:rsidRPr="006C281C">
              <w:rPr>
                <w:i/>
              </w:rPr>
              <w:t>-</w:t>
            </w:r>
          </w:p>
        </w:tc>
        <w:tc>
          <w:tcPr>
            <w:tcW w:w="881" w:type="dxa"/>
          </w:tcPr>
          <w:p w:rsidR="00F45C18" w:rsidRPr="006C281C" w:rsidRDefault="00F45C18" w:rsidP="00F45C18">
            <w:pPr>
              <w:jc w:val="center"/>
              <w:rPr>
                <w:i/>
              </w:rPr>
            </w:pPr>
          </w:p>
        </w:tc>
        <w:tc>
          <w:tcPr>
            <w:tcW w:w="881" w:type="dxa"/>
          </w:tcPr>
          <w:p w:rsidR="00F45C18" w:rsidRPr="006C281C" w:rsidRDefault="00F45C18" w:rsidP="00F45C18">
            <w:pPr>
              <w:jc w:val="center"/>
              <w:rPr>
                <w:i/>
              </w:rPr>
            </w:pPr>
          </w:p>
        </w:tc>
      </w:tr>
      <w:tr w:rsidR="00F45C18" w:rsidRPr="006C281C" w:rsidTr="007E3AC3">
        <w:trPr>
          <w:gridAfter w:val="2"/>
          <w:wAfter w:w="1762" w:type="dxa"/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r w:rsidRPr="006C281C">
              <w:t>Собственные средства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</w:pPr>
            <w:r w:rsidRPr="006C281C"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</w:pPr>
            <w:r w:rsidRPr="006C281C"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</w:pPr>
            <w:r w:rsidRPr="006C281C"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</w:pPr>
            <w:r w:rsidRPr="006C28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</w:pPr>
            <w:r w:rsidRPr="006C281C"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</w:pPr>
            <w:r w:rsidRPr="006C281C"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</w:pPr>
            <w:r w:rsidRPr="006C281C">
              <w:t>-</w:t>
            </w:r>
          </w:p>
        </w:tc>
      </w:tr>
      <w:tr w:rsidR="00F45C18" w:rsidRPr="006C281C" w:rsidTr="007E3AC3">
        <w:trPr>
          <w:gridAfter w:val="2"/>
          <w:wAfter w:w="1762" w:type="dxa"/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A80354">
            <w:r w:rsidRPr="006C281C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</w:pPr>
            <w:r w:rsidRPr="006C281C"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</w:pPr>
            <w:r w:rsidRPr="006C281C"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</w:pPr>
            <w:r w:rsidRPr="006C281C"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</w:pPr>
            <w:r w:rsidRPr="006C28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</w:pPr>
            <w:r w:rsidRPr="006C281C"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</w:pPr>
            <w:r w:rsidRPr="006C281C"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8" w:rsidRPr="006C281C" w:rsidRDefault="00F45C18" w:rsidP="00F45C18">
            <w:pPr>
              <w:jc w:val="center"/>
            </w:pPr>
            <w:r w:rsidRPr="006C281C">
              <w:t>-</w:t>
            </w:r>
          </w:p>
        </w:tc>
      </w:tr>
      <w:tr w:rsidR="00D2448B" w:rsidRPr="006C281C" w:rsidTr="007E3AC3">
        <w:trPr>
          <w:gridAfter w:val="2"/>
          <w:wAfter w:w="1762" w:type="dxa"/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A80354">
            <w:r w:rsidRPr="006C281C">
              <w:t>Средства республиканского бюджета РД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D2448B">
            <w:pPr>
              <w:jc w:val="center"/>
              <w:rPr>
                <w:i/>
              </w:rPr>
            </w:pPr>
            <w:r w:rsidRPr="006C281C">
              <w:rPr>
                <w:i/>
              </w:rPr>
              <w:t>219</w:t>
            </w:r>
            <w:r w:rsidR="00354132" w:rsidRPr="006C281C">
              <w:rPr>
                <w:i/>
              </w:rPr>
              <w:t>,0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D2448B">
            <w:pPr>
              <w:jc w:val="center"/>
              <w:rPr>
                <w:i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D2448B">
            <w:pPr>
              <w:jc w:val="center"/>
              <w:rPr>
                <w:i/>
              </w:rPr>
            </w:pPr>
            <w:r w:rsidRPr="006C281C">
              <w:rPr>
                <w:i/>
              </w:rPr>
              <w:t>100,0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D2448B">
            <w:pPr>
              <w:jc w:val="center"/>
              <w:rPr>
                <w:i/>
              </w:rPr>
            </w:pPr>
            <w:r w:rsidRPr="006C281C">
              <w:rPr>
                <w:i/>
              </w:rPr>
              <w:t>119,0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A80354">
            <w:pPr>
              <w:jc w:val="center"/>
              <w:rPr>
                <w:i/>
              </w:rPr>
            </w:pPr>
            <w:r w:rsidRPr="006C281C">
              <w:rPr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A80354">
            <w:pPr>
              <w:jc w:val="center"/>
              <w:rPr>
                <w:i/>
              </w:rPr>
            </w:pPr>
            <w:r w:rsidRPr="006C281C">
              <w:rPr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A80354">
            <w:pPr>
              <w:jc w:val="center"/>
            </w:pPr>
            <w:r w:rsidRPr="006C28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A80354">
            <w:pPr>
              <w:jc w:val="center"/>
            </w:pPr>
            <w:r w:rsidRPr="006C281C"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A80354">
            <w:pPr>
              <w:jc w:val="center"/>
            </w:pPr>
            <w:r w:rsidRPr="006C281C"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A80354">
            <w:pPr>
              <w:jc w:val="center"/>
            </w:pPr>
            <w:r w:rsidRPr="006C281C">
              <w:t>-</w:t>
            </w:r>
          </w:p>
        </w:tc>
      </w:tr>
      <w:tr w:rsidR="00D2448B" w:rsidRPr="006C281C" w:rsidTr="007E3AC3">
        <w:trPr>
          <w:gridAfter w:val="2"/>
          <w:wAfter w:w="1762" w:type="dxa"/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A80354">
            <w:r w:rsidRPr="006C281C">
              <w:t>Средства муниципальных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</w:tr>
      <w:tr w:rsidR="00D2448B" w:rsidRPr="006C281C" w:rsidTr="007E3AC3">
        <w:trPr>
          <w:gridAfter w:val="2"/>
          <w:wAfter w:w="1762" w:type="dxa"/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A80354">
            <w:r w:rsidRPr="006C281C">
              <w:lastRenderedPageBreak/>
              <w:t>Банковские кредиты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</w:tr>
      <w:tr w:rsidR="00D2448B" w:rsidRPr="006C281C" w:rsidTr="007E3AC3">
        <w:trPr>
          <w:gridAfter w:val="2"/>
          <w:wAfter w:w="1762" w:type="dxa"/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A80354">
            <w:r w:rsidRPr="006C281C">
              <w:t>Другие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</w:tr>
      <w:tr w:rsidR="00D2448B" w:rsidRPr="006C281C" w:rsidTr="007E3AC3">
        <w:trPr>
          <w:gridAfter w:val="2"/>
          <w:wAfter w:w="1762" w:type="dxa"/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A803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A80354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A80354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A80354">
            <w:pPr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A80354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A803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A8035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A8035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A80354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A80354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A80354">
            <w:pPr>
              <w:jc w:val="center"/>
            </w:pPr>
          </w:p>
        </w:tc>
      </w:tr>
      <w:tr w:rsidR="00D2448B" w:rsidRPr="006C281C" w:rsidTr="007E3AC3">
        <w:trPr>
          <w:gridAfter w:val="2"/>
          <w:wAfter w:w="1762" w:type="dxa"/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A80354">
            <w:pPr>
              <w:rPr>
                <w:b/>
              </w:rPr>
            </w:pPr>
            <w:r w:rsidRPr="006C281C">
              <w:rPr>
                <w:b/>
              </w:rPr>
              <w:t>Строительство  Дворца культуры на 700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48103E">
            <w:pPr>
              <w:jc w:val="center"/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A80354">
            <w:pPr>
              <w:jc w:val="center"/>
              <w:rPr>
                <w:b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A80354">
            <w:pPr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A80354">
            <w:pPr>
              <w:jc w:val="center"/>
              <w:rPr>
                <w:b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A8035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A80354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A80354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A80354">
            <w:pPr>
              <w:jc w:val="center"/>
              <w:rPr>
                <w:b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A80354">
            <w:pPr>
              <w:jc w:val="center"/>
              <w:rPr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A80354">
            <w:pPr>
              <w:jc w:val="center"/>
              <w:rPr>
                <w:b/>
              </w:rPr>
            </w:pPr>
          </w:p>
        </w:tc>
      </w:tr>
      <w:tr w:rsidR="00D2448B" w:rsidRPr="006C281C" w:rsidTr="0048103E">
        <w:trPr>
          <w:gridAfter w:val="2"/>
          <w:wAfter w:w="1762" w:type="dxa"/>
          <w:trHeight w:val="50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48103E">
            <w:pPr>
              <w:pStyle w:val="9"/>
              <w:spacing w:befor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C281C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Финансовые средства по программе – всего (млн.руб.)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A80354">
            <w:pPr>
              <w:jc w:val="center"/>
              <w:rPr>
                <w:i/>
              </w:rPr>
            </w:pPr>
            <w:r w:rsidRPr="006C281C">
              <w:rPr>
                <w:i/>
              </w:rPr>
              <w:t>127,11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354132" w:rsidP="00F45C18">
            <w:pPr>
              <w:jc w:val="center"/>
              <w:rPr>
                <w:i/>
              </w:rPr>
            </w:pPr>
            <w:r w:rsidRPr="006C281C">
              <w:rPr>
                <w:i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354132" w:rsidP="00F45C18">
            <w:pPr>
              <w:jc w:val="center"/>
              <w:rPr>
                <w:i/>
              </w:rPr>
            </w:pPr>
            <w:r w:rsidRPr="006C281C">
              <w:rPr>
                <w:i/>
              </w:rPr>
              <w:t>60,0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354132" w:rsidP="00F45C18">
            <w:pPr>
              <w:jc w:val="center"/>
              <w:rPr>
                <w:i/>
              </w:rPr>
            </w:pPr>
            <w:r w:rsidRPr="006C281C">
              <w:rPr>
                <w:i/>
              </w:rPr>
              <w:t>67,11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354132" w:rsidP="00F45C18">
            <w:pPr>
              <w:jc w:val="center"/>
              <w:rPr>
                <w:i/>
              </w:rPr>
            </w:pPr>
            <w:r w:rsidRPr="006C281C">
              <w:rPr>
                <w:i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354132" w:rsidP="00F45C18">
            <w:pPr>
              <w:jc w:val="center"/>
              <w:rPr>
                <w:i/>
              </w:rPr>
            </w:pPr>
            <w:r w:rsidRPr="006C281C">
              <w:rPr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A80354">
            <w:pPr>
              <w:jc w:val="center"/>
              <w:rPr>
                <w:i/>
              </w:rPr>
            </w:pPr>
            <w:r w:rsidRPr="006C281C">
              <w:rPr>
                <w:i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A80354">
            <w:pPr>
              <w:jc w:val="center"/>
              <w:rPr>
                <w:i/>
              </w:rPr>
            </w:pPr>
            <w:r w:rsidRPr="006C281C">
              <w:rPr>
                <w:i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A80354">
            <w:pPr>
              <w:jc w:val="center"/>
              <w:rPr>
                <w:i/>
              </w:rPr>
            </w:pPr>
            <w:r w:rsidRPr="006C281C">
              <w:rPr>
                <w:i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A80354">
            <w:pPr>
              <w:jc w:val="center"/>
              <w:rPr>
                <w:i/>
              </w:rPr>
            </w:pPr>
            <w:r w:rsidRPr="006C281C">
              <w:rPr>
                <w:i/>
              </w:rPr>
              <w:t>-</w:t>
            </w:r>
          </w:p>
        </w:tc>
      </w:tr>
      <w:tr w:rsidR="00D2448B" w:rsidRPr="006C281C" w:rsidTr="007E3AC3">
        <w:trPr>
          <w:gridAfter w:val="2"/>
          <w:wAfter w:w="1762" w:type="dxa"/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A80354">
            <w:r w:rsidRPr="006C281C">
              <w:t>Собственные средства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354132" w:rsidP="00F45C18">
            <w:pPr>
              <w:jc w:val="center"/>
            </w:pPr>
            <w:r w:rsidRPr="006C281C"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354132" w:rsidP="00F45C18">
            <w:pPr>
              <w:jc w:val="center"/>
            </w:pPr>
            <w:r w:rsidRPr="006C28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354132" w:rsidP="00F45C18">
            <w:pPr>
              <w:jc w:val="center"/>
            </w:pPr>
            <w:r w:rsidRPr="006C28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</w:tr>
      <w:tr w:rsidR="00D2448B" w:rsidRPr="006C281C" w:rsidTr="007E3AC3">
        <w:trPr>
          <w:gridAfter w:val="2"/>
          <w:wAfter w:w="1762" w:type="dxa"/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A80354">
            <w:r w:rsidRPr="006C281C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A80354">
            <w:pPr>
              <w:jc w:val="center"/>
            </w:pPr>
            <w:r w:rsidRPr="006C281C">
              <w:t>127,11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354132" w:rsidP="00A80354">
            <w:pPr>
              <w:jc w:val="center"/>
            </w:pPr>
            <w:r w:rsidRPr="006C281C"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354132" w:rsidP="00A80354">
            <w:pPr>
              <w:jc w:val="center"/>
            </w:pPr>
            <w:r w:rsidRPr="006C281C">
              <w:t>60,0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354132" w:rsidP="00A80354">
            <w:pPr>
              <w:jc w:val="center"/>
            </w:pPr>
            <w:r w:rsidRPr="006C281C">
              <w:t>67,11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354132" w:rsidP="00A80354">
            <w:pPr>
              <w:jc w:val="center"/>
            </w:pPr>
            <w:r w:rsidRPr="006C28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354132" w:rsidP="00A80354">
            <w:pPr>
              <w:jc w:val="center"/>
            </w:pPr>
            <w:r w:rsidRPr="006C28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A8035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A80354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A80354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A80354">
            <w:pPr>
              <w:jc w:val="center"/>
            </w:pPr>
          </w:p>
        </w:tc>
      </w:tr>
      <w:tr w:rsidR="00D2448B" w:rsidRPr="006C281C" w:rsidTr="007E3AC3">
        <w:trPr>
          <w:gridAfter w:val="2"/>
          <w:wAfter w:w="1762" w:type="dxa"/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A80354">
            <w:r w:rsidRPr="006C281C">
              <w:t>Средства республиканского бюджета РД 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</w:tr>
      <w:tr w:rsidR="00D2448B" w:rsidRPr="006C281C" w:rsidTr="007E3AC3">
        <w:trPr>
          <w:gridAfter w:val="2"/>
          <w:wAfter w:w="1762" w:type="dxa"/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A80354">
            <w:r w:rsidRPr="006C281C">
              <w:t>Средства муниципальных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</w:tr>
      <w:tr w:rsidR="00D2448B" w:rsidRPr="006C281C" w:rsidTr="007E3AC3">
        <w:trPr>
          <w:gridAfter w:val="2"/>
          <w:wAfter w:w="1762" w:type="dxa"/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A80354">
            <w:r w:rsidRPr="006C281C">
              <w:t>Банковские кредиты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</w:tr>
      <w:tr w:rsidR="00D2448B" w:rsidRPr="006C281C" w:rsidTr="007E3AC3">
        <w:trPr>
          <w:gridAfter w:val="2"/>
          <w:wAfter w:w="1762" w:type="dxa"/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A80354">
            <w:r w:rsidRPr="006C281C">
              <w:t>Другие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F45C18">
            <w:pPr>
              <w:jc w:val="center"/>
            </w:pPr>
            <w:r w:rsidRPr="006C281C">
              <w:t>-</w:t>
            </w:r>
          </w:p>
        </w:tc>
      </w:tr>
      <w:tr w:rsidR="00D2448B" w:rsidRPr="006C281C" w:rsidTr="007E3AC3">
        <w:trPr>
          <w:gridAfter w:val="2"/>
          <w:wAfter w:w="1762" w:type="dxa"/>
          <w:trHeight w:val="34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A8035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A80354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A80354">
            <w:pPr>
              <w:jc w:val="center"/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A80354">
            <w:pPr>
              <w:jc w:val="center"/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A80354">
            <w:pPr>
              <w:jc w:val="center"/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A8035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A8035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A80354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A80354">
            <w:pPr>
              <w:jc w:val="center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A80354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8B" w:rsidRPr="006C281C" w:rsidRDefault="00D2448B" w:rsidP="00A80354">
            <w:pPr>
              <w:jc w:val="center"/>
            </w:pPr>
          </w:p>
        </w:tc>
      </w:tr>
    </w:tbl>
    <w:p w:rsidR="003F1C2C" w:rsidRPr="006C281C" w:rsidRDefault="003F1C2C" w:rsidP="003F1C2C">
      <w:pPr>
        <w:pStyle w:val="xl63"/>
        <w:pBdr>
          <w:left w:val="none" w:sz="0" w:space="0" w:color="auto"/>
          <w:right w:val="none" w:sz="0" w:space="0" w:color="auto"/>
        </w:pBdr>
        <w:spacing w:before="0" w:after="0"/>
        <w:jc w:val="both"/>
        <w:rPr>
          <w:rFonts w:ascii="Times New Roman" w:hAnsi="Times New Roman"/>
          <w:b w:val="0"/>
          <w:szCs w:val="24"/>
        </w:rPr>
      </w:pPr>
    </w:p>
    <w:p w:rsidR="003F1C2C" w:rsidRPr="006C281C" w:rsidRDefault="003F1C2C" w:rsidP="003F1C2C">
      <w:pPr>
        <w:ind w:right="-1"/>
        <w:rPr>
          <w:b/>
        </w:rPr>
      </w:pPr>
      <w:bookmarkStart w:id="2" w:name="_Toc502407513"/>
      <w:bookmarkStart w:id="3" w:name="_Toc502538690"/>
    </w:p>
    <w:p w:rsidR="00FE56D4" w:rsidRPr="006C281C" w:rsidRDefault="00FE56D4" w:rsidP="007515B8">
      <w:pPr>
        <w:ind w:right="-1"/>
        <w:jc w:val="center"/>
        <w:rPr>
          <w:b/>
        </w:rPr>
      </w:pPr>
    </w:p>
    <w:p w:rsidR="003F1C2C" w:rsidRPr="006C281C" w:rsidRDefault="003F1C2C" w:rsidP="007515B8">
      <w:pPr>
        <w:ind w:right="-1"/>
        <w:jc w:val="center"/>
        <w:rPr>
          <w:b/>
        </w:rPr>
      </w:pPr>
      <w:r w:rsidRPr="006C281C">
        <w:rPr>
          <w:b/>
        </w:rPr>
        <w:t>3.2.  Объемы и источники финансирования</w:t>
      </w:r>
      <w:bookmarkEnd w:id="2"/>
      <w:bookmarkEnd w:id="3"/>
      <w:r w:rsidRPr="006C281C">
        <w:rPr>
          <w:b/>
        </w:rPr>
        <w:t xml:space="preserve"> (млн. руб.)</w:t>
      </w:r>
    </w:p>
    <w:tbl>
      <w:tblPr>
        <w:tblW w:w="15239" w:type="dxa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8"/>
        <w:gridCol w:w="5993"/>
        <w:gridCol w:w="1417"/>
        <w:gridCol w:w="1276"/>
        <w:gridCol w:w="1276"/>
        <w:gridCol w:w="1275"/>
        <w:gridCol w:w="1276"/>
        <w:gridCol w:w="1276"/>
        <w:gridCol w:w="992"/>
      </w:tblGrid>
      <w:tr w:rsidR="003F1C2C" w:rsidRPr="006C281C" w:rsidTr="007E4E1C">
        <w:trPr>
          <w:trHeight w:val="1803"/>
        </w:trPr>
        <w:tc>
          <w:tcPr>
            <w:tcW w:w="458" w:type="dxa"/>
            <w:vAlign w:val="center"/>
          </w:tcPr>
          <w:p w:rsidR="003F1C2C" w:rsidRPr="006C281C" w:rsidRDefault="003F1C2C" w:rsidP="007515B8">
            <w:pPr>
              <w:jc w:val="center"/>
              <w:rPr>
                <w:b/>
              </w:rPr>
            </w:pPr>
            <w:r w:rsidRPr="006C281C">
              <w:rPr>
                <w:b/>
              </w:rPr>
              <w:t>№</w:t>
            </w:r>
          </w:p>
        </w:tc>
        <w:tc>
          <w:tcPr>
            <w:tcW w:w="5993" w:type="dxa"/>
            <w:vAlign w:val="center"/>
          </w:tcPr>
          <w:p w:rsidR="003F1C2C" w:rsidRPr="006C281C" w:rsidRDefault="003F1C2C" w:rsidP="007515B8">
            <w:pPr>
              <w:pStyle w:val="xl45"/>
              <w:pBdr>
                <w:left w:val="none" w:sz="0" w:space="0" w:color="auto"/>
                <w:bottom w:val="none" w:sz="0" w:space="0" w:color="auto"/>
              </w:pBd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6C281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:rsidR="003F1C2C" w:rsidRPr="006C281C" w:rsidRDefault="003F1C2C" w:rsidP="00D96069">
            <w:pPr>
              <w:jc w:val="center"/>
              <w:rPr>
                <w:b/>
              </w:rPr>
            </w:pPr>
            <w:r w:rsidRPr="006C281C">
              <w:rPr>
                <w:b/>
              </w:rPr>
              <w:t>Объем финансирования - всего</w:t>
            </w:r>
          </w:p>
        </w:tc>
        <w:tc>
          <w:tcPr>
            <w:tcW w:w="1276" w:type="dxa"/>
          </w:tcPr>
          <w:p w:rsidR="003F1C2C" w:rsidRPr="006C281C" w:rsidRDefault="003F1C2C" w:rsidP="00D96069">
            <w:pPr>
              <w:jc w:val="center"/>
              <w:rPr>
                <w:b/>
              </w:rPr>
            </w:pPr>
            <w:r w:rsidRPr="006C281C">
              <w:rPr>
                <w:b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3F1C2C" w:rsidRPr="006C281C" w:rsidRDefault="003F1C2C" w:rsidP="00D96069">
            <w:pPr>
              <w:jc w:val="center"/>
              <w:rPr>
                <w:b/>
              </w:rPr>
            </w:pPr>
            <w:r w:rsidRPr="006C281C">
              <w:rPr>
                <w:b/>
              </w:rPr>
              <w:t>республиканский бюджет РД</w:t>
            </w:r>
          </w:p>
        </w:tc>
        <w:tc>
          <w:tcPr>
            <w:tcW w:w="1275" w:type="dxa"/>
            <w:vAlign w:val="center"/>
          </w:tcPr>
          <w:p w:rsidR="003F1C2C" w:rsidRPr="006C281C" w:rsidRDefault="003F1C2C" w:rsidP="00D96069">
            <w:pPr>
              <w:jc w:val="center"/>
              <w:rPr>
                <w:b/>
              </w:rPr>
            </w:pPr>
            <w:r w:rsidRPr="006C281C">
              <w:rPr>
                <w:b/>
              </w:rPr>
              <w:t>муниципальные бюджеты</w:t>
            </w:r>
          </w:p>
        </w:tc>
        <w:tc>
          <w:tcPr>
            <w:tcW w:w="1276" w:type="dxa"/>
            <w:vAlign w:val="center"/>
          </w:tcPr>
          <w:p w:rsidR="003F1C2C" w:rsidRPr="006C281C" w:rsidRDefault="003F1C2C" w:rsidP="00781BF9">
            <w:pPr>
              <w:jc w:val="center"/>
              <w:rPr>
                <w:b/>
              </w:rPr>
            </w:pPr>
            <w:r w:rsidRPr="006C281C">
              <w:rPr>
                <w:b/>
              </w:rPr>
              <w:t xml:space="preserve">собственные средства </w:t>
            </w:r>
          </w:p>
        </w:tc>
        <w:tc>
          <w:tcPr>
            <w:tcW w:w="1276" w:type="dxa"/>
            <w:vAlign w:val="center"/>
          </w:tcPr>
          <w:p w:rsidR="003F1C2C" w:rsidRPr="006C281C" w:rsidRDefault="003F1C2C" w:rsidP="00D96069">
            <w:pPr>
              <w:jc w:val="center"/>
              <w:rPr>
                <w:b/>
              </w:rPr>
            </w:pPr>
            <w:r w:rsidRPr="006C281C">
              <w:rPr>
                <w:b/>
              </w:rPr>
              <w:t>Банковские кредиты</w:t>
            </w:r>
          </w:p>
        </w:tc>
        <w:tc>
          <w:tcPr>
            <w:tcW w:w="992" w:type="dxa"/>
            <w:vAlign w:val="center"/>
          </w:tcPr>
          <w:p w:rsidR="003F1C2C" w:rsidRPr="006C281C" w:rsidRDefault="003F1C2C" w:rsidP="00D96069">
            <w:pPr>
              <w:jc w:val="center"/>
              <w:rPr>
                <w:b/>
              </w:rPr>
            </w:pPr>
            <w:r w:rsidRPr="006C281C">
              <w:rPr>
                <w:b/>
              </w:rPr>
              <w:t>другие источники финансирования</w:t>
            </w:r>
          </w:p>
        </w:tc>
      </w:tr>
      <w:tr w:rsidR="003F1C2C" w:rsidRPr="006C281C" w:rsidTr="007E4E1C">
        <w:trPr>
          <w:trHeight w:val="240"/>
        </w:trPr>
        <w:tc>
          <w:tcPr>
            <w:tcW w:w="458" w:type="dxa"/>
            <w:vAlign w:val="center"/>
          </w:tcPr>
          <w:p w:rsidR="003F1C2C" w:rsidRPr="006C281C" w:rsidRDefault="003F1C2C" w:rsidP="004F2CE1">
            <w:pPr>
              <w:jc w:val="center"/>
              <w:rPr>
                <w:b/>
              </w:rPr>
            </w:pPr>
            <w:r w:rsidRPr="006C281C">
              <w:rPr>
                <w:b/>
              </w:rPr>
              <w:t>1</w:t>
            </w:r>
          </w:p>
        </w:tc>
        <w:tc>
          <w:tcPr>
            <w:tcW w:w="5993" w:type="dxa"/>
            <w:vAlign w:val="center"/>
          </w:tcPr>
          <w:p w:rsidR="003F1C2C" w:rsidRPr="006C281C" w:rsidRDefault="003F1C2C" w:rsidP="004F2CE1">
            <w:pPr>
              <w:jc w:val="center"/>
              <w:rPr>
                <w:b/>
              </w:rPr>
            </w:pPr>
            <w:r w:rsidRPr="006C281C">
              <w:rPr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3F1C2C" w:rsidRPr="006C281C" w:rsidRDefault="003F1C2C" w:rsidP="00D96069">
            <w:pPr>
              <w:pStyle w:val="xl45"/>
              <w:pBdr>
                <w:left w:val="none" w:sz="0" w:space="0" w:color="auto"/>
                <w:bottom w:val="none" w:sz="0" w:space="0" w:color="auto"/>
              </w:pBdr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6C281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F1C2C" w:rsidRPr="006C281C" w:rsidRDefault="003F1C2C" w:rsidP="00D96069">
            <w:pPr>
              <w:jc w:val="center"/>
              <w:rPr>
                <w:b/>
              </w:rPr>
            </w:pPr>
            <w:r w:rsidRPr="006C281C">
              <w:rPr>
                <w:b/>
              </w:rPr>
              <w:t>4</w:t>
            </w:r>
          </w:p>
        </w:tc>
        <w:tc>
          <w:tcPr>
            <w:tcW w:w="1276" w:type="dxa"/>
            <w:vAlign w:val="center"/>
          </w:tcPr>
          <w:p w:rsidR="003F1C2C" w:rsidRPr="006C281C" w:rsidRDefault="003F1C2C" w:rsidP="00D96069">
            <w:pPr>
              <w:jc w:val="center"/>
              <w:rPr>
                <w:b/>
              </w:rPr>
            </w:pPr>
            <w:r w:rsidRPr="006C281C">
              <w:rPr>
                <w:b/>
              </w:rPr>
              <w:t>5</w:t>
            </w:r>
          </w:p>
        </w:tc>
        <w:tc>
          <w:tcPr>
            <w:tcW w:w="1275" w:type="dxa"/>
            <w:vAlign w:val="center"/>
          </w:tcPr>
          <w:p w:rsidR="003F1C2C" w:rsidRPr="006C281C" w:rsidRDefault="003F1C2C" w:rsidP="00D96069">
            <w:pPr>
              <w:jc w:val="center"/>
              <w:rPr>
                <w:b/>
              </w:rPr>
            </w:pPr>
            <w:r w:rsidRPr="006C281C">
              <w:rPr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3F1C2C" w:rsidRPr="006C281C" w:rsidRDefault="003F1C2C" w:rsidP="00D96069">
            <w:pPr>
              <w:jc w:val="center"/>
              <w:rPr>
                <w:b/>
              </w:rPr>
            </w:pPr>
            <w:r w:rsidRPr="006C281C">
              <w:rPr>
                <w:b/>
              </w:rPr>
              <w:t>7</w:t>
            </w:r>
          </w:p>
        </w:tc>
        <w:tc>
          <w:tcPr>
            <w:tcW w:w="1276" w:type="dxa"/>
            <w:vAlign w:val="center"/>
          </w:tcPr>
          <w:p w:rsidR="003F1C2C" w:rsidRPr="006C281C" w:rsidRDefault="003F1C2C" w:rsidP="00D96069">
            <w:pPr>
              <w:jc w:val="center"/>
              <w:rPr>
                <w:b/>
              </w:rPr>
            </w:pPr>
            <w:r w:rsidRPr="006C281C">
              <w:rPr>
                <w:b/>
              </w:rPr>
              <w:t>8</w:t>
            </w:r>
          </w:p>
        </w:tc>
        <w:tc>
          <w:tcPr>
            <w:tcW w:w="992" w:type="dxa"/>
            <w:vAlign w:val="center"/>
          </w:tcPr>
          <w:p w:rsidR="003F1C2C" w:rsidRPr="006C281C" w:rsidRDefault="003F1C2C" w:rsidP="00D96069">
            <w:pPr>
              <w:jc w:val="center"/>
              <w:rPr>
                <w:b/>
              </w:rPr>
            </w:pPr>
            <w:r w:rsidRPr="006C281C">
              <w:rPr>
                <w:b/>
              </w:rPr>
              <w:t>10</w:t>
            </w:r>
          </w:p>
        </w:tc>
      </w:tr>
      <w:tr w:rsidR="000D371A" w:rsidRPr="006C281C" w:rsidTr="007E4E1C">
        <w:trPr>
          <w:trHeight w:val="225"/>
        </w:trPr>
        <w:tc>
          <w:tcPr>
            <w:tcW w:w="458" w:type="dxa"/>
            <w:vAlign w:val="center"/>
          </w:tcPr>
          <w:p w:rsidR="000D371A" w:rsidRPr="006C281C" w:rsidRDefault="000D371A" w:rsidP="004F2CE1">
            <w:pPr>
              <w:jc w:val="center"/>
            </w:pPr>
            <w:r w:rsidRPr="006C281C">
              <w:t> </w:t>
            </w:r>
          </w:p>
        </w:tc>
        <w:tc>
          <w:tcPr>
            <w:tcW w:w="5993" w:type="dxa"/>
            <w:vAlign w:val="center"/>
          </w:tcPr>
          <w:p w:rsidR="000D371A" w:rsidRPr="006C281C" w:rsidRDefault="000D371A" w:rsidP="004F2CE1">
            <w:pPr>
              <w:jc w:val="center"/>
              <w:rPr>
                <w:b/>
              </w:rPr>
            </w:pPr>
            <w:r w:rsidRPr="006C281C">
              <w:rPr>
                <w:b/>
              </w:rPr>
              <w:t>ИТОГО:</w:t>
            </w:r>
          </w:p>
        </w:tc>
        <w:tc>
          <w:tcPr>
            <w:tcW w:w="1417" w:type="dxa"/>
            <w:vAlign w:val="bottom"/>
          </w:tcPr>
          <w:p w:rsidR="000D371A" w:rsidRPr="006C281C" w:rsidRDefault="000D371A">
            <w:pPr>
              <w:jc w:val="center"/>
              <w:rPr>
                <w:b/>
                <w:color w:val="000000"/>
              </w:rPr>
            </w:pPr>
            <w:r w:rsidRPr="006C281C">
              <w:rPr>
                <w:b/>
                <w:color w:val="000000"/>
              </w:rPr>
              <w:t>2774,067</w:t>
            </w:r>
          </w:p>
        </w:tc>
        <w:tc>
          <w:tcPr>
            <w:tcW w:w="1276" w:type="dxa"/>
            <w:vAlign w:val="bottom"/>
          </w:tcPr>
          <w:p w:rsidR="000D371A" w:rsidRPr="006C281C" w:rsidRDefault="000D371A">
            <w:pPr>
              <w:jc w:val="center"/>
              <w:rPr>
                <w:b/>
                <w:color w:val="000000"/>
              </w:rPr>
            </w:pPr>
            <w:r w:rsidRPr="006C281C">
              <w:rPr>
                <w:b/>
                <w:color w:val="000000"/>
              </w:rPr>
              <w:t>840,081</w:t>
            </w:r>
          </w:p>
        </w:tc>
        <w:tc>
          <w:tcPr>
            <w:tcW w:w="1276" w:type="dxa"/>
            <w:vAlign w:val="bottom"/>
          </w:tcPr>
          <w:p w:rsidR="000D371A" w:rsidRPr="006C281C" w:rsidRDefault="000D371A">
            <w:pPr>
              <w:jc w:val="center"/>
              <w:rPr>
                <w:b/>
                <w:color w:val="000000"/>
              </w:rPr>
            </w:pPr>
            <w:r w:rsidRPr="006C281C">
              <w:rPr>
                <w:b/>
                <w:color w:val="000000"/>
              </w:rPr>
              <w:t>1877,096</w:t>
            </w:r>
          </w:p>
        </w:tc>
        <w:tc>
          <w:tcPr>
            <w:tcW w:w="1275" w:type="dxa"/>
            <w:vAlign w:val="bottom"/>
          </w:tcPr>
          <w:p w:rsidR="000D371A" w:rsidRPr="006C281C" w:rsidRDefault="000D371A">
            <w:pPr>
              <w:jc w:val="center"/>
              <w:rPr>
                <w:b/>
                <w:color w:val="000000"/>
              </w:rPr>
            </w:pPr>
            <w:r w:rsidRPr="006C281C">
              <w:rPr>
                <w:b/>
                <w:color w:val="000000"/>
              </w:rPr>
              <w:t>20,59</w:t>
            </w:r>
          </w:p>
        </w:tc>
        <w:tc>
          <w:tcPr>
            <w:tcW w:w="1276" w:type="dxa"/>
            <w:vAlign w:val="bottom"/>
          </w:tcPr>
          <w:p w:rsidR="000D371A" w:rsidRPr="006C281C" w:rsidRDefault="000D371A">
            <w:pPr>
              <w:jc w:val="center"/>
              <w:rPr>
                <w:b/>
                <w:color w:val="000000"/>
              </w:rPr>
            </w:pPr>
            <w:r w:rsidRPr="006C281C">
              <w:rPr>
                <w:b/>
                <w:color w:val="000000"/>
              </w:rPr>
              <w:t>36,3</w:t>
            </w:r>
          </w:p>
        </w:tc>
        <w:tc>
          <w:tcPr>
            <w:tcW w:w="1276" w:type="dxa"/>
            <w:vAlign w:val="bottom"/>
          </w:tcPr>
          <w:p w:rsidR="000D371A" w:rsidRPr="006C281C" w:rsidRDefault="000D371A">
            <w:pPr>
              <w:jc w:val="center"/>
              <w:rPr>
                <w:b/>
                <w:color w:val="000000"/>
              </w:rPr>
            </w:pPr>
            <w:r w:rsidRPr="006C281C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vAlign w:val="bottom"/>
          </w:tcPr>
          <w:p w:rsidR="000D371A" w:rsidRPr="006C281C" w:rsidRDefault="000D371A">
            <w:pPr>
              <w:jc w:val="center"/>
              <w:rPr>
                <w:b/>
                <w:color w:val="000000"/>
              </w:rPr>
            </w:pPr>
            <w:r w:rsidRPr="006C281C">
              <w:rPr>
                <w:b/>
                <w:color w:val="000000"/>
              </w:rPr>
              <w:t>0</w:t>
            </w:r>
          </w:p>
        </w:tc>
      </w:tr>
      <w:tr w:rsidR="000D371A" w:rsidRPr="006C281C" w:rsidTr="007E4E1C">
        <w:trPr>
          <w:trHeight w:val="240"/>
        </w:trPr>
        <w:tc>
          <w:tcPr>
            <w:tcW w:w="458" w:type="dxa"/>
            <w:vAlign w:val="bottom"/>
          </w:tcPr>
          <w:p w:rsidR="000D371A" w:rsidRPr="006C281C" w:rsidRDefault="000D371A" w:rsidP="004F2CE1">
            <w:r w:rsidRPr="006C281C">
              <w:t> </w:t>
            </w:r>
          </w:p>
        </w:tc>
        <w:tc>
          <w:tcPr>
            <w:tcW w:w="5993" w:type="dxa"/>
            <w:vAlign w:val="bottom"/>
          </w:tcPr>
          <w:p w:rsidR="000D371A" w:rsidRPr="006C281C" w:rsidRDefault="000D371A" w:rsidP="004F2CE1">
            <w:pPr>
              <w:jc w:val="center"/>
            </w:pPr>
            <w:r w:rsidRPr="006C281C">
              <w:t>2013г.</w:t>
            </w:r>
          </w:p>
        </w:tc>
        <w:tc>
          <w:tcPr>
            <w:tcW w:w="1417" w:type="dxa"/>
            <w:vAlign w:val="bottom"/>
          </w:tcPr>
          <w:p w:rsidR="000D371A" w:rsidRPr="006C281C" w:rsidRDefault="000D371A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867,979</w:t>
            </w:r>
          </w:p>
        </w:tc>
        <w:tc>
          <w:tcPr>
            <w:tcW w:w="1276" w:type="dxa"/>
            <w:vAlign w:val="bottom"/>
          </w:tcPr>
          <w:p w:rsidR="000D371A" w:rsidRPr="006C281C" w:rsidRDefault="000D371A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304,949</w:t>
            </w:r>
          </w:p>
        </w:tc>
        <w:tc>
          <w:tcPr>
            <w:tcW w:w="1276" w:type="dxa"/>
            <w:vAlign w:val="bottom"/>
          </w:tcPr>
          <w:p w:rsidR="000D371A" w:rsidRPr="006C281C" w:rsidRDefault="000D371A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536,4</w:t>
            </w:r>
          </w:p>
        </w:tc>
        <w:tc>
          <w:tcPr>
            <w:tcW w:w="1275" w:type="dxa"/>
            <w:vAlign w:val="bottom"/>
          </w:tcPr>
          <w:p w:rsidR="000D371A" w:rsidRPr="006C281C" w:rsidRDefault="000D371A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14,53</w:t>
            </w:r>
          </w:p>
        </w:tc>
        <w:tc>
          <w:tcPr>
            <w:tcW w:w="1276" w:type="dxa"/>
            <w:vAlign w:val="bottom"/>
          </w:tcPr>
          <w:p w:rsidR="000D371A" w:rsidRPr="006C281C" w:rsidRDefault="000D371A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12,1</w:t>
            </w:r>
          </w:p>
        </w:tc>
        <w:tc>
          <w:tcPr>
            <w:tcW w:w="1276" w:type="dxa"/>
            <w:vAlign w:val="bottom"/>
          </w:tcPr>
          <w:p w:rsidR="000D371A" w:rsidRPr="006C281C" w:rsidRDefault="000D371A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0</w:t>
            </w:r>
          </w:p>
        </w:tc>
        <w:tc>
          <w:tcPr>
            <w:tcW w:w="992" w:type="dxa"/>
            <w:vAlign w:val="bottom"/>
          </w:tcPr>
          <w:p w:rsidR="000D371A" w:rsidRPr="006C281C" w:rsidRDefault="000D371A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0</w:t>
            </w:r>
          </w:p>
        </w:tc>
      </w:tr>
      <w:tr w:rsidR="000D371A" w:rsidRPr="006C281C" w:rsidTr="007E4E1C">
        <w:trPr>
          <w:trHeight w:val="240"/>
        </w:trPr>
        <w:tc>
          <w:tcPr>
            <w:tcW w:w="458" w:type="dxa"/>
            <w:vAlign w:val="bottom"/>
          </w:tcPr>
          <w:p w:rsidR="000D371A" w:rsidRPr="006C281C" w:rsidRDefault="000D371A" w:rsidP="004F2CE1">
            <w:r w:rsidRPr="006C281C">
              <w:t> </w:t>
            </w:r>
          </w:p>
        </w:tc>
        <w:tc>
          <w:tcPr>
            <w:tcW w:w="5993" w:type="dxa"/>
            <w:vAlign w:val="bottom"/>
          </w:tcPr>
          <w:p w:rsidR="000D371A" w:rsidRPr="006C281C" w:rsidRDefault="000D371A" w:rsidP="004F2CE1">
            <w:pPr>
              <w:jc w:val="center"/>
            </w:pPr>
            <w:r w:rsidRPr="006C281C">
              <w:t>2014г.</w:t>
            </w:r>
          </w:p>
        </w:tc>
        <w:tc>
          <w:tcPr>
            <w:tcW w:w="1417" w:type="dxa"/>
            <w:vAlign w:val="bottom"/>
          </w:tcPr>
          <w:p w:rsidR="000D371A" w:rsidRPr="006C281C" w:rsidRDefault="000D371A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1011,91</w:t>
            </w:r>
          </w:p>
        </w:tc>
        <w:tc>
          <w:tcPr>
            <w:tcW w:w="1276" w:type="dxa"/>
            <w:vAlign w:val="bottom"/>
          </w:tcPr>
          <w:p w:rsidR="000D371A" w:rsidRPr="006C281C" w:rsidRDefault="000D371A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357,52</w:t>
            </w:r>
          </w:p>
        </w:tc>
        <w:tc>
          <w:tcPr>
            <w:tcW w:w="1276" w:type="dxa"/>
            <w:vAlign w:val="bottom"/>
          </w:tcPr>
          <w:p w:rsidR="000D371A" w:rsidRPr="006C281C" w:rsidRDefault="000D371A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639,26</w:t>
            </w:r>
          </w:p>
        </w:tc>
        <w:tc>
          <w:tcPr>
            <w:tcW w:w="1275" w:type="dxa"/>
            <w:vAlign w:val="bottom"/>
          </w:tcPr>
          <w:p w:rsidR="000D371A" w:rsidRPr="006C281C" w:rsidRDefault="000D371A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3,03</w:t>
            </w:r>
          </w:p>
        </w:tc>
        <w:tc>
          <w:tcPr>
            <w:tcW w:w="1276" w:type="dxa"/>
            <w:vAlign w:val="bottom"/>
          </w:tcPr>
          <w:p w:rsidR="000D371A" w:rsidRPr="006C281C" w:rsidRDefault="000D371A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12,1</w:t>
            </w:r>
          </w:p>
        </w:tc>
        <w:tc>
          <w:tcPr>
            <w:tcW w:w="1276" w:type="dxa"/>
            <w:vAlign w:val="bottom"/>
          </w:tcPr>
          <w:p w:rsidR="000D371A" w:rsidRPr="006C281C" w:rsidRDefault="000D371A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0</w:t>
            </w:r>
          </w:p>
        </w:tc>
        <w:tc>
          <w:tcPr>
            <w:tcW w:w="992" w:type="dxa"/>
            <w:vAlign w:val="bottom"/>
          </w:tcPr>
          <w:p w:rsidR="000D371A" w:rsidRPr="006C281C" w:rsidRDefault="000D371A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0</w:t>
            </w:r>
          </w:p>
        </w:tc>
      </w:tr>
      <w:tr w:rsidR="000D371A" w:rsidRPr="006C281C" w:rsidTr="007E4E1C">
        <w:trPr>
          <w:trHeight w:val="240"/>
        </w:trPr>
        <w:tc>
          <w:tcPr>
            <w:tcW w:w="458" w:type="dxa"/>
            <w:vAlign w:val="bottom"/>
          </w:tcPr>
          <w:p w:rsidR="000D371A" w:rsidRPr="006C281C" w:rsidRDefault="000D371A" w:rsidP="004F2CE1">
            <w:r w:rsidRPr="006C281C">
              <w:t> </w:t>
            </w:r>
          </w:p>
        </w:tc>
        <w:tc>
          <w:tcPr>
            <w:tcW w:w="5993" w:type="dxa"/>
            <w:vAlign w:val="bottom"/>
          </w:tcPr>
          <w:p w:rsidR="000D371A" w:rsidRPr="006C281C" w:rsidRDefault="000D371A" w:rsidP="004F2CE1">
            <w:pPr>
              <w:jc w:val="center"/>
            </w:pPr>
            <w:r w:rsidRPr="006C281C">
              <w:t>2015г.</w:t>
            </w:r>
          </w:p>
        </w:tc>
        <w:tc>
          <w:tcPr>
            <w:tcW w:w="1417" w:type="dxa"/>
            <w:vAlign w:val="bottom"/>
          </w:tcPr>
          <w:p w:rsidR="000D371A" w:rsidRPr="006C281C" w:rsidRDefault="000D371A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452,448</w:t>
            </w:r>
          </w:p>
        </w:tc>
        <w:tc>
          <w:tcPr>
            <w:tcW w:w="1276" w:type="dxa"/>
            <w:vAlign w:val="bottom"/>
          </w:tcPr>
          <w:p w:rsidR="000D371A" w:rsidRPr="006C281C" w:rsidRDefault="000D371A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137,062</w:t>
            </w:r>
          </w:p>
        </w:tc>
        <w:tc>
          <w:tcPr>
            <w:tcW w:w="1276" w:type="dxa"/>
            <w:vAlign w:val="bottom"/>
          </w:tcPr>
          <w:p w:rsidR="000D371A" w:rsidRPr="006C281C" w:rsidRDefault="000D371A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300,256</w:t>
            </w:r>
          </w:p>
        </w:tc>
        <w:tc>
          <w:tcPr>
            <w:tcW w:w="1275" w:type="dxa"/>
            <w:vAlign w:val="bottom"/>
          </w:tcPr>
          <w:p w:rsidR="000D371A" w:rsidRPr="006C281C" w:rsidRDefault="000D371A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3,03</w:t>
            </w:r>
          </w:p>
        </w:tc>
        <w:tc>
          <w:tcPr>
            <w:tcW w:w="1276" w:type="dxa"/>
            <w:vAlign w:val="bottom"/>
          </w:tcPr>
          <w:p w:rsidR="000D371A" w:rsidRPr="006C281C" w:rsidRDefault="000D371A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12,1</w:t>
            </w:r>
          </w:p>
        </w:tc>
        <w:tc>
          <w:tcPr>
            <w:tcW w:w="1276" w:type="dxa"/>
            <w:vAlign w:val="bottom"/>
          </w:tcPr>
          <w:p w:rsidR="000D371A" w:rsidRPr="006C281C" w:rsidRDefault="000D371A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0</w:t>
            </w:r>
          </w:p>
        </w:tc>
        <w:tc>
          <w:tcPr>
            <w:tcW w:w="992" w:type="dxa"/>
            <w:vAlign w:val="bottom"/>
          </w:tcPr>
          <w:p w:rsidR="000D371A" w:rsidRPr="006C281C" w:rsidRDefault="000D371A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0</w:t>
            </w:r>
          </w:p>
        </w:tc>
      </w:tr>
      <w:tr w:rsidR="000D371A" w:rsidRPr="006C281C" w:rsidTr="007E4E1C">
        <w:trPr>
          <w:trHeight w:val="240"/>
        </w:trPr>
        <w:tc>
          <w:tcPr>
            <w:tcW w:w="458" w:type="dxa"/>
            <w:vAlign w:val="bottom"/>
          </w:tcPr>
          <w:p w:rsidR="000D371A" w:rsidRPr="006C281C" w:rsidRDefault="000D371A" w:rsidP="004F2CE1">
            <w:r w:rsidRPr="006C281C">
              <w:lastRenderedPageBreak/>
              <w:t> </w:t>
            </w:r>
          </w:p>
        </w:tc>
        <w:tc>
          <w:tcPr>
            <w:tcW w:w="5993" w:type="dxa"/>
            <w:vAlign w:val="bottom"/>
          </w:tcPr>
          <w:p w:rsidR="000D371A" w:rsidRPr="006C281C" w:rsidRDefault="000D371A" w:rsidP="004F2CE1">
            <w:pPr>
              <w:jc w:val="center"/>
            </w:pPr>
            <w:r w:rsidRPr="006C281C">
              <w:t>2016г.</w:t>
            </w:r>
          </w:p>
        </w:tc>
        <w:tc>
          <w:tcPr>
            <w:tcW w:w="1417" w:type="dxa"/>
            <w:vAlign w:val="bottom"/>
          </w:tcPr>
          <w:p w:rsidR="000D371A" w:rsidRPr="006C281C" w:rsidRDefault="000D371A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227,213</w:t>
            </w:r>
          </w:p>
        </w:tc>
        <w:tc>
          <w:tcPr>
            <w:tcW w:w="1276" w:type="dxa"/>
            <w:vAlign w:val="bottom"/>
          </w:tcPr>
          <w:p w:rsidR="000D371A" w:rsidRPr="006C281C" w:rsidRDefault="000D371A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20,043</w:t>
            </w:r>
          </w:p>
        </w:tc>
        <w:tc>
          <w:tcPr>
            <w:tcW w:w="1276" w:type="dxa"/>
            <w:vAlign w:val="bottom"/>
          </w:tcPr>
          <w:p w:rsidR="000D371A" w:rsidRPr="006C281C" w:rsidRDefault="000D371A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207,17</w:t>
            </w:r>
          </w:p>
        </w:tc>
        <w:tc>
          <w:tcPr>
            <w:tcW w:w="1275" w:type="dxa"/>
            <w:vAlign w:val="bottom"/>
          </w:tcPr>
          <w:p w:rsidR="000D371A" w:rsidRPr="006C281C" w:rsidRDefault="000D371A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0D371A" w:rsidRPr="006C281C" w:rsidRDefault="000D371A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0D371A" w:rsidRPr="006C281C" w:rsidRDefault="000D371A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0</w:t>
            </w:r>
          </w:p>
        </w:tc>
        <w:tc>
          <w:tcPr>
            <w:tcW w:w="992" w:type="dxa"/>
            <w:vAlign w:val="bottom"/>
          </w:tcPr>
          <w:p w:rsidR="000D371A" w:rsidRPr="006C281C" w:rsidRDefault="000D371A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0</w:t>
            </w:r>
          </w:p>
        </w:tc>
      </w:tr>
      <w:tr w:rsidR="000D371A" w:rsidRPr="006C281C" w:rsidTr="007E4E1C">
        <w:trPr>
          <w:trHeight w:val="240"/>
        </w:trPr>
        <w:tc>
          <w:tcPr>
            <w:tcW w:w="458" w:type="dxa"/>
            <w:vAlign w:val="bottom"/>
          </w:tcPr>
          <w:p w:rsidR="000D371A" w:rsidRPr="006C281C" w:rsidRDefault="000D371A" w:rsidP="004F2CE1">
            <w:r w:rsidRPr="006C281C">
              <w:t> </w:t>
            </w:r>
          </w:p>
        </w:tc>
        <w:tc>
          <w:tcPr>
            <w:tcW w:w="5993" w:type="dxa"/>
            <w:vAlign w:val="bottom"/>
          </w:tcPr>
          <w:p w:rsidR="000D371A" w:rsidRPr="006C281C" w:rsidRDefault="000D371A" w:rsidP="004F2CE1">
            <w:pPr>
              <w:jc w:val="center"/>
            </w:pPr>
            <w:r w:rsidRPr="006C281C">
              <w:t>2017г.</w:t>
            </w:r>
          </w:p>
        </w:tc>
        <w:tc>
          <w:tcPr>
            <w:tcW w:w="1417" w:type="dxa"/>
            <w:vAlign w:val="bottom"/>
          </w:tcPr>
          <w:p w:rsidR="000D371A" w:rsidRPr="006C281C" w:rsidRDefault="000D371A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214,517</w:t>
            </w:r>
          </w:p>
        </w:tc>
        <w:tc>
          <w:tcPr>
            <w:tcW w:w="1276" w:type="dxa"/>
            <w:vAlign w:val="bottom"/>
          </w:tcPr>
          <w:p w:rsidR="000D371A" w:rsidRPr="006C281C" w:rsidRDefault="000D371A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20,507</w:t>
            </w:r>
          </w:p>
        </w:tc>
        <w:tc>
          <w:tcPr>
            <w:tcW w:w="1276" w:type="dxa"/>
            <w:vAlign w:val="bottom"/>
          </w:tcPr>
          <w:p w:rsidR="000D371A" w:rsidRPr="006C281C" w:rsidRDefault="000D371A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194,01</w:t>
            </w:r>
          </w:p>
        </w:tc>
        <w:tc>
          <w:tcPr>
            <w:tcW w:w="1275" w:type="dxa"/>
            <w:vAlign w:val="bottom"/>
          </w:tcPr>
          <w:p w:rsidR="000D371A" w:rsidRPr="006C281C" w:rsidRDefault="000D371A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0D371A" w:rsidRPr="006C281C" w:rsidRDefault="000D371A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0</w:t>
            </w:r>
          </w:p>
        </w:tc>
        <w:tc>
          <w:tcPr>
            <w:tcW w:w="1276" w:type="dxa"/>
            <w:vAlign w:val="bottom"/>
          </w:tcPr>
          <w:p w:rsidR="000D371A" w:rsidRPr="006C281C" w:rsidRDefault="000D371A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0</w:t>
            </w:r>
          </w:p>
        </w:tc>
        <w:tc>
          <w:tcPr>
            <w:tcW w:w="992" w:type="dxa"/>
            <w:vAlign w:val="bottom"/>
          </w:tcPr>
          <w:p w:rsidR="000D371A" w:rsidRPr="006C281C" w:rsidRDefault="000D371A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0</w:t>
            </w:r>
          </w:p>
        </w:tc>
      </w:tr>
      <w:tr w:rsidR="003F1C2C" w:rsidRPr="006C281C" w:rsidTr="007E4E1C">
        <w:trPr>
          <w:trHeight w:val="235"/>
        </w:trPr>
        <w:tc>
          <w:tcPr>
            <w:tcW w:w="458" w:type="dxa"/>
            <w:vAlign w:val="center"/>
          </w:tcPr>
          <w:p w:rsidR="003F1C2C" w:rsidRPr="006C281C" w:rsidRDefault="003F1C2C" w:rsidP="004F2CE1">
            <w:pPr>
              <w:jc w:val="center"/>
            </w:pPr>
            <w:r w:rsidRPr="006C281C">
              <w:t>1.</w:t>
            </w:r>
          </w:p>
        </w:tc>
        <w:tc>
          <w:tcPr>
            <w:tcW w:w="5993" w:type="dxa"/>
            <w:vAlign w:val="center"/>
          </w:tcPr>
          <w:p w:rsidR="003F1C2C" w:rsidRPr="006C281C" w:rsidRDefault="007515B8" w:rsidP="007515B8">
            <w:r w:rsidRPr="006C281C">
              <w:rPr>
                <w:b/>
              </w:rPr>
              <w:t>Программа комплексного развития систем  коммунальной инфраструктуры  МО «город Кизилюрт»  на  2010 -2020г.</w:t>
            </w:r>
          </w:p>
        </w:tc>
        <w:tc>
          <w:tcPr>
            <w:tcW w:w="1417" w:type="dxa"/>
            <w:vAlign w:val="center"/>
          </w:tcPr>
          <w:p w:rsidR="003F1C2C" w:rsidRPr="006C281C" w:rsidRDefault="003F1C2C" w:rsidP="00D96069">
            <w:pPr>
              <w:jc w:val="center"/>
            </w:pPr>
          </w:p>
        </w:tc>
        <w:tc>
          <w:tcPr>
            <w:tcW w:w="1276" w:type="dxa"/>
          </w:tcPr>
          <w:p w:rsidR="003F1C2C" w:rsidRPr="006C281C" w:rsidRDefault="003F1C2C" w:rsidP="00D96069">
            <w:pPr>
              <w:jc w:val="center"/>
            </w:pPr>
          </w:p>
        </w:tc>
        <w:tc>
          <w:tcPr>
            <w:tcW w:w="1276" w:type="dxa"/>
            <w:vAlign w:val="center"/>
          </w:tcPr>
          <w:p w:rsidR="003F1C2C" w:rsidRPr="006C281C" w:rsidRDefault="003F1C2C" w:rsidP="00D96069">
            <w:pPr>
              <w:jc w:val="center"/>
            </w:pPr>
          </w:p>
        </w:tc>
        <w:tc>
          <w:tcPr>
            <w:tcW w:w="1275" w:type="dxa"/>
            <w:vAlign w:val="center"/>
          </w:tcPr>
          <w:p w:rsidR="003F1C2C" w:rsidRPr="006C281C" w:rsidRDefault="003F1C2C" w:rsidP="00D96069">
            <w:pPr>
              <w:jc w:val="center"/>
            </w:pPr>
          </w:p>
        </w:tc>
        <w:tc>
          <w:tcPr>
            <w:tcW w:w="1276" w:type="dxa"/>
            <w:vAlign w:val="center"/>
          </w:tcPr>
          <w:p w:rsidR="003F1C2C" w:rsidRPr="006C281C" w:rsidRDefault="003F1C2C" w:rsidP="00D96069">
            <w:pPr>
              <w:jc w:val="center"/>
            </w:pPr>
          </w:p>
        </w:tc>
        <w:tc>
          <w:tcPr>
            <w:tcW w:w="1276" w:type="dxa"/>
            <w:vAlign w:val="center"/>
          </w:tcPr>
          <w:p w:rsidR="003F1C2C" w:rsidRPr="006C281C" w:rsidRDefault="003F1C2C" w:rsidP="00D96069">
            <w:pPr>
              <w:jc w:val="center"/>
            </w:pPr>
          </w:p>
        </w:tc>
        <w:tc>
          <w:tcPr>
            <w:tcW w:w="992" w:type="dxa"/>
            <w:vAlign w:val="center"/>
          </w:tcPr>
          <w:p w:rsidR="003F1C2C" w:rsidRPr="006C281C" w:rsidRDefault="003F1C2C" w:rsidP="00D96069">
            <w:pPr>
              <w:jc w:val="center"/>
            </w:pPr>
          </w:p>
        </w:tc>
      </w:tr>
      <w:tr w:rsidR="00F45C18" w:rsidRPr="006C281C" w:rsidTr="007E4E1C">
        <w:trPr>
          <w:trHeight w:val="240"/>
        </w:trPr>
        <w:tc>
          <w:tcPr>
            <w:tcW w:w="458" w:type="dxa"/>
            <w:vAlign w:val="bottom"/>
          </w:tcPr>
          <w:p w:rsidR="00F45C18" w:rsidRPr="006C281C" w:rsidRDefault="00F45C18" w:rsidP="004F2CE1">
            <w:r w:rsidRPr="006C281C">
              <w:t> </w:t>
            </w:r>
          </w:p>
        </w:tc>
        <w:tc>
          <w:tcPr>
            <w:tcW w:w="5993" w:type="dxa"/>
            <w:vAlign w:val="bottom"/>
          </w:tcPr>
          <w:p w:rsidR="00F45C18" w:rsidRPr="006C281C" w:rsidRDefault="00F45C18" w:rsidP="00F45C18">
            <w:pPr>
              <w:jc w:val="center"/>
            </w:pPr>
            <w:r w:rsidRPr="006C281C">
              <w:t>2013г.</w:t>
            </w:r>
          </w:p>
        </w:tc>
        <w:tc>
          <w:tcPr>
            <w:tcW w:w="1417" w:type="dxa"/>
            <w:vAlign w:val="bottom"/>
          </w:tcPr>
          <w:p w:rsidR="00F45C18" w:rsidRPr="006C281C" w:rsidRDefault="00F45C18" w:rsidP="00D96069">
            <w:pPr>
              <w:jc w:val="center"/>
            </w:pPr>
            <w:r w:rsidRPr="006C281C">
              <w:t>228,87</w:t>
            </w:r>
          </w:p>
        </w:tc>
        <w:tc>
          <w:tcPr>
            <w:tcW w:w="1276" w:type="dxa"/>
            <w:vAlign w:val="center"/>
          </w:tcPr>
          <w:p w:rsidR="00F45C18" w:rsidRPr="006C281C" w:rsidRDefault="00F45C18" w:rsidP="00F45C18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F45C18" w:rsidRPr="006C281C" w:rsidRDefault="00F45C18" w:rsidP="00D96069">
            <w:pPr>
              <w:jc w:val="center"/>
            </w:pPr>
            <w:r w:rsidRPr="006C281C">
              <w:t>222,37</w:t>
            </w:r>
          </w:p>
        </w:tc>
        <w:tc>
          <w:tcPr>
            <w:tcW w:w="1275" w:type="dxa"/>
            <w:vAlign w:val="center"/>
          </w:tcPr>
          <w:p w:rsidR="00F45C18" w:rsidRPr="006C281C" w:rsidRDefault="00F45C18" w:rsidP="00D96069">
            <w:pPr>
              <w:jc w:val="center"/>
            </w:pPr>
            <w:r w:rsidRPr="006C281C">
              <w:t>6,5</w:t>
            </w:r>
          </w:p>
        </w:tc>
        <w:tc>
          <w:tcPr>
            <w:tcW w:w="1276" w:type="dxa"/>
            <w:vAlign w:val="center"/>
          </w:tcPr>
          <w:p w:rsidR="00F45C18" w:rsidRPr="006C281C" w:rsidRDefault="00F45C18" w:rsidP="00D96069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F45C18" w:rsidRPr="006C281C" w:rsidRDefault="00F45C18" w:rsidP="00F45C18">
            <w:pPr>
              <w:jc w:val="center"/>
            </w:pPr>
            <w:r w:rsidRPr="006C281C">
              <w:t>-</w:t>
            </w:r>
          </w:p>
        </w:tc>
        <w:tc>
          <w:tcPr>
            <w:tcW w:w="992" w:type="dxa"/>
            <w:vAlign w:val="center"/>
          </w:tcPr>
          <w:p w:rsidR="00F45C18" w:rsidRPr="006C281C" w:rsidRDefault="00F45C18" w:rsidP="00F45C18">
            <w:pPr>
              <w:jc w:val="center"/>
            </w:pPr>
            <w:r w:rsidRPr="006C281C">
              <w:t>-</w:t>
            </w:r>
          </w:p>
        </w:tc>
      </w:tr>
      <w:tr w:rsidR="00F45C18" w:rsidRPr="006C281C" w:rsidTr="007E4E1C">
        <w:trPr>
          <w:trHeight w:val="240"/>
        </w:trPr>
        <w:tc>
          <w:tcPr>
            <w:tcW w:w="458" w:type="dxa"/>
            <w:vAlign w:val="bottom"/>
          </w:tcPr>
          <w:p w:rsidR="00F45C18" w:rsidRPr="006C281C" w:rsidRDefault="00F45C18" w:rsidP="004F2CE1">
            <w:r w:rsidRPr="006C281C">
              <w:t> </w:t>
            </w:r>
          </w:p>
        </w:tc>
        <w:tc>
          <w:tcPr>
            <w:tcW w:w="5993" w:type="dxa"/>
            <w:vAlign w:val="bottom"/>
          </w:tcPr>
          <w:p w:rsidR="00F45C18" w:rsidRPr="006C281C" w:rsidRDefault="00F45C18" w:rsidP="00F45C18">
            <w:pPr>
              <w:jc w:val="center"/>
            </w:pPr>
            <w:r w:rsidRPr="006C281C">
              <w:t>2014г.</w:t>
            </w:r>
          </w:p>
        </w:tc>
        <w:tc>
          <w:tcPr>
            <w:tcW w:w="1417" w:type="dxa"/>
            <w:vAlign w:val="bottom"/>
          </w:tcPr>
          <w:p w:rsidR="00F45C18" w:rsidRPr="006C281C" w:rsidRDefault="00F45C18" w:rsidP="00D96069">
            <w:pPr>
              <w:jc w:val="center"/>
            </w:pPr>
            <w:r w:rsidRPr="006C281C">
              <w:t>274,23</w:t>
            </w:r>
          </w:p>
        </w:tc>
        <w:tc>
          <w:tcPr>
            <w:tcW w:w="1276" w:type="dxa"/>
            <w:vAlign w:val="center"/>
          </w:tcPr>
          <w:p w:rsidR="00F45C18" w:rsidRPr="006C281C" w:rsidRDefault="00F45C18" w:rsidP="00F45C18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F45C18" w:rsidRPr="006C281C" w:rsidRDefault="00F45C18" w:rsidP="00D96069">
            <w:pPr>
              <w:jc w:val="center"/>
            </w:pPr>
            <w:r w:rsidRPr="006C281C">
              <w:t>274,23</w:t>
            </w:r>
          </w:p>
        </w:tc>
        <w:tc>
          <w:tcPr>
            <w:tcW w:w="1275" w:type="dxa"/>
            <w:vAlign w:val="center"/>
          </w:tcPr>
          <w:p w:rsidR="00F45C18" w:rsidRPr="006C281C" w:rsidRDefault="00F45C18" w:rsidP="00D96069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F45C18" w:rsidRPr="006C281C" w:rsidRDefault="00F45C18" w:rsidP="00D96069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F45C18" w:rsidRPr="006C281C" w:rsidRDefault="00F45C18" w:rsidP="00F45C18">
            <w:pPr>
              <w:jc w:val="center"/>
            </w:pPr>
            <w:r w:rsidRPr="006C281C">
              <w:t>-</w:t>
            </w:r>
          </w:p>
        </w:tc>
        <w:tc>
          <w:tcPr>
            <w:tcW w:w="992" w:type="dxa"/>
            <w:vAlign w:val="center"/>
          </w:tcPr>
          <w:p w:rsidR="00F45C18" w:rsidRPr="006C281C" w:rsidRDefault="00F45C18" w:rsidP="00F45C18">
            <w:pPr>
              <w:jc w:val="center"/>
            </w:pPr>
            <w:r w:rsidRPr="006C281C">
              <w:t>-</w:t>
            </w:r>
          </w:p>
        </w:tc>
      </w:tr>
      <w:tr w:rsidR="00F45C18" w:rsidRPr="006C281C" w:rsidTr="007E4E1C">
        <w:trPr>
          <w:trHeight w:val="240"/>
        </w:trPr>
        <w:tc>
          <w:tcPr>
            <w:tcW w:w="458" w:type="dxa"/>
            <w:vAlign w:val="bottom"/>
          </w:tcPr>
          <w:p w:rsidR="00F45C18" w:rsidRPr="006C281C" w:rsidRDefault="00F45C18" w:rsidP="004F2CE1">
            <w:r w:rsidRPr="006C281C">
              <w:t> </w:t>
            </w:r>
          </w:p>
        </w:tc>
        <w:tc>
          <w:tcPr>
            <w:tcW w:w="5993" w:type="dxa"/>
            <w:vAlign w:val="bottom"/>
          </w:tcPr>
          <w:p w:rsidR="00F45C18" w:rsidRPr="006C281C" w:rsidRDefault="00F45C18" w:rsidP="00F45C18">
            <w:pPr>
              <w:jc w:val="center"/>
            </w:pPr>
            <w:r w:rsidRPr="006C281C">
              <w:t>2015г.</w:t>
            </w:r>
          </w:p>
        </w:tc>
        <w:tc>
          <w:tcPr>
            <w:tcW w:w="1417" w:type="dxa"/>
            <w:vAlign w:val="bottom"/>
          </w:tcPr>
          <w:p w:rsidR="00F45C18" w:rsidRPr="006C281C" w:rsidRDefault="00F45C18" w:rsidP="00D96069">
            <w:pPr>
              <w:jc w:val="center"/>
            </w:pPr>
            <w:r w:rsidRPr="006C281C">
              <w:t>206,41</w:t>
            </w:r>
          </w:p>
        </w:tc>
        <w:tc>
          <w:tcPr>
            <w:tcW w:w="1276" w:type="dxa"/>
            <w:vAlign w:val="center"/>
          </w:tcPr>
          <w:p w:rsidR="00F45C18" w:rsidRPr="006C281C" w:rsidRDefault="00F45C18" w:rsidP="00F45C18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F45C18" w:rsidRPr="006C281C" w:rsidRDefault="00F45C18" w:rsidP="00D96069">
            <w:pPr>
              <w:jc w:val="center"/>
            </w:pPr>
            <w:r w:rsidRPr="006C281C">
              <w:t>206,41</w:t>
            </w:r>
          </w:p>
        </w:tc>
        <w:tc>
          <w:tcPr>
            <w:tcW w:w="1275" w:type="dxa"/>
            <w:vAlign w:val="center"/>
          </w:tcPr>
          <w:p w:rsidR="00F45C18" w:rsidRPr="006C281C" w:rsidRDefault="00F45C18" w:rsidP="00D96069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F45C18" w:rsidRPr="006C281C" w:rsidRDefault="00F45C18" w:rsidP="00D96069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F45C18" w:rsidRPr="006C281C" w:rsidRDefault="00F45C18" w:rsidP="00F45C18">
            <w:pPr>
              <w:jc w:val="center"/>
            </w:pPr>
            <w:r w:rsidRPr="006C281C">
              <w:t>-</w:t>
            </w:r>
          </w:p>
        </w:tc>
        <w:tc>
          <w:tcPr>
            <w:tcW w:w="992" w:type="dxa"/>
            <w:vAlign w:val="center"/>
          </w:tcPr>
          <w:p w:rsidR="00F45C18" w:rsidRPr="006C281C" w:rsidRDefault="00F45C18" w:rsidP="00F45C18">
            <w:pPr>
              <w:jc w:val="center"/>
            </w:pPr>
            <w:r w:rsidRPr="006C281C">
              <w:t>-</w:t>
            </w:r>
          </w:p>
        </w:tc>
      </w:tr>
      <w:tr w:rsidR="00F45C18" w:rsidRPr="006C281C" w:rsidTr="007E4E1C">
        <w:trPr>
          <w:trHeight w:val="255"/>
        </w:trPr>
        <w:tc>
          <w:tcPr>
            <w:tcW w:w="458" w:type="dxa"/>
            <w:vAlign w:val="bottom"/>
          </w:tcPr>
          <w:p w:rsidR="00F45C18" w:rsidRPr="006C281C" w:rsidRDefault="00F45C18" w:rsidP="00276579"/>
        </w:tc>
        <w:tc>
          <w:tcPr>
            <w:tcW w:w="5993" w:type="dxa"/>
            <w:vAlign w:val="bottom"/>
          </w:tcPr>
          <w:p w:rsidR="00F45C18" w:rsidRPr="006C281C" w:rsidRDefault="00F45C18" w:rsidP="00F45C18">
            <w:pPr>
              <w:jc w:val="center"/>
            </w:pPr>
            <w:r w:rsidRPr="006C281C">
              <w:t>2016г.</w:t>
            </w:r>
          </w:p>
        </w:tc>
        <w:tc>
          <w:tcPr>
            <w:tcW w:w="1417" w:type="dxa"/>
            <w:vAlign w:val="bottom"/>
          </w:tcPr>
          <w:p w:rsidR="00F45C18" w:rsidRPr="006C281C" w:rsidRDefault="00F45C18" w:rsidP="00D96069">
            <w:pPr>
              <w:jc w:val="center"/>
            </w:pPr>
            <w:r w:rsidRPr="006C281C">
              <w:t>207,17</w:t>
            </w:r>
          </w:p>
        </w:tc>
        <w:tc>
          <w:tcPr>
            <w:tcW w:w="1276" w:type="dxa"/>
            <w:vAlign w:val="center"/>
          </w:tcPr>
          <w:p w:rsidR="00F45C18" w:rsidRPr="006C281C" w:rsidRDefault="00F45C18" w:rsidP="00F45C18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F45C18" w:rsidRPr="006C281C" w:rsidRDefault="00F45C18" w:rsidP="00D96069">
            <w:pPr>
              <w:jc w:val="center"/>
            </w:pPr>
            <w:r w:rsidRPr="006C281C">
              <w:t>207,17</w:t>
            </w:r>
          </w:p>
        </w:tc>
        <w:tc>
          <w:tcPr>
            <w:tcW w:w="1275" w:type="dxa"/>
            <w:vAlign w:val="center"/>
          </w:tcPr>
          <w:p w:rsidR="00F45C18" w:rsidRPr="006C281C" w:rsidRDefault="00F45C18" w:rsidP="00D96069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F45C18" w:rsidRPr="006C281C" w:rsidRDefault="00F45C18" w:rsidP="00D96069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F45C18" w:rsidRPr="006C281C" w:rsidRDefault="00F45C18" w:rsidP="00F45C18">
            <w:pPr>
              <w:jc w:val="center"/>
            </w:pPr>
            <w:r w:rsidRPr="006C281C">
              <w:t>-</w:t>
            </w:r>
          </w:p>
        </w:tc>
        <w:tc>
          <w:tcPr>
            <w:tcW w:w="992" w:type="dxa"/>
            <w:vAlign w:val="center"/>
          </w:tcPr>
          <w:p w:rsidR="00F45C18" w:rsidRPr="006C281C" w:rsidRDefault="00F45C18" w:rsidP="00F45C18">
            <w:pPr>
              <w:jc w:val="center"/>
            </w:pPr>
            <w:r w:rsidRPr="006C281C">
              <w:t>-</w:t>
            </w:r>
          </w:p>
        </w:tc>
      </w:tr>
      <w:tr w:rsidR="00F45C18" w:rsidRPr="006C281C" w:rsidTr="007E4E1C">
        <w:trPr>
          <w:trHeight w:val="255"/>
        </w:trPr>
        <w:tc>
          <w:tcPr>
            <w:tcW w:w="458" w:type="dxa"/>
            <w:vAlign w:val="bottom"/>
          </w:tcPr>
          <w:p w:rsidR="00F45C18" w:rsidRPr="006C281C" w:rsidRDefault="00F45C18" w:rsidP="00276579"/>
        </w:tc>
        <w:tc>
          <w:tcPr>
            <w:tcW w:w="5993" w:type="dxa"/>
            <w:vAlign w:val="bottom"/>
          </w:tcPr>
          <w:p w:rsidR="00F45C18" w:rsidRPr="006C281C" w:rsidRDefault="00F45C18" w:rsidP="00F45C18">
            <w:pPr>
              <w:jc w:val="center"/>
            </w:pPr>
            <w:r w:rsidRPr="006C281C">
              <w:t>2017г.</w:t>
            </w:r>
          </w:p>
        </w:tc>
        <w:tc>
          <w:tcPr>
            <w:tcW w:w="1417" w:type="dxa"/>
            <w:vAlign w:val="bottom"/>
          </w:tcPr>
          <w:p w:rsidR="00F45C18" w:rsidRPr="006C281C" w:rsidRDefault="00F45C18" w:rsidP="00D96069">
            <w:pPr>
              <w:jc w:val="center"/>
            </w:pPr>
            <w:r w:rsidRPr="006C281C">
              <w:t>194,01</w:t>
            </w:r>
          </w:p>
        </w:tc>
        <w:tc>
          <w:tcPr>
            <w:tcW w:w="1276" w:type="dxa"/>
            <w:vAlign w:val="center"/>
          </w:tcPr>
          <w:p w:rsidR="00F45C18" w:rsidRPr="006C281C" w:rsidRDefault="00F45C18" w:rsidP="00F45C18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F45C18" w:rsidRPr="006C281C" w:rsidRDefault="00F45C18" w:rsidP="00D96069">
            <w:pPr>
              <w:jc w:val="center"/>
            </w:pPr>
            <w:r w:rsidRPr="006C281C">
              <w:t>194,01</w:t>
            </w:r>
          </w:p>
        </w:tc>
        <w:tc>
          <w:tcPr>
            <w:tcW w:w="1275" w:type="dxa"/>
            <w:vAlign w:val="center"/>
          </w:tcPr>
          <w:p w:rsidR="00F45C18" w:rsidRPr="006C281C" w:rsidRDefault="00F45C18" w:rsidP="00D96069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F45C18" w:rsidRPr="006C281C" w:rsidRDefault="00F45C18" w:rsidP="00D96069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F45C18" w:rsidRPr="006C281C" w:rsidRDefault="00F45C18" w:rsidP="00F45C18">
            <w:pPr>
              <w:jc w:val="center"/>
            </w:pPr>
            <w:r w:rsidRPr="006C281C">
              <w:t>-</w:t>
            </w:r>
          </w:p>
        </w:tc>
        <w:tc>
          <w:tcPr>
            <w:tcW w:w="992" w:type="dxa"/>
            <w:vAlign w:val="center"/>
          </w:tcPr>
          <w:p w:rsidR="00F45C18" w:rsidRPr="006C281C" w:rsidRDefault="00F45C18" w:rsidP="00F45C18">
            <w:pPr>
              <w:jc w:val="center"/>
            </w:pPr>
            <w:r w:rsidRPr="006C281C">
              <w:t>-</w:t>
            </w:r>
          </w:p>
        </w:tc>
      </w:tr>
      <w:tr w:rsidR="00F45C18" w:rsidRPr="006C281C" w:rsidTr="007E4E1C">
        <w:trPr>
          <w:trHeight w:val="255"/>
        </w:trPr>
        <w:tc>
          <w:tcPr>
            <w:tcW w:w="458" w:type="dxa"/>
            <w:vAlign w:val="bottom"/>
          </w:tcPr>
          <w:p w:rsidR="00F45C18" w:rsidRPr="006C281C" w:rsidRDefault="00F45C18" w:rsidP="00276579"/>
        </w:tc>
        <w:tc>
          <w:tcPr>
            <w:tcW w:w="5993" w:type="dxa"/>
            <w:vAlign w:val="bottom"/>
          </w:tcPr>
          <w:p w:rsidR="00F45C18" w:rsidRPr="006C281C" w:rsidRDefault="00F45C18" w:rsidP="00276579">
            <w:pPr>
              <w:jc w:val="center"/>
            </w:pPr>
          </w:p>
        </w:tc>
        <w:tc>
          <w:tcPr>
            <w:tcW w:w="1417" w:type="dxa"/>
            <w:vAlign w:val="bottom"/>
          </w:tcPr>
          <w:p w:rsidR="00F45C18" w:rsidRPr="006C281C" w:rsidRDefault="00F45C18" w:rsidP="00D96069">
            <w:pPr>
              <w:jc w:val="center"/>
            </w:pPr>
          </w:p>
        </w:tc>
        <w:tc>
          <w:tcPr>
            <w:tcW w:w="1276" w:type="dxa"/>
          </w:tcPr>
          <w:p w:rsidR="00F45C18" w:rsidRPr="006C281C" w:rsidRDefault="00F45C18" w:rsidP="00D9606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45C18" w:rsidRPr="006C281C" w:rsidRDefault="00F45C18" w:rsidP="00D9606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45C18" w:rsidRPr="006C281C" w:rsidRDefault="00F45C18" w:rsidP="00D9606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45C18" w:rsidRPr="006C281C" w:rsidRDefault="00F45C18" w:rsidP="00D9606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45C18" w:rsidRPr="006C281C" w:rsidRDefault="00F45C18" w:rsidP="00D96069">
            <w:pPr>
              <w:jc w:val="center"/>
            </w:pPr>
          </w:p>
        </w:tc>
        <w:tc>
          <w:tcPr>
            <w:tcW w:w="992" w:type="dxa"/>
            <w:vAlign w:val="center"/>
          </w:tcPr>
          <w:p w:rsidR="00F45C18" w:rsidRPr="006C281C" w:rsidRDefault="00F45C18" w:rsidP="00D96069">
            <w:pPr>
              <w:jc w:val="center"/>
            </w:pPr>
          </w:p>
        </w:tc>
      </w:tr>
      <w:tr w:rsidR="00F45C18" w:rsidRPr="006C281C" w:rsidTr="007E4E1C">
        <w:trPr>
          <w:trHeight w:val="213"/>
        </w:trPr>
        <w:tc>
          <w:tcPr>
            <w:tcW w:w="458" w:type="dxa"/>
            <w:vAlign w:val="center"/>
          </w:tcPr>
          <w:p w:rsidR="00F45C18" w:rsidRPr="006C281C" w:rsidRDefault="00F45C18" w:rsidP="004F2CE1">
            <w:pPr>
              <w:jc w:val="center"/>
            </w:pPr>
            <w:r w:rsidRPr="006C281C">
              <w:t>2.</w:t>
            </w:r>
          </w:p>
        </w:tc>
        <w:tc>
          <w:tcPr>
            <w:tcW w:w="5993" w:type="dxa"/>
            <w:vAlign w:val="center"/>
          </w:tcPr>
          <w:p w:rsidR="00F45C18" w:rsidRPr="006C281C" w:rsidRDefault="00F45C18" w:rsidP="007515B8">
            <w:r w:rsidRPr="006C281C">
              <w:rPr>
                <w:b/>
              </w:rPr>
              <w:t>Программа реконструкции и развития электросетевого  хозяйства МО «город Кизилюрт» за 2009-2020г.</w:t>
            </w:r>
          </w:p>
        </w:tc>
        <w:tc>
          <w:tcPr>
            <w:tcW w:w="1417" w:type="dxa"/>
            <w:vAlign w:val="center"/>
          </w:tcPr>
          <w:p w:rsidR="00F45C18" w:rsidRPr="006C281C" w:rsidRDefault="00F45C18" w:rsidP="00D96069">
            <w:pPr>
              <w:jc w:val="center"/>
            </w:pPr>
          </w:p>
        </w:tc>
        <w:tc>
          <w:tcPr>
            <w:tcW w:w="1276" w:type="dxa"/>
          </w:tcPr>
          <w:p w:rsidR="00F45C18" w:rsidRPr="006C281C" w:rsidRDefault="00F45C18" w:rsidP="00D9606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45C18" w:rsidRPr="006C281C" w:rsidRDefault="00F45C18" w:rsidP="00D9606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45C18" w:rsidRPr="006C281C" w:rsidRDefault="00F45C18" w:rsidP="00D9606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45C18" w:rsidRPr="006C281C" w:rsidRDefault="00F45C18" w:rsidP="00D9606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45C18" w:rsidRPr="006C281C" w:rsidRDefault="00F45C18" w:rsidP="00D96069">
            <w:pPr>
              <w:jc w:val="center"/>
            </w:pPr>
          </w:p>
        </w:tc>
        <w:tc>
          <w:tcPr>
            <w:tcW w:w="992" w:type="dxa"/>
            <w:vAlign w:val="center"/>
          </w:tcPr>
          <w:p w:rsidR="00F45C18" w:rsidRPr="006C281C" w:rsidRDefault="00F45C18" w:rsidP="00D96069">
            <w:pPr>
              <w:jc w:val="center"/>
            </w:pPr>
          </w:p>
        </w:tc>
      </w:tr>
      <w:tr w:rsidR="00F45C18" w:rsidRPr="006C281C" w:rsidTr="007E4E1C">
        <w:trPr>
          <w:trHeight w:val="240"/>
        </w:trPr>
        <w:tc>
          <w:tcPr>
            <w:tcW w:w="458" w:type="dxa"/>
            <w:vAlign w:val="bottom"/>
          </w:tcPr>
          <w:p w:rsidR="00F45C18" w:rsidRPr="006C281C" w:rsidRDefault="00F45C18" w:rsidP="004F2CE1">
            <w:r w:rsidRPr="006C281C">
              <w:t> </w:t>
            </w:r>
          </w:p>
        </w:tc>
        <w:tc>
          <w:tcPr>
            <w:tcW w:w="5993" w:type="dxa"/>
            <w:vAlign w:val="bottom"/>
          </w:tcPr>
          <w:p w:rsidR="00F45C18" w:rsidRPr="006C281C" w:rsidRDefault="00F45C18" w:rsidP="00F45C18">
            <w:pPr>
              <w:jc w:val="center"/>
            </w:pPr>
            <w:r w:rsidRPr="006C281C">
              <w:t>2013г.</w:t>
            </w:r>
          </w:p>
        </w:tc>
        <w:tc>
          <w:tcPr>
            <w:tcW w:w="1417" w:type="dxa"/>
            <w:vAlign w:val="bottom"/>
          </w:tcPr>
          <w:p w:rsidR="00F45C18" w:rsidRPr="006C281C" w:rsidRDefault="00F45C18" w:rsidP="00D96069">
            <w:pPr>
              <w:jc w:val="center"/>
            </w:pPr>
            <w:r w:rsidRPr="006C281C">
              <w:t>32,929</w:t>
            </w:r>
          </w:p>
        </w:tc>
        <w:tc>
          <w:tcPr>
            <w:tcW w:w="1276" w:type="dxa"/>
          </w:tcPr>
          <w:p w:rsidR="00F45C18" w:rsidRPr="006C281C" w:rsidRDefault="00781BF9" w:rsidP="00D96069">
            <w:pPr>
              <w:jc w:val="center"/>
            </w:pPr>
            <w:r w:rsidRPr="006C281C">
              <w:t>27,929</w:t>
            </w:r>
          </w:p>
        </w:tc>
        <w:tc>
          <w:tcPr>
            <w:tcW w:w="1276" w:type="dxa"/>
            <w:vAlign w:val="center"/>
          </w:tcPr>
          <w:p w:rsidR="00F45C18" w:rsidRPr="006C281C" w:rsidRDefault="00781BF9" w:rsidP="00D96069">
            <w:pPr>
              <w:jc w:val="center"/>
            </w:pPr>
            <w:r w:rsidRPr="006C281C">
              <w:t>-</w:t>
            </w:r>
          </w:p>
        </w:tc>
        <w:tc>
          <w:tcPr>
            <w:tcW w:w="1275" w:type="dxa"/>
            <w:vAlign w:val="center"/>
          </w:tcPr>
          <w:p w:rsidR="00F45C18" w:rsidRPr="006C281C" w:rsidRDefault="00781BF9" w:rsidP="00D96069">
            <w:pPr>
              <w:jc w:val="center"/>
            </w:pPr>
            <w:r w:rsidRPr="006C281C">
              <w:t>5,0</w:t>
            </w:r>
          </w:p>
        </w:tc>
        <w:tc>
          <w:tcPr>
            <w:tcW w:w="1276" w:type="dxa"/>
            <w:vAlign w:val="center"/>
          </w:tcPr>
          <w:p w:rsidR="00F45C18" w:rsidRPr="006C281C" w:rsidRDefault="00781BF9" w:rsidP="00D96069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F45C18" w:rsidRPr="006C281C" w:rsidRDefault="00781BF9" w:rsidP="00D96069">
            <w:pPr>
              <w:jc w:val="center"/>
            </w:pPr>
            <w:r w:rsidRPr="006C281C">
              <w:t>-</w:t>
            </w:r>
          </w:p>
        </w:tc>
        <w:tc>
          <w:tcPr>
            <w:tcW w:w="992" w:type="dxa"/>
            <w:vAlign w:val="center"/>
          </w:tcPr>
          <w:p w:rsidR="00F45C18" w:rsidRPr="006C281C" w:rsidRDefault="00781BF9" w:rsidP="00D96069">
            <w:pPr>
              <w:jc w:val="center"/>
            </w:pPr>
            <w:r w:rsidRPr="006C281C">
              <w:t>-</w:t>
            </w:r>
          </w:p>
        </w:tc>
      </w:tr>
      <w:tr w:rsidR="00F45C18" w:rsidRPr="006C281C" w:rsidTr="007E4E1C">
        <w:trPr>
          <w:trHeight w:val="240"/>
        </w:trPr>
        <w:tc>
          <w:tcPr>
            <w:tcW w:w="458" w:type="dxa"/>
            <w:vAlign w:val="bottom"/>
          </w:tcPr>
          <w:p w:rsidR="00F45C18" w:rsidRPr="006C281C" w:rsidRDefault="00F45C18" w:rsidP="004F2CE1">
            <w:r w:rsidRPr="006C281C">
              <w:t> </w:t>
            </w:r>
          </w:p>
        </w:tc>
        <w:tc>
          <w:tcPr>
            <w:tcW w:w="5993" w:type="dxa"/>
            <w:vAlign w:val="bottom"/>
          </w:tcPr>
          <w:p w:rsidR="00F45C18" w:rsidRPr="006C281C" w:rsidRDefault="00F45C18" w:rsidP="00F45C18">
            <w:pPr>
              <w:jc w:val="center"/>
            </w:pPr>
            <w:r w:rsidRPr="006C281C">
              <w:t>2014г.</w:t>
            </w:r>
          </w:p>
        </w:tc>
        <w:tc>
          <w:tcPr>
            <w:tcW w:w="1417" w:type="dxa"/>
            <w:vAlign w:val="bottom"/>
          </w:tcPr>
          <w:p w:rsidR="00F45C18" w:rsidRPr="006C281C" w:rsidRDefault="00781BF9" w:rsidP="00D96069">
            <w:pPr>
              <w:jc w:val="center"/>
            </w:pPr>
            <w:r w:rsidRPr="006C281C">
              <w:t>32,390</w:t>
            </w:r>
          </w:p>
        </w:tc>
        <w:tc>
          <w:tcPr>
            <w:tcW w:w="1276" w:type="dxa"/>
          </w:tcPr>
          <w:p w:rsidR="00F45C18" w:rsidRPr="006C281C" w:rsidRDefault="00781BF9" w:rsidP="00D96069">
            <w:pPr>
              <w:jc w:val="center"/>
            </w:pPr>
            <w:r w:rsidRPr="006C281C">
              <w:t>32,390</w:t>
            </w:r>
          </w:p>
        </w:tc>
        <w:tc>
          <w:tcPr>
            <w:tcW w:w="1276" w:type="dxa"/>
            <w:vAlign w:val="center"/>
          </w:tcPr>
          <w:p w:rsidR="00F45C18" w:rsidRPr="006C281C" w:rsidRDefault="00781BF9" w:rsidP="00D96069">
            <w:pPr>
              <w:jc w:val="center"/>
            </w:pPr>
            <w:r w:rsidRPr="006C281C">
              <w:t>-</w:t>
            </w:r>
          </w:p>
        </w:tc>
        <w:tc>
          <w:tcPr>
            <w:tcW w:w="1275" w:type="dxa"/>
            <w:vAlign w:val="center"/>
          </w:tcPr>
          <w:p w:rsidR="00F45C18" w:rsidRPr="006C281C" w:rsidRDefault="00781BF9" w:rsidP="00D96069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F45C18" w:rsidRPr="006C281C" w:rsidRDefault="00781BF9" w:rsidP="00D96069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F45C18" w:rsidRPr="006C281C" w:rsidRDefault="00781BF9" w:rsidP="00D96069">
            <w:pPr>
              <w:jc w:val="center"/>
            </w:pPr>
            <w:r w:rsidRPr="006C281C">
              <w:t>-</w:t>
            </w:r>
          </w:p>
        </w:tc>
        <w:tc>
          <w:tcPr>
            <w:tcW w:w="992" w:type="dxa"/>
            <w:vAlign w:val="center"/>
          </w:tcPr>
          <w:p w:rsidR="00F45C18" w:rsidRPr="006C281C" w:rsidRDefault="00781BF9" w:rsidP="00D96069">
            <w:pPr>
              <w:jc w:val="center"/>
            </w:pPr>
            <w:r w:rsidRPr="006C281C">
              <w:t>-</w:t>
            </w:r>
          </w:p>
        </w:tc>
      </w:tr>
      <w:tr w:rsidR="00F45C18" w:rsidRPr="006C281C" w:rsidTr="007E4E1C">
        <w:trPr>
          <w:trHeight w:val="240"/>
        </w:trPr>
        <w:tc>
          <w:tcPr>
            <w:tcW w:w="458" w:type="dxa"/>
            <w:vAlign w:val="bottom"/>
          </w:tcPr>
          <w:p w:rsidR="00F45C18" w:rsidRPr="006C281C" w:rsidRDefault="00F45C18" w:rsidP="004F2CE1">
            <w:r w:rsidRPr="006C281C">
              <w:t> </w:t>
            </w:r>
          </w:p>
        </w:tc>
        <w:tc>
          <w:tcPr>
            <w:tcW w:w="5993" w:type="dxa"/>
            <w:vAlign w:val="bottom"/>
          </w:tcPr>
          <w:p w:rsidR="00F45C18" w:rsidRPr="006C281C" w:rsidRDefault="00F45C18" w:rsidP="00F45C18">
            <w:pPr>
              <w:jc w:val="center"/>
            </w:pPr>
            <w:r w:rsidRPr="006C281C">
              <w:t>2015г.</w:t>
            </w:r>
          </w:p>
        </w:tc>
        <w:tc>
          <w:tcPr>
            <w:tcW w:w="1417" w:type="dxa"/>
            <w:vAlign w:val="bottom"/>
          </w:tcPr>
          <w:p w:rsidR="00F45C18" w:rsidRPr="006C281C" w:rsidRDefault="00781BF9" w:rsidP="00D96069">
            <w:pPr>
              <w:jc w:val="center"/>
            </w:pPr>
            <w:r w:rsidRPr="006C281C">
              <w:t>20,042</w:t>
            </w:r>
          </w:p>
        </w:tc>
        <w:tc>
          <w:tcPr>
            <w:tcW w:w="1276" w:type="dxa"/>
          </w:tcPr>
          <w:p w:rsidR="00F45C18" w:rsidRPr="006C281C" w:rsidRDefault="00781BF9" w:rsidP="00D96069">
            <w:pPr>
              <w:jc w:val="center"/>
            </w:pPr>
            <w:r w:rsidRPr="006C281C">
              <w:t>20,042</w:t>
            </w:r>
          </w:p>
        </w:tc>
        <w:tc>
          <w:tcPr>
            <w:tcW w:w="1276" w:type="dxa"/>
            <w:vAlign w:val="center"/>
          </w:tcPr>
          <w:p w:rsidR="00F45C18" w:rsidRPr="006C281C" w:rsidRDefault="00781BF9" w:rsidP="00D96069">
            <w:pPr>
              <w:jc w:val="center"/>
            </w:pPr>
            <w:r w:rsidRPr="006C281C">
              <w:t>-</w:t>
            </w:r>
          </w:p>
        </w:tc>
        <w:tc>
          <w:tcPr>
            <w:tcW w:w="1275" w:type="dxa"/>
            <w:vAlign w:val="center"/>
          </w:tcPr>
          <w:p w:rsidR="00F45C18" w:rsidRPr="006C281C" w:rsidRDefault="00781BF9" w:rsidP="00D96069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F45C18" w:rsidRPr="006C281C" w:rsidRDefault="00781BF9" w:rsidP="00D96069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F45C18" w:rsidRPr="006C281C" w:rsidRDefault="00781BF9" w:rsidP="00D96069">
            <w:pPr>
              <w:jc w:val="center"/>
            </w:pPr>
            <w:r w:rsidRPr="006C281C">
              <w:t>-</w:t>
            </w:r>
          </w:p>
        </w:tc>
        <w:tc>
          <w:tcPr>
            <w:tcW w:w="992" w:type="dxa"/>
            <w:vAlign w:val="center"/>
          </w:tcPr>
          <w:p w:rsidR="00F45C18" w:rsidRPr="006C281C" w:rsidRDefault="00781BF9" w:rsidP="00D96069">
            <w:pPr>
              <w:jc w:val="center"/>
            </w:pPr>
            <w:r w:rsidRPr="006C281C">
              <w:t>-</w:t>
            </w:r>
          </w:p>
        </w:tc>
      </w:tr>
      <w:tr w:rsidR="00F45C18" w:rsidRPr="006C281C" w:rsidTr="007E4E1C">
        <w:trPr>
          <w:trHeight w:val="255"/>
        </w:trPr>
        <w:tc>
          <w:tcPr>
            <w:tcW w:w="458" w:type="dxa"/>
            <w:vAlign w:val="bottom"/>
          </w:tcPr>
          <w:p w:rsidR="00F45C18" w:rsidRPr="006C281C" w:rsidRDefault="00F45C18" w:rsidP="00276579"/>
        </w:tc>
        <w:tc>
          <w:tcPr>
            <w:tcW w:w="5993" w:type="dxa"/>
            <w:vAlign w:val="bottom"/>
          </w:tcPr>
          <w:p w:rsidR="00F45C18" w:rsidRPr="006C281C" w:rsidRDefault="00F45C18" w:rsidP="00F45C18">
            <w:pPr>
              <w:jc w:val="center"/>
            </w:pPr>
            <w:r w:rsidRPr="006C281C">
              <w:t>2016г.</w:t>
            </w:r>
          </w:p>
        </w:tc>
        <w:tc>
          <w:tcPr>
            <w:tcW w:w="1417" w:type="dxa"/>
            <w:vAlign w:val="bottom"/>
          </w:tcPr>
          <w:p w:rsidR="00F45C18" w:rsidRPr="006C281C" w:rsidRDefault="00781BF9" w:rsidP="00D96069">
            <w:pPr>
              <w:jc w:val="center"/>
            </w:pPr>
            <w:r w:rsidRPr="006C281C">
              <w:t>20,043</w:t>
            </w:r>
          </w:p>
        </w:tc>
        <w:tc>
          <w:tcPr>
            <w:tcW w:w="1276" w:type="dxa"/>
          </w:tcPr>
          <w:p w:rsidR="00F45C18" w:rsidRPr="006C281C" w:rsidRDefault="00781BF9" w:rsidP="00D96069">
            <w:pPr>
              <w:jc w:val="center"/>
            </w:pPr>
            <w:r w:rsidRPr="006C281C">
              <w:t>20,043</w:t>
            </w:r>
          </w:p>
        </w:tc>
        <w:tc>
          <w:tcPr>
            <w:tcW w:w="1276" w:type="dxa"/>
            <w:vAlign w:val="center"/>
          </w:tcPr>
          <w:p w:rsidR="00F45C18" w:rsidRPr="006C281C" w:rsidRDefault="00781BF9" w:rsidP="00D96069">
            <w:pPr>
              <w:jc w:val="center"/>
            </w:pPr>
            <w:r w:rsidRPr="006C281C">
              <w:t>-</w:t>
            </w:r>
          </w:p>
        </w:tc>
        <w:tc>
          <w:tcPr>
            <w:tcW w:w="1275" w:type="dxa"/>
            <w:vAlign w:val="center"/>
          </w:tcPr>
          <w:p w:rsidR="00F45C18" w:rsidRPr="006C281C" w:rsidRDefault="00781BF9" w:rsidP="00D96069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F45C18" w:rsidRPr="006C281C" w:rsidRDefault="00781BF9" w:rsidP="00D96069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F45C18" w:rsidRPr="006C281C" w:rsidRDefault="00781BF9" w:rsidP="00D96069">
            <w:pPr>
              <w:jc w:val="center"/>
            </w:pPr>
            <w:r w:rsidRPr="006C281C">
              <w:t>-</w:t>
            </w:r>
          </w:p>
        </w:tc>
        <w:tc>
          <w:tcPr>
            <w:tcW w:w="992" w:type="dxa"/>
            <w:vAlign w:val="center"/>
          </w:tcPr>
          <w:p w:rsidR="00F45C18" w:rsidRPr="006C281C" w:rsidRDefault="00781BF9" w:rsidP="00D96069">
            <w:pPr>
              <w:jc w:val="center"/>
            </w:pPr>
            <w:r w:rsidRPr="006C281C">
              <w:t>-</w:t>
            </w:r>
          </w:p>
        </w:tc>
      </w:tr>
      <w:tr w:rsidR="00F45C18" w:rsidRPr="006C281C" w:rsidTr="007E4E1C">
        <w:trPr>
          <w:trHeight w:val="255"/>
        </w:trPr>
        <w:tc>
          <w:tcPr>
            <w:tcW w:w="458" w:type="dxa"/>
            <w:vAlign w:val="bottom"/>
          </w:tcPr>
          <w:p w:rsidR="00F45C18" w:rsidRPr="006C281C" w:rsidRDefault="00F45C18" w:rsidP="00276579"/>
        </w:tc>
        <w:tc>
          <w:tcPr>
            <w:tcW w:w="5993" w:type="dxa"/>
            <w:vAlign w:val="bottom"/>
          </w:tcPr>
          <w:p w:rsidR="00F45C18" w:rsidRPr="006C281C" w:rsidRDefault="00F45C18" w:rsidP="00F45C18">
            <w:pPr>
              <w:jc w:val="center"/>
            </w:pPr>
            <w:r w:rsidRPr="006C281C">
              <w:t>2017г.</w:t>
            </w:r>
          </w:p>
        </w:tc>
        <w:tc>
          <w:tcPr>
            <w:tcW w:w="1417" w:type="dxa"/>
            <w:vAlign w:val="bottom"/>
          </w:tcPr>
          <w:p w:rsidR="00F45C18" w:rsidRPr="006C281C" w:rsidRDefault="00781BF9" w:rsidP="00D96069">
            <w:pPr>
              <w:jc w:val="center"/>
            </w:pPr>
            <w:r w:rsidRPr="006C281C">
              <w:t>20,507</w:t>
            </w:r>
          </w:p>
        </w:tc>
        <w:tc>
          <w:tcPr>
            <w:tcW w:w="1276" w:type="dxa"/>
          </w:tcPr>
          <w:p w:rsidR="00F45C18" w:rsidRPr="006C281C" w:rsidRDefault="009579F7" w:rsidP="009579F7">
            <w:pPr>
              <w:jc w:val="center"/>
            </w:pPr>
            <w:r w:rsidRPr="006C281C">
              <w:t>20,50</w:t>
            </w:r>
            <w:r w:rsidR="00781BF9" w:rsidRPr="006C281C">
              <w:t>7</w:t>
            </w:r>
          </w:p>
        </w:tc>
        <w:tc>
          <w:tcPr>
            <w:tcW w:w="1276" w:type="dxa"/>
            <w:vAlign w:val="center"/>
          </w:tcPr>
          <w:p w:rsidR="00F45C18" w:rsidRPr="006C281C" w:rsidRDefault="00781BF9" w:rsidP="00D96069">
            <w:pPr>
              <w:jc w:val="center"/>
            </w:pPr>
            <w:r w:rsidRPr="006C281C">
              <w:t>-</w:t>
            </w:r>
          </w:p>
        </w:tc>
        <w:tc>
          <w:tcPr>
            <w:tcW w:w="1275" w:type="dxa"/>
            <w:vAlign w:val="center"/>
          </w:tcPr>
          <w:p w:rsidR="00F45C18" w:rsidRPr="006C281C" w:rsidRDefault="00781BF9" w:rsidP="00D96069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F45C18" w:rsidRPr="006C281C" w:rsidRDefault="00781BF9" w:rsidP="00D96069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F45C18" w:rsidRPr="006C281C" w:rsidRDefault="00781BF9" w:rsidP="00D96069">
            <w:pPr>
              <w:jc w:val="center"/>
            </w:pPr>
            <w:r w:rsidRPr="006C281C">
              <w:t>-</w:t>
            </w:r>
          </w:p>
        </w:tc>
        <w:tc>
          <w:tcPr>
            <w:tcW w:w="992" w:type="dxa"/>
            <w:vAlign w:val="center"/>
          </w:tcPr>
          <w:p w:rsidR="00F45C18" w:rsidRPr="006C281C" w:rsidRDefault="00781BF9" w:rsidP="00D96069">
            <w:pPr>
              <w:jc w:val="center"/>
            </w:pPr>
            <w:r w:rsidRPr="006C281C">
              <w:t>-</w:t>
            </w:r>
          </w:p>
        </w:tc>
      </w:tr>
      <w:tr w:rsidR="00F45C18" w:rsidRPr="006C281C" w:rsidTr="007E4E1C">
        <w:trPr>
          <w:trHeight w:val="255"/>
        </w:trPr>
        <w:tc>
          <w:tcPr>
            <w:tcW w:w="458" w:type="dxa"/>
            <w:vAlign w:val="bottom"/>
          </w:tcPr>
          <w:p w:rsidR="00F45C18" w:rsidRPr="006C281C" w:rsidRDefault="00F45C18" w:rsidP="00276579"/>
        </w:tc>
        <w:tc>
          <w:tcPr>
            <w:tcW w:w="5993" w:type="dxa"/>
            <w:vAlign w:val="bottom"/>
          </w:tcPr>
          <w:p w:rsidR="00F45C18" w:rsidRPr="006C281C" w:rsidRDefault="00F45C18" w:rsidP="00276579">
            <w:pPr>
              <w:jc w:val="center"/>
            </w:pPr>
          </w:p>
        </w:tc>
        <w:tc>
          <w:tcPr>
            <w:tcW w:w="1417" w:type="dxa"/>
            <w:vAlign w:val="bottom"/>
          </w:tcPr>
          <w:p w:rsidR="00F45C18" w:rsidRPr="006C281C" w:rsidRDefault="00F45C18" w:rsidP="00D96069">
            <w:pPr>
              <w:jc w:val="center"/>
            </w:pPr>
          </w:p>
        </w:tc>
        <w:tc>
          <w:tcPr>
            <w:tcW w:w="1276" w:type="dxa"/>
          </w:tcPr>
          <w:p w:rsidR="00F45C18" w:rsidRPr="006C281C" w:rsidRDefault="00F45C18" w:rsidP="00D9606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45C18" w:rsidRPr="006C281C" w:rsidRDefault="00F45C18" w:rsidP="00D9606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45C18" w:rsidRPr="006C281C" w:rsidRDefault="00F45C18" w:rsidP="00D9606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45C18" w:rsidRPr="006C281C" w:rsidRDefault="00F45C18" w:rsidP="00D9606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45C18" w:rsidRPr="006C281C" w:rsidRDefault="00F45C18" w:rsidP="00D96069">
            <w:pPr>
              <w:jc w:val="center"/>
            </w:pPr>
          </w:p>
        </w:tc>
        <w:tc>
          <w:tcPr>
            <w:tcW w:w="992" w:type="dxa"/>
            <w:vAlign w:val="center"/>
          </w:tcPr>
          <w:p w:rsidR="00F45C18" w:rsidRPr="006C281C" w:rsidRDefault="00F45C18" w:rsidP="00D96069">
            <w:pPr>
              <w:jc w:val="center"/>
            </w:pPr>
          </w:p>
        </w:tc>
      </w:tr>
      <w:tr w:rsidR="00F45C18" w:rsidRPr="006C281C" w:rsidTr="007E4E1C">
        <w:trPr>
          <w:trHeight w:val="229"/>
        </w:trPr>
        <w:tc>
          <w:tcPr>
            <w:tcW w:w="458" w:type="dxa"/>
            <w:vAlign w:val="center"/>
          </w:tcPr>
          <w:p w:rsidR="00F45C18" w:rsidRPr="006C281C" w:rsidRDefault="00F45C18" w:rsidP="004F2CE1">
            <w:pPr>
              <w:jc w:val="center"/>
            </w:pPr>
            <w:r w:rsidRPr="006C281C">
              <w:t>…</w:t>
            </w:r>
          </w:p>
        </w:tc>
        <w:tc>
          <w:tcPr>
            <w:tcW w:w="5993" w:type="dxa"/>
            <w:vAlign w:val="center"/>
          </w:tcPr>
          <w:p w:rsidR="00F45C18" w:rsidRPr="006C281C" w:rsidRDefault="00F45C18" w:rsidP="007515B8">
            <w:r w:rsidRPr="006C281C">
              <w:rPr>
                <w:b/>
              </w:rPr>
              <w:t>Муниципальная целевая программа «Доступное и комфортное жилье –гражданам России»</w:t>
            </w:r>
          </w:p>
        </w:tc>
        <w:tc>
          <w:tcPr>
            <w:tcW w:w="1417" w:type="dxa"/>
            <w:vAlign w:val="center"/>
          </w:tcPr>
          <w:p w:rsidR="00F45C18" w:rsidRPr="006C281C" w:rsidRDefault="00F45C18" w:rsidP="00D96069">
            <w:pPr>
              <w:jc w:val="center"/>
            </w:pPr>
          </w:p>
        </w:tc>
        <w:tc>
          <w:tcPr>
            <w:tcW w:w="1276" w:type="dxa"/>
          </w:tcPr>
          <w:p w:rsidR="00F45C18" w:rsidRPr="006C281C" w:rsidRDefault="00F45C18" w:rsidP="00D9606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45C18" w:rsidRPr="006C281C" w:rsidRDefault="00F45C18" w:rsidP="00D96069">
            <w:pPr>
              <w:jc w:val="center"/>
            </w:pPr>
          </w:p>
        </w:tc>
        <w:tc>
          <w:tcPr>
            <w:tcW w:w="1275" w:type="dxa"/>
            <w:vAlign w:val="center"/>
          </w:tcPr>
          <w:p w:rsidR="00F45C18" w:rsidRPr="006C281C" w:rsidRDefault="00F45C18" w:rsidP="00D9606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45C18" w:rsidRPr="006C281C" w:rsidRDefault="00F45C18" w:rsidP="00D96069">
            <w:pPr>
              <w:jc w:val="center"/>
            </w:pPr>
          </w:p>
        </w:tc>
        <w:tc>
          <w:tcPr>
            <w:tcW w:w="1276" w:type="dxa"/>
            <w:vAlign w:val="center"/>
          </w:tcPr>
          <w:p w:rsidR="00F45C18" w:rsidRPr="006C281C" w:rsidRDefault="00F45C18" w:rsidP="00D96069">
            <w:pPr>
              <w:jc w:val="center"/>
            </w:pPr>
          </w:p>
        </w:tc>
        <w:tc>
          <w:tcPr>
            <w:tcW w:w="992" w:type="dxa"/>
            <w:vAlign w:val="center"/>
          </w:tcPr>
          <w:p w:rsidR="00F45C18" w:rsidRPr="006C281C" w:rsidRDefault="00F45C18" w:rsidP="00D96069">
            <w:pPr>
              <w:jc w:val="center"/>
            </w:pPr>
          </w:p>
        </w:tc>
      </w:tr>
      <w:tr w:rsidR="00781BF9" w:rsidRPr="006C281C" w:rsidTr="007E4E1C">
        <w:trPr>
          <w:trHeight w:val="229"/>
        </w:trPr>
        <w:tc>
          <w:tcPr>
            <w:tcW w:w="458" w:type="dxa"/>
            <w:vAlign w:val="center"/>
          </w:tcPr>
          <w:p w:rsidR="00781BF9" w:rsidRPr="006C281C" w:rsidRDefault="00781BF9" w:rsidP="004F2CE1">
            <w:pPr>
              <w:jc w:val="center"/>
            </w:pPr>
          </w:p>
        </w:tc>
        <w:tc>
          <w:tcPr>
            <w:tcW w:w="5993" w:type="dxa"/>
            <w:vAlign w:val="bottom"/>
          </w:tcPr>
          <w:p w:rsidR="00781BF9" w:rsidRPr="006C281C" w:rsidRDefault="00781BF9" w:rsidP="00F45C18">
            <w:pPr>
              <w:jc w:val="center"/>
            </w:pPr>
            <w:r w:rsidRPr="006C281C">
              <w:t>2013г.</w:t>
            </w:r>
          </w:p>
        </w:tc>
        <w:tc>
          <w:tcPr>
            <w:tcW w:w="1417" w:type="dxa"/>
            <w:vAlign w:val="center"/>
          </w:tcPr>
          <w:p w:rsidR="00781BF9" w:rsidRPr="006C281C" w:rsidRDefault="00781BF9" w:rsidP="00D96069">
            <w:pPr>
              <w:jc w:val="center"/>
            </w:pPr>
            <w:r w:rsidRPr="006C281C">
              <w:t>20,18</w:t>
            </w:r>
          </w:p>
        </w:tc>
        <w:tc>
          <w:tcPr>
            <w:tcW w:w="1276" w:type="dxa"/>
          </w:tcPr>
          <w:p w:rsidR="00781BF9" w:rsidRPr="006C281C" w:rsidRDefault="00781BF9" w:rsidP="00D96069">
            <w:pPr>
              <w:jc w:val="center"/>
            </w:pPr>
            <w:r w:rsidRPr="006C281C">
              <w:t>2,02</w:t>
            </w:r>
          </w:p>
        </w:tc>
        <w:tc>
          <w:tcPr>
            <w:tcW w:w="1276" w:type="dxa"/>
            <w:vAlign w:val="center"/>
          </w:tcPr>
          <w:p w:rsidR="00781BF9" w:rsidRPr="006C281C" w:rsidRDefault="00781BF9" w:rsidP="00D96069">
            <w:pPr>
              <w:jc w:val="center"/>
            </w:pPr>
            <w:r w:rsidRPr="006C281C">
              <w:t>3,03</w:t>
            </w:r>
          </w:p>
        </w:tc>
        <w:tc>
          <w:tcPr>
            <w:tcW w:w="1275" w:type="dxa"/>
            <w:vAlign w:val="center"/>
          </w:tcPr>
          <w:p w:rsidR="00781BF9" w:rsidRPr="006C281C" w:rsidRDefault="00781BF9" w:rsidP="00D96069">
            <w:pPr>
              <w:jc w:val="center"/>
            </w:pPr>
            <w:r w:rsidRPr="006C281C">
              <w:t>3,03</w:t>
            </w:r>
          </w:p>
        </w:tc>
        <w:tc>
          <w:tcPr>
            <w:tcW w:w="1276" w:type="dxa"/>
            <w:vAlign w:val="center"/>
          </w:tcPr>
          <w:p w:rsidR="00781BF9" w:rsidRPr="006C281C" w:rsidRDefault="00781BF9" w:rsidP="00D96069">
            <w:pPr>
              <w:jc w:val="center"/>
            </w:pPr>
            <w:r w:rsidRPr="006C281C">
              <w:t>12,1</w:t>
            </w:r>
          </w:p>
        </w:tc>
        <w:tc>
          <w:tcPr>
            <w:tcW w:w="1276" w:type="dxa"/>
            <w:vAlign w:val="center"/>
          </w:tcPr>
          <w:p w:rsidR="00781BF9" w:rsidRPr="006C281C" w:rsidRDefault="00781BF9" w:rsidP="002C6D05">
            <w:pPr>
              <w:jc w:val="center"/>
            </w:pPr>
            <w:r w:rsidRPr="006C281C">
              <w:t>-</w:t>
            </w:r>
          </w:p>
        </w:tc>
        <w:tc>
          <w:tcPr>
            <w:tcW w:w="992" w:type="dxa"/>
            <w:vAlign w:val="center"/>
          </w:tcPr>
          <w:p w:rsidR="00781BF9" w:rsidRPr="006C281C" w:rsidRDefault="00781BF9" w:rsidP="002C6D05">
            <w:pPr>
              <w:jc w:val="center"/>
            </w:pPr>
            <w:r w:rsidRPr="006C281C">
              <w:t>-</w:t>
            </w:r>
          </w:p>
        </w:tc>
      </w:tr>
      <w:tr w:rsidR="00781BF9" w:rsidRPr="006C281C" w:rsidTr="007E4E1C">
        <w:trPr>
          <w:trHeight w:val="229"/>
        </w:trPr>
        <w:tc>
          <w:tcPr>
            <w:tcW w:w="458" w:type="dxa"/>
            <w:vAlign w:val="center"/>
          </w:tcPr>
          <w:p w:rsidR="00781BF9" w:rsidRPr="006C281C" w:rsidRDefault="00781BF9" w:rsidP="004F2CE1">
            <w:pPr>
              <w:jc w:val="center"/>
            </w:pPr>
          </w:p>
        </w:tc>
        <w:tc>
          <w:tcPr>
            <w:tcW w:w="5993" w:type="dxa"/>
            <w:vAlign w:val="bottom"/>
          </w:tcPr>
          <w:p w:rsidR="00781BF9" w:rsidRPr="006C281C" w:rsidRDefault="00781BF9" w:rsidP="00F45C18">
            <w:pPr>
              <w:jc w:val="center"/>
            </w:pPr>
            <w:r w:rsidRPr="006C281C">
              <w:t>2014г.</w:t>
            </w:r>
          </w:p>
        </w:tc>
        <w:tc>
          <w:tcPr>
            <w:tcW w:w="1417" w:type="dxa"/>
            <w:vAlign w:val="center"/>
          </w:tcPr>
          <w:p w:rsidR="00781BF9" w:rsidRPr="006C281C" w:rsidRDefault="002C7630" w:rsidP="00D96069">
            <w:pPr>
              <w:jc w:val="center"/>
            </w:pPr>
            <w:r w:rsidRPr="006C281C">
              <w:t>19</w:t>
            </w:r>
            <w:r w:rsidR="00781BF9" w:rsidRPr="006C281C">
              <w:t>,18</w:t>
            </w:r>
          </w:p>
        </w:tc>
        <w:tc>
          <w:tcPr>
            <w:tcW w:w="1276" w:type="dxa"/>
          </w:tcPr>
          <w:p w:rsidR="00781BF9" w:rsidRPr="006C281C" w:rsidRDefault="00781BF9" w:rsidP="00D96069">
            <w:pPr>
              <w:jc w:val="center"/>
            </w:pPr>
            <w:r w:rsidRPr="006C281C">
              <w:t>2,02</w:t>
            </w:r>
          </w:p>
        </w:tc>
        <w:tc>
          <w:tcPr>
            <w:tcW w:w="1276" w:type="dxa"/>
            <w:vAlign w:val="center"/>
          </w:tcPr>
          <w:p w:rsidR="00781BF9" w:rsidRPr="006C281C" w:rsidRDefault="00781BF9" w:rsidP="00D96069">
            <w:pPr>
              <w:jc w:val="center"/>
            </w:pPr>
            <w:r w:rsidRPr="006C281C">
              <w:t>2,03</w:t>
            </w:r>
          </w:p>
        </w:tc>
        <w:tc>
          <w:tcPr>
            <w:tcW w:w="1275" w:type="dxa"/>
            <w:vAlign w:val="center"/>
          </w:tcPr>
          <w:p w:rsidR="00781BF9" w:rsidRPr="006C281C" w:rsidRDefault="00781BF9" w:rsidP="00D96069">
            <w:pPr>
              <w:jc w:val="center"/>
            </w:pPr>
            <w:r w:rsidRPr="006C281C">
              <w:t>3,03</w:t>
            </w:r>
          </w:p>
        </w:tc>
        <w:tc>
          <w:tcPr>
            <w:tcW w:w="1276" w:type="dxa"/>
            <w:vAlign w:val="center"/>
          </w:tcPr>
          <w:p w:rsidR="00781BF9" w:rsidRPr="006C281C" w:rsidRDefault="00781BF9" w:rsidP="00D96069">
            <w:pPr>
              <w:jc w:val="center"/>
            </w:pPr>
            <w:r w:rsidRPr="006C281C">
              <w:t>12,1</w:t>
            </w:r>
          </w:p>
        </w:tc>
        <w:tc>
          <w:tcPr>
            <w:tcW w:w="1276" w:type="dxa"/>
            <w:vAlign w:val="center"/>
          </w:tcPr>
          <w:p w:rsidR="00781BF9" w:rsidRPr="006C281C" w:rsidRDefault="00781BF9" w:rsidP="002C6D05">
            <w:pPr>
              <w:jc w:val="center"/>
            </w:pPr>
            <w:r w:rsidRPr="006C281C">
              <w:t>-</w:t>
            </w:r>
          </w:p>
        </w:tc>
        <w:tc>
          <w:tcPr>
            <w:tcW w:w="992" w:type="dxa"/>
            <w:vAlign w:val="center"/>
          </w:tcPr>
          <w:p w:rsidR="00781BF9" w:rsidRPr="006C281C" w:rsidRDefault="00781BF9" w:rsidP="002C6D05">
            <w:pPr>
              <w:jc w:val="center"/>
            </w:pPr>
            <w:r w:rsidRPr="006C281C">
              <w:t>-</w:t>
            </w:r>
          </w:p>
        </w:tc>
      </w:tr>
      <w:tr w:rsidR="00781BF9" w:rsidRPr="006C281C" w:rsidTr="007E4E1C">
        <w:trPr>
          <w:trHeight w:val="229"/>
        </w:trPr>
        <w:tc>
          <w:tcPr>
            <w:tcW w:w="458" w:type="dxa"/>
            <w:vAlign w:val="center"/>
          </w:tcPr>
          <w:p w:rsidR="00781BF9" w:rsidRPr="006C281C" w:rsidRDefault="00781BF9" w:rsidP="004F2CE1">
            <w:pPr>
              <w:jc w:val="center"/>
            </w:pPr>
          </w:p>
        </w:tc>
        <w:tc>
          <w:tcPr>
            <w:tcW w:w="5993" w:type="dxa"/>
            <w:vAlign w:val="bottom"/>
          </w:tcPr>
          <w:p w:rsidR="00781BF9" w:rsidRPr="006C281C" w:rsidRDefault="00781BF9" w:rsidP="00F45C18">
            <w:pPr>
              <w:jc w:val="center"/>
            </w:pPr>
            <w:r w:rsidRPr="006C281C">
              <w:t>2015г.</w:t>
            </w:r>
          </w:p>
        </w:tc>
        <w:tc>
          <w:tcPr>
            <w:tcW w:w="1417" w:type="dxa"/>
            <w:vAlign w:val="center"/>
          </w:tcPr>
          <w:p w:rsidR="00781BF9" w:rsidRPr="006C281C" w:rsidRDefault="00781BF9" w:rsidP="00D96069">
            <w:pPr>
              <w:jc w:val="center"/>
            </w:pPr>
            <w:r w:rsidRPr="006C281C">
              <w:t>20,18</w:t>
            </w:r>
          </w:p>
        </w:tc>
        <w:tc>
          <w:tcPr>
            <w:tcW w:w="1276" w:type="dxa"/>
          </w:tcPr>
          <w:p w:rsidR="00781BF9" w:rsidRPr="006C281C" w:rsidRDefault="00781BF9" w:rsidP="002C7630">
            <w:pPr>
              <w:jc w:val="center"/>
            </w:pPr>
            <w:r w:rsidRPr="006C281C">
              <w:t>2,</w:t>
            </w:r>
            <w:r w:rsidR="002C7630" w:rsidRPr="006C281C">
              <w:t>0</w:t>
            </w:r>
            <w:r w:rsidRPr="006C281C">
              <w:t>2</w:t>
            </w:r>
          </w:p>
        </w:tc>
        <w:tc>
          <w:tcPr>
            <w:tcW w:w="1276" w:type="dxa"/>
            <w:vAlign w:val="center"/>
          </w:tcPr>
          <w:p w:rsidR="00781BF9" w:rsidRPr="006C281C" w:rsidRDefault="00781BF9" w:rsidP="00D96069">
            <w:pPr>
              <w:jc w:val="center"/>
            </w:pPr>
            <w:r w:rsidRPr="006C281C">
              <w:t>3,03</w:t>
            </w:r>
          </w:p>
        </w:tc>
        <w:tc>
          <w:tcPr>
            <w:tcW w:w="1275" w:type="dxa"/>
            <w:vAlign w:val="center"/>
          </w:tcPr>
          <w:p w:rsidR="00781BF9" w:rsidRPr="006C281C" w:rsidRDefault="00781BF9" w:rsidP="00D96069">
            <w:pPr>
              <w:jc w:val="center"/>
            </w:pPr>
            <w:r w:rsidRPr="006C281C">
              <w:t>3,03</w:t>
            </w:r>
          </w:p>
        </w:tc>
        <w:tc>
          <w:tcPr>
            <w:tcW w:w="1276" w:type="dxa"/>
            <w:vAlign w:val="center"/>
          </w:tcPr>
          <w:p w:rsidR="00781BF9" w:rsidRPr="006C281C" w:rsidRDefault="00781BF9" w:rsidP="00D96069">
            <w:pPr>
              <w:jc w:val="center"/>
            </w:pPr>
            <w:r w:rsidRPr="006C281C">
              <w:t>12,1</w:t>
            </w:r>
          </w:p>
        </w:tc>
        <w:tc>
          <w:tcPr>
            <w:tcW w:w="1276" w:type="dxa"/>
            <w:vAlign w:val="center"/>
          </w:tcPr>
          <w:p w:rsidR="00781BF9" w:rsidRPr="006C281C" w:rsidRDefault="00781BF9" w:rsidP="002C6D05">
            <w:pPr>
              <w:jc w:val="center"/>
            </w:pPr>
            <w:r w:rsidRPr="006C281C">
              <w:t>-</w:t>
            </w:r>
          </w:p>
        </w:tc>
        <w:tc>
          <w:tcPr>
            <w:tcW w:w="992" w:type="dxa"/>
            <w:vAlign w:val="center"/>
          </w:tcPr>
          <w:p w:rsidR="00781BF9" w:rsidRPr="006C281C" w:rsidRDefault="00781BF9" w:rsidP="002C6D05">
            <w:pPr>
              <w:jc w:val="center"/>
            </w:pPr>
            <w:r w:rsidRPr="006C281C">
              <w:t>-</w:t>
            </w:r>
          </w:p>
        </w:tc>
      </w:tr>
      <w:tr w:rsidR="00781BF9" w:rsidRPr="006C281C" w:rsidTr="007E4E1C">
        <w:trPr>
          <w:trHeight w:val="229"/>
        </w:trPr>
        <w:tc>
          <w:tcPr>
            <w:tcW w:w="458" w:type="dxa"/>
            <w:vAlign w:val="center"/>
          </w:tcPr>
          <w:p w:rsidR="00781BF9" w:rsidRPr="006C281C" w:rsidRDefault="00781BF9" w:rsidP="004F2CE1">
            <w:pPr>
              <w:jc w:val="center"/>
            </w:pPr>
          </w:p>
        </w:tc>
        <w:tc>
          <w:tcPr>
            <w:tcW w:w="5993" w:type="dxa"/>
            <w:vAlign w:val="bottom"/>
          </w:tcPr>
          <w:p w:rsidR="00781BF9" w:rsidRPr="006C281C" w:rsidRDefault="00781BF9" w:rsidP="00F45C18">
            <w:pPr>
              <w:jc w:val="center"/>
            </w:pPr>
            <w:r w:rsidRPr="006C281C">
              <w:t>2016г.</w:t>
            </w:r>
          </w:p>
        </w:tc>
        <w:tc>
          <w:tcPr>
            <w:tcW w:w="1417" w:type="dxa"/>
            <w:vAlign w:val="center"/>
          </w:tcPr>
          <w:p w:rsidR="00781BF9" w:rsidRPr="006C281C" w:rsidRDefault="00781BF9" w:rsidP="00D96069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</w:tcPr>
          <w:p w:rsidR="00781BF9" w:rsidRPr="006C281C" w:rsidRDefault="00781BF9" w:rsidP="00D96069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781BF9" w:rsidRPr="006C281C" w:rsidRDefault="00781BF9" w:rsidP="00D96069">
            <w:pPr>
              <w:jc w:val="center"/>
            </w:pPr>
            <w:r w:rsidRPr="006C281C">
              <w:t>-</w:t>
            </w:r>
          </w:p>
        </w:tc>
        <w:tc>
          <w:tcPr>
            <w:tcW w:w="1275" w:type="dxa"/>
            <w:vAlign w:val="center"/>
          </w:tcPr>
          <w:p w:rsidR="00781BF9" w:rsidRPr="006C281C" w:rsidRDefault="00781BF9" w:rsidP="00D96069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781BF9" w:rsidRPr="006C281C" w:rsidRDefault="00781BF9" w:rsidP="00D96069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781BF9" w:rsidRPr="006C281C" w:rsidRDefault="00781BF9" w:rsidP="002C6D05">
            <w:pPr>
              <w:jc w:val="center"/>
            </w:pPr>
            <w:r w:rsidRPr="006C281C">
              <w:t>-</w:t>
            </w:r>
          </w:p>
        </w:tc>
        <w:tc>
          <w:tcPr>
            <w:tcW w:w="992" w:type="dxa"/>
            <w:vAlign w:val="center"/>
          </w:tcPr>
          <w:p w:rsidR="00781BF9" w:rsidRPr="006C281C" w:rsidRDefault="00781BF9" w:rsidP="002C6D05">
            <w:pPr>
              <w:jc w:val="center"/>
            </w:pPr>
            <w:r w:rsidRPr="006C281C">
              <w:t>-</w:t>
            </w:r>
          </w:p>
        </w:tc>
      </w:tr>
      <w:tr w:rsidR="00781BF9" w:rsidRPr="006C281C" w:rsidTr="007E4E1C">
        <w:trPr>
          <w:trHeight w:val="229"/>
        </w:trPr>
        <w:tc>
          <w:tcPr>
            <w:tcW w:w="458" w:type="dxa"/>
            <w:vAlign w:val="center"/>
          </w:tcPr>
          <w:p w:rsidR="00781BF9" w:rsidRPr="006C281C" w:rsidRDefault="00781BF9" w:rsidP="004F2CE1">
            <w:pPr>
              <w:jc w:val="center"/>
            </w:pPr>
          </w:p>
        </w:tc>
        <w:tc>
          <w:tcPr>
            <w:tcW w:w="5993" w:type="dxa"/>
            <w:vAlign w:val="bottom"/>
          </w:tcPr>
          <w:p w:rsidR="00781BF9" w:rsidRPr="006C281C" w:rsidRDefault="00781BF9" w:rsidP="00F45C18">
            <w:pPr>
              <w:jc w:val="center"/>
            </w:pPr>
            <w:r w:rsidRPr="006C281C">
              <w:t>2017г.</w:t>
            </w:r>
          </w:p>
        </w:tc>
        <w:tc>
          <w:tcPr>
            <w:tcW w:w="1417" w:type="dxa"/>
            <w:vAlign w:val="center"/>
          </w:tcPr>
          <w:p w:rsidR="00781BF9" w:rsidRPr="006C281C" w:rsidRDefault="00781BF9" w:rsidP="00D96069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</w:tcPr>
          <w:p w:rsidR="00781BF9" w:rsidRPr="006C281C" w:rsidRDefault="00781BF9" w:rsidP="00D96069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781BF9" w:rsidRPr="006C281C" w:rsidRDefault="00781BF9" w:rsidP="00D96069">
            <w:pPr>
              <w:jc w:val="center"/>
            </w:pPr>
            <w:r w:rsidRPr="006C281C">
              <w:t>-</w:t>
            </w:r>
          </w:p>
        </w:tc>
        <w:tc>
          <w:tcPr>
            <w:tcW w:w="1275" w:type="dxa"/>
            <w:vAlign w:val="center"/>
          </w:tcPr>
          <w:p w:rsidR="00781BF9" w:rsidRPr="006C281C" w:rsidRDefault="00781BF9" w:rsidP="00D96069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781BF9" w:rsidRPr="006C281C" w:rsidRDefault="00781BF9" w:rsidP="00D96069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781BF9" w:rsidRPr="006C281C" w:rsidRDefault="00781BF9" w:rsidP="002C6D05">
            <w:pPr>
              <w:jc w:val="center"/>
            </w:pPr>
            <w:r w:rsidRPr="006C281C">
              <w:t>-</w:t>
            </w:r>
          </w:p>
        </w:tc>
        <w:tc>
          <w:tcPr>
            <w:tcW w:w="992" w:type="dxa"/>
            <w:vAlign w:val="center"/>
          </w:tcPr>
          <w:p w:rsidR="00781BF9" w:rsidRPr="006C281C" w:rsidRDefault="00781BF9" w:rsidP="002C6D05">
            <w:pPr>
              <w:jc w:val="center"/>
            </w:pPr>
            <w:r w:rsidRPr="006C281C">
              <w:t>-</w:t>
            </w:r>
          </w:p>
        </w:tc>
      </w:tr>
      <w:tr w:rsidR="00781BF9" w:rsidRPr="006C281C" w:rsidTr="007E4E1C">
        <w:trPr>
          <w:trHeight w:val="229"/>
        </w:trPr>
        <w:tc>
          <w:tcPr>
            <w:tcW w:w="458" w:type="dxa"/>
            <w:vAlign w:val="center"/>
          </w:tcPr>
          <w:p w:rsidR="00781BF9" w:rsidRPr="006C281C" w:rsidRDefault="00781BF9" w:rsidP="004F2CE1">
            <w:pPr>
              <w:jc w:val="center"/>
            </w:pPr>
          </w:p>
        </w:tc>
        <w:tc>
          <w:tcPr>
            <w:tcW w:w="5993" w:type="dxa"/>
            <w:vAlign w:val="center"/>
          </w:tcPr>
          <w:p w:rsidR="00781BF9" w:rsidRPr="006C281C" w:rsidRDefault="00781BF9" w:rsidP="004F2CE1">
            <w:pPr>
              <w:jc w:val="center"/>
            </w:pPr>
          </w:p>
        </w:tc>
        <w:tc>
          <w:tcPr>
            <w:tcW w:w="1417" w:type="dxa"/>
            <w:vAlign w:val="center"/>
          </w:tcPr>
          <w:p w:rsidR="00781BF9" w:rsidRPr="006C281C" w:rsidRDefault="00781BF9" w:rsidP="00D96069">
            <w:pPr>
              <w:jc w:val="center"/>
            </w:pPr>
          </w:p>
        </w:tc>
        <w:tc>
          <w:tcPr>
            <w:tcW w:w="1276" w:type="dxa"/>
          </w:tcPr>
          <w:p w:rsidR="00781BF9" w:rsidRPr="006C281C" w:rsidRDefault="00781BF9" w:rsidP="00D9606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81BF9" w:rsidRPr="006C281C" w:rsidRDefault="00781BF9" w:rsidP="00D96069">
            <w:pPr>
              <w:jc w:val="center"/>
            </w:pPr>
          </w:p>
        </w:tc>
        <w:tc>
          <w:tcPr>
            <w:tcW w:w="1275" w:type="dxa"/>
            <w:vAlign w:val="center"/>
          </w:tcPr>
          <w:p w:rsidR="00781BF9" w:rsidRPr="006C281C" w:rsidRDefault="00781BF9" w:rsidP="00D9606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81BF9" w:rsidRPr="006C281C" w:rsidRDefault="00781BF9" w:rsidP="00D9606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81BF9" w:rsidRPr="006C281C" w:rsidRDefault="00781BF9" w:rsidP="002C6D05">
            <w:pPr>
              <w:jc w:val="center"/>
            </w:pPr>
          </w:p>
        </w:tc>
        <w:tc>
          <w:tcPr>
            <w:tcW w:w="992" w:type="dxa"/>
            <w:vAlign w:val="center"/>
          </w:tcPr>
          <w:p w:rsidR="00781BF9" w:rsidRPr="006C281C" w:rsidRDefault="00781BF9" w:rsidP="002C6D05">
            <w:pPr>
              <w:jc w:val="center"/>
            </w:pPr>
          </w:p>
        </w:tc>
      </w:tr>
      <w:tr w:rsidR="00781BF9" w:rsidRPr="006C281C" w:rsidTr="007E4E1C">
        <w:trPr>
          <w:trHeight w:val="229"/>
        </w:trPr>
        <w:tc>
          <w:tcPr>
            <w:tcW w:w="458" w:type="dxa"/>
            <w:vAlign w:val="center"/>
          </w:tcPr>
          <w:p w:rsidR="00781BF9" w:rsidRPr="006C281C" w:rsidRDefault="00781BF9" w:rsidP="004F2CE1">
            <w:pPr>
              <w:jc w:val="center"/>
            </w:pPr>
          </w:p>
        </w:tc>
        <w:tc>
          <w:tcPr>
            <w:tcW w:w="5993" w:type="dxa"/>
            <w:vAlign w:val="center"/>
          </w:tcPr>
          <w:p w:rsidR="00781BF9" w:rsidRPr="006C281C" w:rsidRDefault="00781BF9" w:rsidP="007515B8">
            <w:r w:rsidRPr="006C281C">
              <w:rPr>
                <w:b/>
              </w:rPr>
              <w:t>Строительство родильного  дома на 120 мест</w:t>
            </w:r>
          </w:p>
        </w:tc>
        <w:tc>
          <w:tcPr>
            <w:tcW w:w="1417" w:type="dxa"/>
            <w:vAlign w:val="center"/>
          </w:tcPr>
          <w:p w:rsidR="00781BF9" w:rsidRPr="006C281C" w:rsidRDefault="00781BF9" w:rsidP="00D96069">
            <w:pPr>
              <w:jc w:val="center"/>
            </w:pPr>
          </w:p>
        </w:tc>
        <w:tc>
          <w:tcPr>
            <w:tcW w:w="1276" w:type="dxa"/>
          </w:tcPr>
          <w:p w:rsidR="00781BF9" w:rsidRPr="006C281C" w:rsidRDefault="00781BF9" w:rsidP="00D9606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81BF9" w:rsidRPr="006C281C" w:rsidRDefault="00781BF9" w:rsidP="00D96069">
            <w:pPr>
              <w:jc w:val="center"/>
            </w:pPr>
          </w:p>
        </w:tc>
        <w:tc>
          <w:tcPr>
            <w:tcW w:w="1275" w:type="dxa"/>
            <w:vAlign w:val="center"/>
          </w:tcPr>
          <w:p w:rsidR="00781BF9" w:rsidRPr="006C281C" w:rsidRDefault="00781BF9" w:rsidP="00D9606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81BF9" w:rsidRPr="006C281C" w:rsidRDefault="00781BF9" w:rsidP="00D9606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81BF9" w:rsidRPr="006C281C" w:rsidRDefault="00781BF9" w:rsidP="00D96069">
            <w:pPr>
              <w:jc w:val="center"/>
            </w:pPr>
          </w:p>
        </w:tc>
        <w:tc>
          <w:tcPr>
            <w:tcW w:w="992" w:type="dxa"/>
            <w:vAlign w:val="center"/>
          </w:tcPr>
          <w:p w:rsidR="00781BF9" w:rsidRPr="006C281C" w:rsidRDefault="00781BF9" w:rsidP="00D96069">
            <w:pPr>
              <w:jc w:val="center"/>
            </w:pPr>
          </w:p>
        </w:tc>
      </w:tr>
      <w:tr w:rsidR="00781BF9" w:rsidRPr="006C281C" w:rsidTr="007E4E1C">
        <w:trPr>
          <w:trHeight w:val="229"/>
        </w:trPr>
        <w:tc>
          <w:tcPr>
            <w:tcW w:w="458" w:type="dxa"/>
            <w:vAlign w:val="center"/>
          </w:tcPr>
          <w:p w:rsidR="00781BF9" w:rsidRPr="006C281C" w:rsidRDefault="00781BF9" w:rsidP="004F2CE1">
            <w:pPr>
              <w:jc w:val="center"/>
            </w:pPr>
          </w:p>
        </w:tc>
        <w:tc>
          <w:tcPr>
            <w:tcW w:w="5993" w:type="dxa"/>
            <w:vAlign w:val="bottom"/>
          </w:tcPr>
          <w:p w:rsidR="00781BF9" w:rsidRPr="006C281C" w:rsidRDefault="00781BF9" w:rsidP="00F45C18">
            <w:pPr>
              <w:jc w:val="center"/>
            </w:pPr>
            <w:r w:rsidRPr="006C281C">
              <w:t>2013г.</w:t>
            </w:r>
          </w:p>
        </w:tc>
        <w:tc>
          <w:tcPr>
            <w:tcW w:w="1417" w:type="dxa"/>
            <w:vAlign w:val="center"/>
          </w:tcPr>
          <w:p w:rsidR="00781BF9" w:rsidRPr="006C281C" w:rsidRDefault="00354132" w:rsidP="00D96069">
            <w:pPr>
              <w:jc w:val="center"/>
            </w:pPr>
            <w:r w:rsidRPr="006C281C">
              <w:t>426,0</w:t>
            </w:r>
          </w:p>
        </w:tc>
        <w:tc>
          <w:tcPr>
            <w:tcW w:w="1276" w:type="dxa"/>
          </w:tcPr>
          <w:p w:rsidR="00781BF9" w:rsidRPr="006C281C" w:rsidRDefault="00354132" w:rsidP="00D96069">
            <w:pPr>
              <w:jc w:val="center"/>
            </w:pPr>
            <w:r w:rsidRPr="006C281C">
              <w:t>215,0</w:t>
            </w:r>
          </w:p>
        </w:tc>
        <w:tc>
          <w:tcPr>
            <w:tcW w:w="1276" w:type="dxa"/>
            <w:vAlign w:val="center"/>
          </w:tcPr>
          <w:p w:rsidR="00781BF9" w:rsidRPr="006C281C" w:rsidRDefault="00354132" w:rsidP="00D96069">
            <w:pPr>
              <w:jc w:val="center"/>
            </w:pPr>
            <w:r w:rsidRPr="006C281C">
              <w:t>211,0</w:t>
            </w:r>
          </w:p>
        </w:tc>
        <w:tc>
          <w:tcPr>
            <w:tcW w:w="1275" w:type="dxa"/>
            <w:vAlign w:val="center"/>
          </w:tcPr>
          <w:p w:rsidR="00781BF9" w:rsidRPr="006C281C" w:rsidRDefault="00781BF9" w:rsidP="00D96069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781BF9" w:rsidRPr="006C281C" w:rsidRDefault="00781BF9" w:rsidP="00D96069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781BF9" w:rsidRPr="006C281C" w:rsidRDefault="00781BF9" w:rsidP="00D96069">
            <w:pPr>
              <w:jc w:val="center"/>
            </w:pPr>
            <w:r w:rsidRPr="006C281C">
              <w:t>-</w:t>
            </w:r>
          </w:p>
        </w:tc>
        <w:tc>
          <w:tcPr>
            <w:tcW w:w="992" w:type="dxa"/>
            <w:vAlign w:val="center"/>
          </w:tcPr>
          <w:p w:rsidR="00781BF9" w:rsidRPr="006C281C" w:rsidRDefault="00781BF9" w:rsidP="00D96069">
            <w:pPr>
              <w:jc w:val="center"/>
            </w:pPr>
            <w:r w:rsidRPr="006C281C">
              <w:t>-</w:t>
            </w:r>
          </w:p>
        </w:tc>
      </w:tr>
      <w:tr w:rsidR="00781BF9" w:rsidRPr="006C281C" w:rsidTr="007E4E1C">
        <w:trPr>
          <w:trHeight w:val="229"/>
        </w:trPr>
        <w:tc>
          <w:tcPr>
            <w:tcW w:w="458" w:type="dxa"/>
            <w:vAlign w:val="center"/>
          </w:tcPr>
          <w:p w:rsidR="00781BF9" w:rsidRPr="006C281C" w:rsidRDefault="00781BF9" w:rsidP="004F2CE1">
            <w:pPr>
              <w:jc w:val="center"/>
            </w:pPr>
          </w:p>
        </w:tc>
        <w:tc>
          <w:tcPr>
            <w:tcW w:w="5993" w:type="dxa"/>
            <w:vAlign w:val="bottom"/>
          </w:tcPr>
          <w:p w:rsidR="00781BF9" w:rsidRPr="006C281C" w:rsidRDefault="00781BF9" w:rsidP="00F45C18">
            <w:pPr>
              <w:jc w:val="center"/>
            </w:pPr>
            <w:r w:rsidRPr="006C281C">
              <w:t>2014г.</w:t>
            </w:r>
          </w:p>
        </w:tc>
        <w:tc>
          <w:tcPr>
            <w:tcW w:w="1417" w:type="dxa"/>
            <w:vAlign w:val="center"/>
          </w:tcPr>
          <w:p w:rsidR="00781BF9" w:rsidRPr="006C281C" w:rsidRDefault="00354132" w:rsidP="00D96069">
            <w:pPr>
              <w:jc w:val="center"/>
            </w:pPr>
            <w:r w:rsidRPr="006C281C">
              <w:t>500,0</w:t>
            </w:r>
          </w:p>
        </w:tc>
        <w:tc>
          <w:tcPr>
            <w:tcW w:w="1276" w:type="dxa"/>
          </w:tcPr>
          <w:p w:rsidR="00781BF9" w:rsidRPr="006C281C" w:rsidRDefault="00354132" w:rsidP="00D96069">
            <w:pPr>
              <w:jc w:val="center"/>
            </w:pPr>
            <w:r w:rsidRPr="006C281C">
              <w:t>256,0</w:t>
            </w:r>
          </w:p>
        </w:tc>
        <w:tc>
          <w:tcPr>
            <w:tcW w:w="1276" w:type="dxa"/>
            <w:vAlign w:val="center"/>
          </w:tcPr>
          <w:p w:rsidR="00781BF9" w:rsidRPr="006C281C" w:rsidRDefault="00354132" w:rsidP="00D96069">
            <w:pPr>
              <w:jc w:val="center"/>
            </w:pPr>
            <w:r w:rsidRPr="006C281C">
              <w:t>244,0</w:t>
            </w:r>
          </w:p>
        </w:tc>
        <w:tc>
          <w:tcPr>
            <w:tcW w:w="1275" w:type="dxa"/>
            <w:vAlign w:val="center"/>
          </w:tcPr>
          <w:p w:rsidR="00781BF9" w:rsidRPr="006C281C" w:rsidRDefault="00781BF9" w:rsidP="00D96069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781BF9" w:rsidRPr="006C281C" w:rsidRDefault="00781BF9" w:rsidP="00D96069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781BF9" w:rsidRPr="006C281C" w:rsidRDefault="00781BF9" w:rsidP="00D96069">
            <w:pPr>
              <w:jc w:val="center"/>
            </w:pPr>
            <w:r w:rsidRPr="006C281C">
              <w:t>-</w:t>
            </w:r>
          </w:p>
        </w:tc>
        <w:tc>
          <w:tcPr>
            <w:tcW w:w="992" w:type="dxa"/>
            <w:vAlign w:val="center"/>
          </w:tcPr>
          <w:p w:rsidR="00781BF9" w:rsidRPr="006C281C" w:rsidRDefault="00781BF9" w:rsidP="00D96069">
            <w:pPr>
              <w:jc w:val="center"/>
            </w:pPr>
            <w:r w:rsidRPr="006C281C">
              <w:t>-</w:t>
            </w:r>
          </w:p>
        </w:tc>
      </w:tr>
      <w:tr w:rsidR="00781BF9" w:rsidRPr="006C281C" w:rsidTr="007E4E1C">
        <w:trPr>
          <w:trHeight w:val="229"/>
        </w:trPr>
        <w:tc>
          <w:tcPr>
            <w:tcW w:w="458" w:type="dxa"/>
            <w:vAlign w:val="center"/>
          </w:tcPr>
          <w:p w:rsidR="00781BF9" w:rsidRPr="006C281C" w:rsidRDefault="00781BF9" w:rsidP="004F2CE1">
            <w:pPr>
              <w:jc w:val="center"/>
            </w:pPr>
          </w:p>
        </w:tc>
        <w:tc>
          <w:tcPr>
            <w:tcW w:w="5993" w:type="dxa"/>
            <w:vAlign w:val="bottom"/>
          </w:tcPr>
          <w:p w:rsidR="00781BF9" w:rsidRPr="006C281C" w:rsidRDefault="00781BF9" w:rsidP="00F45C18">
            <w:pPr>
              <w:jc w:val="center"/>
            </w:pPr>
            <w:r w:rsidRPr="006C281C">
              <w:t>2015г.</w:t>
            </w:r>
          </w:p>
        </w:tc>
        <w:tc>
          <w:tcPr>
            <w:tcW w:w="1417" w:type="dxa"/>
            <w:vAlign w:val="center"/>
          </w:tcPr>
          <w:p w:rsidR="00781BF9" w:rsidRPr="006C281C" w:rsidRDefault="00354132" w:rsidP="00D96069">
            <w:pPr>
              <w:jc w:val="center"/>
            </w:pPr>
            <w:r w:rsidRPr="006C281C">
              <w:t>205,816</w:t>
            </w:r>
          </w:p>
        </w:tc>
        <w:tc>
          <w:tcPr>
            <w:tcW w:w="1276" w:type="dxa"/>
          </w:tcPr>
          <w:p w:rsidR="00781BF9" w:rsidRPr="006C281C" w:rsidRDefault="00354132" w:rsidP="00D96069">
            <w:pPr>
              <w:jc w:val="center"/>
            </w:pPr>
            <w:r w:rsidRPr="006C281C">
              <w:t>115,0</w:t>
            </w:r>
          </w:p>
        </w:tc>
        <w:tc>
          <w:tcPr>
            <w:tcW w:w="1276" w:type="dxa"/>
            <w:vAlign w:val="center"/>
          </w:tcPr>
          <w:p w:rsidR="00781BF9" w:rsidRPr="006C281C" w:rsidRDefault="00354132" w:rsidP="00D96069">
            <w:pPr>
              <w:jc w:val="center"/>
            </w:pPr>
            <w:r w:rsidRPr="006C281C">
              <w:t>90,816</w:t>
            </w:r>
          </w:p>
        </w:tc>
        <w:tc>
          <w:tcPr>
            <w:tcW w:w="1275" w:type="dxa"/>
            <w:vAlign w:val="center"/>
          </w:tcPr>
          <w:p w:rsidR="00781BF9" w:rsidRPr="006C281C" w:rsidRDefault="00781BF9" w:rsidP="00D96069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781BF9" w:rsidRPr="006C281C" w:rsidRDefault="00781BF9" w:rsidP="00D96069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781BF9" w:rsidRPr="006C281C" w:rsidRDefault="00781BF9" w:rsidP="00D96069">
            <w:pPr>
              <w:jc w:val="center"/>
            </w:pPr>
            <w:r w:rsidRPr="006C281C">
              <w:t>-</w:t>
            </w:r>
          </w:p>
        </w:tc>
        <w:tc>
          <w:tcPr>
            <w:tcW w:w="992" w:type="dxa"/>
            <w:vAlign w:val="center"/>
          </w:tcPr>
          <w:p w:rsidR="00781BF9" w:rsidRPr="006C281C" w:rsidRDefault="00781BF9" w:rsidP="00D96069">
            <w:pPr>
              <w:jc w:val="center"/>
            </w:pPr>
            <w:r w:rsidRPr="006C281C">
              <w:t>-</w:t>
            </w:r>
          </w:p>
        </w:tc>
      </w:tr>
      <w:tr w:rsidR="00781BF9" w:rsidRPr="006C281C" w:rsidTr="007E4E1C">
        <w:trPr>
          <w:trHeight w:val="229"/>
        </w:trPr>
        <w:tc>
          <w:tcPr>
            <w:tcW w:w="458" w:type="dxa"/>
            <w:vAlign w:val="center"/>
          </w:tcPr>
          <w:p w:rsidR="00781BF9" w:rsidRPr="006C281C" w:rsidRDefault="00781BF9" w:rsidP="004F2CE1">
            <w:pPr>
              <w:jc w:val="center"/>
            </w:pPr>
          </w:p>
        </w:tc>
        <w:tc>
          <w:tcPr>
            <w:tcW w:w="5993" w:type="dxa"/>
            <w:vAlign w:val="bottom"/>
          </w:tcPr>
          <w:p w:rsidR="00781BF9" w:rsidRPr="006C281C" w:rsidRDefault="00781BF9" w:rsidP="00F45C18">
            <w:pPr>
              <w:jc w:val="center"/>
            </w:pPr>
            <w:r w:rsidRPr="006C281C">
              <w:t>2016г.</w:t>
            </w:r>
          </w:p>
        </w:tc>
        <w:tc>
          <w:tcPr>
            <w:tcW w:w="1417" w:type="dxa"/>
            <w:vAlign w:val="center"/>
          </w:tcPr>
          <w:p w:rsidR="00781BF9" w:rsidRPr="006C281C" w:rsidRDefault="00781BF9" w:rsidP="00D96069">
            <w:pPr>
              <w:jc w:val="center"/>
            </w:pPr>
          </w:p>
        </w:tc>
        <w:tc>
          <w:tcPr>
            <w:tcW w:w="1276" w:type="dxa"/>
          </w:tcPr>
          <w:p w:rsidR="00781BF9" w:rsidRPr="006C281C" w:rsidRDefault="00781BF9" w:rsidP="00D96069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781BF9" w:rsidRPr="006C281C" w:rsidRDefault="00781BF9" w:rsidP="00D96069">
            <w:pPr>
              <w:jc w:val="center"/>
            </w:pPr>
            <w:r w:rsidRPr="006C281C">
              <w:t>-</w:t>
            </w:r>
          </w:p>
        </w:tc>
        <w:tc>
          <w:tcPr>
            <w:tcW w:w="1275" w:type="dxa"/>
            <w:vAlign w:val="center"/>
          </w:tcPr>
          <w:p w:rsidR="00781BF9" w:rsidRPr="006C281C" w:rsidRDefault="00781BF9" w:rsidP="00D96069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781BF9" w:rsidRPr="006C281C" w:rsidRDefault="00781BF9" w:rsidP="00D96069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781BF9" w:rsidRPr="006C281C" w:rsidRDefault="00781BF9" w:rsidP="00D96069">
            <w:pPr>
              <w:jc w:val="center"/>
            </w:pPr>
            <w:r w:rsidRPr="006C281C">
              <w:t>-</w:t>
            </w:r>
          </w:p>
        </w:tc>
        <w:tc>
          <w:tcPr>
            <w:tcW w:w="992" w:type="dxa"/>
            <w:vAlign w:val="center"/>
          </w:tcPr>
          <w:p w:rsidR="00781BF9" w:rsidRPr="006C281C" w:rsidRDefault="00781BF9" w:rsidP="00D96069">
            <w:pPr>
              <w:jc w:val="center"/>
            </w:pPr>
            <w:r w:rsidRPr="006C281C">
              <w:t>-</w:t>
            </w:r>
          </w:p>
        </w:tc>
      </w:tr>
      <w:tr w:rsidR="00781BF9" w:rsidRPr="006C281C" w:rsidTr="007E4E1C">
        <w:trPr>
          <w:trHeight w:val="229"/>
        </w:trPr>
        <w:tc>
          <w:tcPr>
            <w:tcW w:w="458" w:type="dxa"/>
            <w:vAlign w:val="center"/>
          </w:tcPr>
          <w:p w:rsidR="00781BF9" w:rsidRPr="006C281C" w:rsidRDefault="00781BF9" w:rsidP="004F2CE1">
            <w:pPr>
              <w:jc w:val="center"/>
            </w:pPr>
          </w:p>
        </w:tc>
        <w:tc>
          <w:tcPr>
            <w:tcW w:w="5993" w:type="dxa"/>
            <w:vAlign w:val="bottom"/>
          </w:tcPr>
          <w:p w:rsidR="00781BF9" w:rsidRPr="006C281C" w:rsidRDefault="00781BF9" w:rsidP="00F45C18">
            <w:pPr>
              <w:jc w:val="center"/>
            </w:pPr>
            <w:r w:rsidRPr="006C281C">
              <w:t>2017г.</w:t>
            </w:r>
          </w:p>
        </w:tc>
        <w:tc>
          <w:tcPr>
            <w:tcW w:w="1417" w:type="dxa"/>
            <w:vAlign w:val="center"/>
          </w:tcPr>
          <w:p w:rsidR="00781BF9" w:rsidRPr="006C281C" w:rsidRDefault="00781BF9" w:rsidP="00D96069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</w:tcPr>
          <w:p w:rsidR="00781BF9" w:rsidRPr="006C281C" w:rsidRDefault="00781BF9" w:rsidP="00D96069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781BF9" w:rsidRPr="006C281C" w:rsidRDefault="00781BF9" w:rsidP="00D96069">
            <w:pPr>
              <w:jc w:val="center"/>
            </w:pPr>
            <w:r w:rsidRPr="006C281C">
              <w:t>-</w:t>
            </w:r>
          </w:p>
        </w:tc>
        <w:tc>
          <w:tcPr>
            <w:tcW w:w="1275" w:type="dxa"/>
            <w:vAlign w:val="center"/>
          </w:tcPr>
          <w:p w:rsidR="00781BF9" w:rsidRPr="006C281C" w:rsidRDefault="00781BF9" w:rsidP="00D96069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781BF9" w:rsidRPr="006C281C" w:rsidRDefault="00781BF9" w:rsidP="00D96069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781BF9" w:rsidRPr="006C281C" w:rsidRDefault="00781BF9" w:rsidP="00D96069">
            <w:pPr>
              <w:jc w:val="center"/>
            </w:pPr>
            <w:r w:rsidRPr="006C281C">
              <w:t>-</w:t>
            </w:r>
          </w:p>
        </w:tc>
        <w:tc>
          <w:tcPr>
            <w:tcW w:w="992" w:type="dxa"/>
            <w:vAlign w:val="center"/>
          </w:tcPr>
          <w:p w:rsidR="00781BF9" w:rsidRPr="006C281C" w:rsidRDefault="00781BF9" w:rsidP="00D96069">
            <w:pPr>
              <w:jc w:val="center"/>
            </w:pPr>
            <w:r w:rsidRPr="006C281C">
              <w:t>-</w:t>
            </w:r>
          </w:p>
        </w:tc>
      </w:tr>
      <w:tr w:rsidR="00781BF9" w:rsidRPr="006C281C" w:rsidTr="007E4E1C">
        <w:trPr>
          <w:trHeight w:val="229"/>
        </w:trPr>
        <w:tc>
          <w:tcPr>
            <w:tcW w:w="458" w:type="dxa"/>
            <w:vAlign w:val="center"/>
          </w:tcPr>
          <w:p w:rsidR="00781BF9" w:rsidRPr="006C281C" w:rsidRDefault="00781BF9" w:rsidP="002C6D05">
            <w:pPr>
              <w:jc w:val="center"/>
            </w:pPr>
          </w:p>
        </w:tc>
        <w:tc>
          <w:tcPr>
            <w:tcW w:w="5993" w:type="dxa"/>
            <w:vAlign w:val="center"/>
          </w:tcPr>
          <w:p w:rsidR="00781BF9" w:rsidRPr="006C281C" w:rsidRDefault="00781BF9" w:rsidP="002C6D05">
            <w:pPr>
              <w:jc w:val="center"/>
            </w:pPr>
          </w:p>
        </w:tc>
        <w:tc>
          <w:tcPr>
            <w:tcW w:w="1417" w:type="dxa"/>
            <w:vAlign w:val="center"/>
          </w:tcPr>
          <w:p w:rsidR="00781BF9" w:rsidRPr="006C281C" w:rsidRDefault="00781BF9" w:rsidP="002C6D05">
            <w:pPr>
              <w:jc w:val="center"/>
            </w:pPr>
          </w:p>
        </w:tc>
        <w:tc>
          <w:tcPr>
            <w:tcW w:w="1276" w:type="dxa"/>
          </w:tcPr>
          <w:p w:rsidR="00781BF9" w:rsidRPr="006C281C" w:rsidRDefault="00781BF9" w:rsidP="002C6D05">
            <w:pPr>
              <w:jc w:val="center"/>
            </w:pPr>
          </w:p>
        </w:tc>
        <w:tc>
          <w:tcPr>
            <w:tcW w:w="1276" w:type="dxa"/>
            <w:vAlign w:val="center"/>
          </w:tcPr>
          <w:p w:rsidR="00781BF9" w:rsidRPr="006C281C" w:rsidRDefault="00781BF9" w:rsidP="002C6D05">
            <w:pPr>
              <w:jc w:val="center"/>
            </w:pPr>
          </w:p>
        </w:tc>
        <w:tc>
          <w:tcPr>
            <w:tcW w:w="1275" w:type="dxa"/>
            <w:vAlign w:val="center"/>
          </w:tcPr>
          <w:p w:rsidR="00781BF9" w:rsidRPr="006C281C" w:rsidRDefault="00781BF9" w:rsidP="002C6D05">
            <w:pPr>
              <w:jc w:val="center"/>
            </w:pPr>
          </w:p>
        </w:tc>
        <w:tc>
          <w:tcPr>
            <w:tcW w:w="1276" w:type="dxa"/>
            <w:vAlign w:val="center"/>
          </w:tcPr>
          <w:p w:rsidR="00781BF9" w:rsidRPr="006C281C" w:rsidRDefault="00781BF9" w:rsidP="002C6D05">
            <w:pPr>
              <w:jc w:val="center"/>
            </w:pPr>
          </w:p>
        </w:tc>
        <w:tc>
          <w:tcPr>
            <w:tcW w:w="1276" w:type="dxa"/>
            <w:vAlign w:val="center"/>
          </w:tcPr>
          <w:p w:rsidR="00781BF9" w:rsidRPr="006C281C" w:rsidRDefault="00781BF9" w:rsidP="002C6D05">
            <w:pPr>
              <w:jc w:val="center"/>
            </w:pPr>
          </w:p>
        </w:tc>
        <w:tc>
          <w:tcPr>
            <w:tcW w:w="992" w:type="dxa"/>
            <w:vAlign w:val="center"/>
          </w:tcPr>
          <w:p w:rsidR="00781BF9" w:rsidRPr="006C281C" w:rsidRDefault="00781BF9" w:rsidP="002C6D05">
            <w:pPr>
              <w:jc w:val="center"/>
            </w:pPr>
          </w:p>
        </w:tc>
      </w:tr>
      <w:tr w:rsidR="00781BF9" w:rsidRPr="006C281C" w:rsidTr="007E4E1C">
        <w:trPr>
          <w:trHeight w:val="229"/>
        </w:trPr>
        <w:tc>
          <w:tcPr>
            <w:tcW w:w="458" w:type="dxa"/>
            <w:vAlign w:val="center"/>
          </w:tcPr>
          <w:p w:rsidR="00781BF9" w:rsidRPr="006C281C" w:rsidRDefault="00781BF9" w:rsidP="004F2CE1">
            <w:pPr>
              <w:jc w:val="center"/>
            </w:pPr>
          </w:p>
        </w:tc>
        <w:tc>
          <w:tcPr>
            <w:tcW w:w="5993" w:type="dxa"/>
            <w:vAlign w:val="center"/>
          </w:tcPr>
          <w:p w:rsidR="00781BF9" w:rsidRPr="006C281C" w:rsidRDefault="00781BF9" w:rsidP="007515B8">
            <w:r w:rsidRPr="006C281C">
              <w:rPr>
                <w:b/>
              </w:rPr>
              <w:t>Строительство  физкультурно-оздоровительного  комплекса на 6000 мест</w:t>
            </w:r>
          </w:p>
        </w:tc>
        <w:tc>
          <w:tcPr>
            <w:tcW w:w="1417" w:type="dxa"/>
            <w:vAlign w:val="center"/>
          </w:tcPr>
          <w:p w:rsidR="00781BF9" w:rsidRPr="006C281C" w:rsidRDefault="00781BF9" w:rsidP="00D96069">
            <w:pPr>
              <w:jc w:val="center"/>
            </w:pPr>
          </w:p>
        </w:tc>
        <w:tc>
          <w:tcPr>
            <w:tcW w:w="1276" w:type="dxa"/>
          </w:tcPr>
          <w:p w:rsidR="00781BF9" w:rsidRPr="006C281C" w:rsidRDefault="00781BF9" w:rsidP="00D9606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81BF9" w:rsidRPr="006C281C" w:rsidRDefault="00781BF9" w:rsidP="00D96069">
            <w:pPr>
              <w:jc w:val="center"/>
            </w:pPr>
          </w:p>
        </w:tc>
        <w:tc>
          <w:tcPr>
            <w:tcW w:w="1275" w:type="dxa"/>
            <w:vAlign w:val="center"/>
          </w:tcPr>
          <w:p w:rsidR="00781BF9" w:rsidRPr="006C281C" w:rsidRDefault="00781BF9" w:rsidP="00D9606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81BF9" w:rsidRPr="006C281C" w:rsidRDefault="00781BF9" w:rsidP="00D9606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81BF9" w:rsidRPr="006C281C" w:rsidRDefault="00781BF9" w:rsidP="00D96069">
            <w:pPr>
              <w:jc w:val="center"/>
            </w:pPr>
          </w:p>
        </w:tc>
        <w:tc>
          <w:tcPr>
            <w:tcW w:w="992" w:type="dxa"/>
            <w:vAlign w:val="center"/>
          </w:tcPr>
          <w:p w:rsidR="00781BF9" w:rsidRPr="006C281C" w:rsidRDefault="00781BF9" w:rsidP="00D96069">
            <w:pPr>
              <w:jc w:val="center"/>
            </w:pPr>
          </w:p>
        </w:tc>
      </w:tr>
      <w:tr w:rsidR="00781BF9" w:rsidRPr="006C281C" w:rsidTr="007E4E1C">
        <w:trPr>
          <w:trHeight w:val="229"/>
        </w:trPr>
        <w:tc>
          <w:tcPr>
            <w:tcW w:w="458" w:type="dxa"/>
            <w:vAlign w:val="center"/>
          </w:tcPr>
          <w:p w:rsidR="00781BF9" w:rsidRPr="006C281C" w:rsidRDefault="00781BF9" w:rsidP="004F2CE1">
            <w:pPr>
              <w:jc w:val="center"/>
            </w:pPr>
          </w:p>
        </w:tc>
        <w:tc>
          <w:tcPr>
            <w:tcW w:w="5993" w:type="dxa"/>
            <w:vAlign w:val="bottom"/>
          </w:tcPr>
          <w:p w:rsidR="00781BF9" w:rsidRPr="006C281C" w:rsidRDefault="00781BF9" w:rsidP="00F45C18">
            <w:pPr>
              <w:jc w:val="center"/>
            </w:pPr>
            <w:r w:rsidRPr="006C281C">
              <w:t>2013г.</w:t>
            </w:r>
          </w:p>
        </w:tc>
        <w:tc>
          <w:tcPr>
            <w:tcW w:w="1417" w:type="dxa"/>
            <w:vAlign w:val="center"/>
          </w:tcPr>
          <w:p w:rsidR="00781BF9" w:rsidRPr="006C281C" w:rsidRDefault="00354132" w:rsidP="00D96069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781BF9" w:rsidRPr="006C281C" w:rsidRDefault="00781BF9" w:rsidP="002C6D05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781BF9" w:rsidRPr="006C281C" w:rsidRDefault="00354132" w:rsidP="002C6D05">
            <w:pPr>
              <w:jc w:val="center"/>
            </w:pPr>
            <w:r w:rsidRPr="006C281C">
              <w:t>-</w:t>
            </w:r>
          </w:p>
        </w:tc>
        <w:tc>
          <w:tcPr>
            <w:tcW w:w="1275" w:type="dxa"/>
            <w:vAlign w:val="center"/>
          </w:tcPr>
          <w:p w:rsidR="00781BF9" w:rsidRPr="006C281C" w:rsidRDefault="00781BF9" w:rsidP="002C6D05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781BF9" w:rsidRPr="006C281C" w:rsidRDefault="00781BF9" w:rsidP="002C6D05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781BF9" w:rsidRPr="006C281C" w:rsidRDefault="00781BF9" w:rsidP="002C6D05">
            <w:pPr>
              <w:jc w:val="center"/>
            </w:pPr>
            <w:r w:rsidRPr="006C281C">
              <w:t>-</w:t>
            </w:r>
          </w:p>
        </w:tc>
        <w:tc>
          <w:tcPr>
            <w:tcW w:w="992" w:type="dxa"/>
            <w:vAlign w:val="center"/>
          </w:tcPr>
          <w:p w:rsidR="00781BF9" w:rsidRPr="006C281C" w:rsidRDefault="00781BF9" w:rsidP="002C6D05">
            <w:pPr>
              <w:jc w:val="center"/>
            </w:pPr>
            <w:r w:rsidRPr="006C281C">
              <w:t>-</w:t>
            </w:r>
          </w:p>
        </w:tc>
      </w:tr>
      <w:tr w:rsidR="00781BF9" w:rsidRPr="006C281C" w:rsidTr="007E4E1C">
        <w:trPr>
          <w:trHeight w:val="229"/>
        </w:trPr>
        <w:tc>
          <w:tcPr>
            <w:tcW w:w="458" w:type="dxa"/>
            <w:vAlign w:val="center"/>
          </w:tcPr>
          <w:p w:rsidR="00781BF9" w:rsidRPr="006C281C" w:rsidRDefault="00781BF9" w:rsidP="004F2CE1">
            <w:pPr>
              <w:jc w:val="center"/>
            </w:pPr>
          </w:p>
        </w:tc>
        <w:tc>
          <w:tcPr>
            <w:tcW w:w="5993" w:type="dxa"/>
            <w:vAlign w:val="bottom"/>
          </w:tcPr>
          <w:p w:rsidR="00781BF9" w:rsidRPr="006C281C" w:rsidRDefault="00781BF9" w:rsidP="00F45C18">
            <w:pPr>
              <w:jc w:val="center"/>
            </w:pPr>
            <w:r w:rsidRPr="006C281C">
              <w:t>2014г.</w:t>
            </w:r>
          </w:p>
        </w:tc>
        <w:tc>
          <w:tcPr>
            <w:tcW w:w="1417" w:type="dxa"/>
            <w:vAlign w:val="center"/>
          </w:tcPr>
          <w:p w:rsidR="00781BF9" w:rsidRPr="006C281C" w:rsidRDefault="00354132" w:rsidP="00D96069">
            <w:pPr>
              <w:jc w:val="center"/>
            </w:pPr>
            <w:r w:rsidRPr="006C281C">
              <w:t>100,0</w:t>
            </w:r>
          </w:p>
        </w:tc>
        <w:tc>
          <w:tcPr>
            <w:tcW w:w="1276" w:type="dxa"/>
            <w:vAlign w:val="center"/>
          </w:tcPr>
          <w:p w:rsidR="00781BF9" w:rsidRPr="006C281C" w:rsidRDefault="00354132" w:rsidP="002C6D05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781BF9" w:rsidRPr="006C281C" w:rsidRDefault="00354132" w:rsidP="002C6D05">
            <w:pPr>
              <w:jc w:val="center"/>
            </w:pPr>
            <w:r w:rsidRPr="006C281C">
              <w:t>100,0</w:t>
            </w:r>
          </w:p>
        </w:tc>
        <w:tc>
          <w:tcPr>
            <w:tcW w:w="1275" w:type="dxa"/>
            <w:vAlign w:val="center"/>
          </w:tcPr>
          <w:p w:rsidR="00781BF9" w:rsidRPr="006C281C" w:rsidRDefault="00781BF9" w:rsidP="002C6D05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781BF9" w:rsidRPr="006C281C" w:rsidRDefault="00781BF9" w:rsidP="002C6D05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781BF9" w:rsidRPr="006C281C" w:rsidRDefault="00781BF9" w:rsidP="002C6D05">
            <w:pPr>
              <w:jc w:val="center"/>
            </w:pPr>
            <w:r w:rsidRPr="006C281C">
              <w:t>-</w:t>
            </w:r>
          </w:p>
        </w:tc>
        <w:tc>
          <w:tcPr>
            <w:tcW w:w="992" w:type="dxa"/>
            <w:vAlign w:val="center"/>
          </w:tcPr>
          <w:p w:rsidR="00781BF9" w:rsidRPr="006C281C" w:rsidRDefault="00781BF9" w:rsidP="002C6D05">
            <w:pPr>
              <w:jc w:val="center"/>
            </w:pPr>
            <w:r w:rsidRPr="006C281C">
              <w:t>-</w:t>
            </w:r>
          </w:p>
        </w:tc>
      </w:tr>
      <w:tr w:rsidR="00781BF9" w:rsidRPr="006C281C" w:rsidTr="007E4E1C">
        <w:trPr>
          <w:trHeight w:val="229"/>
        </w:trPr>
        <w:tc>
          <w:tcPr>
            <w:tcW w:w="458" w:type="dxa"/>
            <w:vAlign w:val="center"/>
          </w:tcPr>
          <w:p w:rsidR="00781BF9" w:rsidRPr="006C281C" w:rsidRDefault="00781BF9" w:rsidP="004F2CE1">
            <w:pPr>
              <w:jc w:val="center"/>
            </w:pPr>
          </w:p>
        </w:tc>
        <w:tc>
          <w:tcPr>
            <w:tcW w:w="5993" w:type="dxa"/>
            <w:vAlign w:val="bottom"/>
          </w:tcPr>
          <w:p w:rsidR="00781BF9" w:rsidRPr="006C281C" w:rsidRDefault="00781BF9" w:rsidP="00F45C18">
            <w:pPr>
              <w:jc w:val="center"/>
            </w:pPr>
            <w:r w:rsidRPr="006C281C">
              <w:t>2015г.</w:t>
            </w:r>
          </w:p>
        </w:tc>
        <w:tc>
          <w:tcPr>
            <w:tcW w:w="1417" w:type="dxa"/>
            <w:vAlign w:val="center"/>
          </w:tcPr>
          <w:p w:rsidR="00781BF9" w:rsidRPr="006C281C" w:rsidRDefault="00354132" w:rsidP="00D96069">
            <w:pPr>
              <w:jc w:val="center"/>
            </w:pPr>
            <w:r w:rsidRPr="006C281C">
              <w:t>119,0</w:t>
            </w:r>
          </w:p>
        </w:tc>
        <w:tc>
          <w:tcPr>
            <w:tcW w:w="1276" w:type="dxa"/>
            <w:vAlign w:val="center"/>
          </w:tcPr>
          <w:p w:rsidR="00781BF9" w:rsidRPr="006C281C" w:rsidRDefault="00354132" w:rsidP="002C6D05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781BF9" w:rsidRPr="006C281C" w:rsidRDefault="00354132" w:rsidP="002C6D05">
            <w:pPr>
              <w:jc w:val="center"/>
            </w:pPr>
            <w:r w:rsidRPr="006C281C">
              <w:t>119,0</w:t>
            </w:r>
          </w:p>
        </w:tc>
        <w:tc>
          <w:tcPr>
            <w:tcW w:w="1275" w:type="dxa"/>
            <w:vAlign w:val="center"/>
          </w:tcPr>
          <w:p w:rsidR="00781BF9" w:rsidRPr="006C281C" w:rsidRDefault="00781BF9" w:rsidP="002C6D05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781BF9" w:rsidRPr="006C281C" w:rsidRDefault="00781BF9" w:rsidP="002C6D05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781BF9" w:rsidRPr="006C281C" w:rsidRDefault="00781BF9" w:rsidP="002C6D05">
            <w:pPr>
              <w:jc w:val="center"/>
            </w:pPr>
            <w:r w:rsidRPr="006C281C">
              <w:t>-</w:t>
            </w:r>
          </w:p>
        </w:tc>
        <w:tc>
          <w:tcPr>
            <w:tcW w:w="992" w:type="dxa"/>
            <w:vAlign w:val="center"/>
          </w:tcPr>
          <w:p w:rsidR="00781BF9" w:rsidRPr="006C281C" w:rsidRDefault="00781BF9" w:rsidP="002C6D05">
            <w:pPr>
              <w:jc w:val="center"/>
            </w:pPr>
            <w:r w:rsidRPr="006C281C">
              <w:t>-</w:t>
            </w:r>
          </w:p>
        </w:tc>
      </w:tr>
      <w:tr w:rsidR="00781BF9" w:rsidRPr="006C281C" w:rsidTr="007E4E1C">
        <w:trPr>
          <w:trHeight w:val="229"/>
        </w:trPr>
        <w:tc>
          <w:tcPr>
            <w:tcW w:w="458" w:type="dxa"/>
            <w:vAlign w:val="center"/>
          </w:tcPr>
          <w:p w:rsidR="00781BF9" w:rsidRPr="006C281C" w:rsidRDefault="00781BF9" w:rsidP="004F2CE1">
            <w:pPr>
              <w:jc w:val="center"/>
            </w:pPr>
          </w:p>
        </w:tc>
        <w:tc>
          <w:tcPr>
            <w:tcW w:w="5993" w:type="dxa"/>
            <w:vAlign w:val="bottom"/>
          </w:tcPr>
          <w:p w:rsidR="00781BF9" w:rsidRPr="006C281C" w:rsidRDefault="00781BF9" w:rsidP="00F45C18">
            <w:pPr>
              <w:jc w:val="center"/>
            </w:pPr>
            <w:r w:rsidRPr="006C281C">
              <w:t>2016г.</w:t>
            </w:r>
          </w:p>
        </w:tc>
        <w:tc>
          <w:tcPr>
            <w:tcW w:w="1417" w:type="dxa"/>
            <w:vAlign w:val="center"/>
          </w:tcPr>
          <w:p w:rsidR="00781BF9" w:rsidRPr="006C281C" w:rsidRDefault="00354132" w:rsidP="00D96069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781BF9" w:rsidRPr="006C281C" w:rsidRDefault="00781BF9" w:rsidP="002C6D05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781BF9" w:rsidRPr="006C281C" w:rsidRDefault="00354132" w:rsidP="002C6D05">
            <w:pPr>
              <w:jc w:val="center"/>
            </w:pPr>
            <w:r w:rsidRPr="006C281C">
              <w:t>-</w:t>
            </w:r>
          </w:p>
        </w:tc>
        <w:tc>
          <w:tcPr>
            <w:tcW w:w="1275" w:type="dxa"/>
            <w:vAlign w:val="center"/>
          </w:tcPr>
          <w:p w:rsidR="00781BF9" w:rsidRPr="006C281C" w:rsidRDefault="00781BF9" w:rsidP="002C6D05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781BF9" w:rsidRPr="006C281C" w:rsidRDefault="00781BF9" w:rsidP="002C6D05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781BF9" w:rsidRPr="006C281C" w:rsidRDefault="00781BF9" w:rsidP="002C6D05">
            <w:pPr>
              <w:jc w:val="center"/>
            </w:pPr>
            <w:r w:rsidRPr="006C281C">
              <w:t>-</w:t>
            </w:r>
          </w:p>
        </w:tc>
        <w:tc>
          <w:tcPr>
            <w:tcW w:w="992" w:type="dxa"/>
            <w:vAlign w:val="center"/>
          </w:tcPr>
          <w:p w:rsidR="00781BF9" w:rsidRPr="006C281C" w:rsidRDefault="00781BF9" w:rsidP="002C6D05">
            <w:pPr>
              <w:jc w:val="center"/>
            </w:pPr>
            <w:r w:rsidRPr="006C281C">
              <w:t>-</w:t>
            </w:r>
          </w:p>
        </w:tc>
      </w:tr>
      <w:tr w:rsidR="00781BF9" w:rsidRPr="006C281C" w:rsidTr="007E4E1C">
        <w:trPr>
          <w:trHeight w:val="229"/>
        </w:trPr>
        <w:tc>
          <w:tcPr>
            <w:tcW w:w="458" w:type="dxa"/>
            <w:vAlign w:val="center"/>
          </w:tcPr>
          <w:p w:rsidR="00781BF9" w:rsidRPr="006C281C" w:rsidRDefault="00781BF9" w:rsidP="004F2CE1">
            <w:pPr>
              <w:jc w:val="center"/>
            </w:pPr>
          </w:p>
        </w:tc>
        <w:tc>
          <w:tcPr>
            <w:tcW w:w="5993" w:type="dxa"/>
            <w:vAlign w:val="bottom"/>
          </w:tcPr>
          <w:p w:rsidR="00781BF9" w:rsidRPr="006C281C" w:rsidRDefault="00781BF9" w:rsidP="00F45C18">
            <w:pPr>
              <w:jc w:val="center"/>
            </w:pPr>
            <w:r w:rsidRPr="006C281C">
              <w:t>2017г.</w:t>
            </w:r>
          </w:p>
        </w:tc>
        <w:tc>
          <w:tcPr>
            <w:tcW w:w="1417" w:type="dxa"/>
            <w:vAlign w:val="center"/>
          </w:tcPr>
          <w:p w:rsidR="00781BF9" w:rsidRPr="006C281C" w:rsidRDefault="00354132" w:rsidP="00D96069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781BF9" w:rsidRPr="006C281C" w:rsidRDefault="00781BF9" w:rsidP="002C6D05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781BF9" w:rsidRPr="006C281C" w:rsidRDefault="00354132" w:rsidP="002C6D05">
            <w:pPr>
              <w:jc w:val="center"/>
            </w:pPr>
            <w:r w:rsidRPr="006C281C">
              <w:t>-</w:t>
            </w:r>
          </w:p>
        </w:tc>
        <w:tc>
          <w:tcPr>
            <w:tcW w:w="1275" w:type="dxa"/>
            <w:vAlign w:val="center"/>
          </w:tcPr>
          <w:p w:rsidR="00781BF9" w:rsidRPr="006C281C" w:rsidRDefault="00781BF9" w:rsidP="002C6D05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781BF9" w:rsidRPr="006C281C" w:rsidRDefault="00781BF9" w:rsidP="002C6D05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781BF9" w:rsidRPr="006C281C" w:rsidRDefault="00781BF9" w:rsidP="002C6D05">
            <w:pPr>
              <w:jc w:val="center"/>
            </w:pPr>
            <w:r w:rsidRPr="006C281C">
              <w:t>-</w:t>
            </w:r>
          </w:p>
        </w:tc>
        <w:tc>
          <w:tcPr>
            <w:tcW w:w="992" w:type="dxa"/>
            <w:vAlign w:val="center"/>
          </w:tcPr>
          <w:p w:rsidR="00781BF9" w:rsidRPr="006C281C" w:rsidRDefault="00781BF9" w:rsidP="002C6D05">
            <w:pPr>
              <w:jc w:val="center"/>
            </w:pPr>
            <w:r w:rsidRPr="006C281C">
              <w:t>-</w:t>
            </w:r>
          </w:p>
        </w:tc>
      </w:tr>
      <w:tr w:rsidR="00781BF9" w:rsidRPr="006C281C" w:rsidTr="007E4E1C">
        <w:trPr>
          <w:trHeight w:val="229"/>
        </w:trPr>
        <w:tc>
          <w:tcPr>
            <w:tcW w:w="458" w:type="dxa"/>
            <w:vAlign w:val="center"/>
          </w:tcPr>
          <w:p w:rsidR="00781BF9" w:rsidRPr="006C281C" w:rsidRDefault="00781BF9" w:rsidP="004F2CE1">
            <w:pPr>
              <w:jc w:val="center"/>
            </w:pPr>
          </w:p>
        </w:tc>
        <w:tc>
          <w:tcPr>
            <w:tcW w:w="5993" w:type="dxa"/>
            <w:vAlign w:val="center"/>
          </w:tcPr>
          <w:p w:rsidR="00781BF9" w:rsidRPr="006C281C" w:rsidRDefault="00781BF9" w:rsidP="004F2CE1">
            <w:pPr>
              <w:jc w:val="center"/>
            </w:pPr>
          </w:p>
        </w:tc>
        <w:tc>
          <w:tcPr>
            <w:tcW w:w="1417" w:type="dxa"/>
            <w:vAlign w:val="center"/>
          </w:tcPr>
          <w:p w:rsidR="00781BF9" w:rsidRPr="006C281C" w:rsidRDefault="00781BF9" w:rsidP="00D9606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81BF9" w:rsidRPr="006C281C" w:rsidRDefault="00781BF9" w:rsidP="002C6D05">
            <w:pPr>
              <w:jc w:val="center"/>
            </w:pPr>
          </w:p>
        </w:tc>
        <w:tc>
          <w:tcPr>
            <w:tcW w:w="1276" w:type="dxa"/>
            <w:vAlign w:val="center"/>
          </w:tcPr>
          <w:p w:rsidR="00781BF9" w:rsidRPr="006C281C" w:rsidRDefault="00781BF9" w:rsidP="002C6D05">
            <w:pPr>
              <w:jc w:val="center"/>
            </w:pPr>
          </w:p>
        </w:tc>
        <w:tc>
          <w:tcPr>
            <w:tcW w:w="1275" w:type="dxa"/>
            <w:vAlign w:val="center"/>
          </w:tcPr>
          <w:p w:rsidR="00781BF9" w:rsidRPr="006C281C" w:rsidRDefault="00781BF9" w:rsidP="002C6D05">
            <w:pPr>
              <w:jc w:val="center"/>
            </w:pPr>
          </w:p>
        </w:tc>
        <w:tc>
          <w:tcPr>
            <w:tcW w:w="1276" w:type="dxa"/>
            <w:vAlign w:val="center"/>
          </w:tcPr>
          <w:p w:rsidR="00781BF9" w:rsidRPr="006C281C" w:rsidRDefault="00781BF9" w:rsidP="002C6D05">
            <w:pPr>
              <w:jc w:val="center"/>
            </w:pPr>
          </w:p>
        </w:tc>
        <w:tc>
          <w:tcPr>
            <w:tcW w:w="1276" w:type="dxa"/>
            <w:vAlign w:val="center"/>
          </w:tcPr>
          <w:p w:rsidR="00781BF9" w:rsidRPr="006C281C" w:rsidRDefault="00781BF9" w:rsidP="00D96069">
            <w:pPr>
              <w:jc w:val="center"/>
            </w:pPr>
          </w:p>
        </w:tc>
        <w:tc>
          <w:tcPr>
            <w:tcW w:w="992" w:type="dxa"/>
            <w:vAlign w:val="center"/>
          </w:tcPr>
          <w:p w:rsidR="00781BF9" w:rsidRPr="006C281C" w:rsidRDefault="00781BF9" w:rsidP="00D96069">
            <w:pPr>
              <w:jc w:val="center"/>
            </w:pPr>
          </w:p>
        </w:tc>
      </w:tr>
      <w:tr w:rsidR="00781BF9" w:rsidRPr="006C281C" w:rsidTr="007E4E1C">
        <w:trPr>
          <w:trHeight w:val="229"/>
        </w:trPr>
        <w:tc>
          <w:tcPr>
            <w:tcW w:w="458" w:type="dxa"/>
            <w:vAlign w:val="center"/>
          </w:tcPr>
          <w:p w:rsidR="00781BF9" w:rsidRPr="006C281C" w:rsidRDefault="00781BF9" w:rsidP="004F2CE1">
            <w:pPr>
              <w:jc w:val="center"/>
            </w:pPr>
          </w:p>
        </w:tc>
        <w:tc>
          <w:tcPr>
            <w:tcW w:w="5993" w:type="dxa"/>
            <w:vAlign w:val="center"/>
          </w:tcPr>
          <w:p w:rsidR="00781BF9" w:rsidRPr="006C281C" w:rsidRDefault="00781BF9" w:rsidP="007515B8">
            <w:r w:rsidRPr="006C281C">
              <w:rPr>
                <w:b/>
              </w:rPr>
              <w:t>Строительство  Дворца культуры на 700 мест</w:t>
            </w:r>
          </w:p>
        </w:tc>
        <w:tc>
          <w:tcPr>
            <w:tcW w:w="1417" w:type="dxa"/>
            <w:vAlign w:val="center"/>
          </w:tcPr>
          <w:p w:rsidR="00781BF9" w:rsidRPr="006C281C" w:rsidRDefault="00781BF9" w:rsidP="00D96069">
            <w:pPr>
              <w:jc w:val="center"/>
            </w:pPr>
          </w:p>
        </w:tc>
        <w:tc>
          <w:tcPr>
            <w:tcW w:w="1276" w:type="dxa"/>
          </w:tcPr>
          <w:p w:rsidR="00781BF9" w:rsidRPr="006C281C" w:rsidRDefault="00781BF9" w:rsidP="00D9606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81BF9" w:rsidRPr="006C281C" w:rsidRDefault="00781BF9" w:rsidP="00D96069">
            <w:pPr>
              <w:jc w:val="center"/>
            </w:pPr>
          </w:p>
        </w:tc>
        <w:tc>
          <w:tcPr>
            <w:tcW w:w="1275" w:type="dxa"/>
            <w:vAlign w:val="center"/>
          </w:tcPr>
          <w:p w:rsidR="00781BF9" w:rsidRPr="006C281C" w:rsidRDefault="00781BF9" w:rsidP="00D9606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81BF9" w:rsidRPr="006C281C" w:rsidRDefault="00781BF9" w:rsidP="00D96069">
            <w:pPr>
              <w:jc w:val="center"/>
            </w:pPr>
          </w:p>
        </w:tc>
        <w:tc>
          <w:tcPr>
            <w:tcW w:w="1276" w:type="dxa"/>
            <w:vAlign w:val="center"/>
          </w:tcPr>
          <w:p w:rsidR="00781BF9" w:rsidRPr="006C281C" w:rsidRDefault="00781BF9" w:rsidP="00D96069">
            <w:pPr>
              <w:jc w:val="center"/>
            </w:pPr>
          </w:p>
        </w:tc>
        <w:tc>
          <w:tcPr>
            <w:tcW w:w="992" w:type="dxa"/>
            <w:vAlign w:val="center"/>
          </w:tcPr>
          <w:p w:rsidR="00781BF9" w:rsidRPr="006C281C" w:rsidRDefault="00781BF9" w:rsidP="00D96069">
            <w:pPr>
              <w:jc w:val="center"/>
            </w:pPr>
          </w:p>
        </w:tc>
      </w:tr>
      <w:tr w:rsidR="009579F7" w:rsidRPr="006C281C" w:rsidTr="007E4E1C">
        <w:trPr>
          <w:trHeight w:val="229"/>
        </w:trPr>
        <w:tc>
          <w:tcPr>
            <w:tcW w:w="458" w:type="dxa"/>
            <w:vAlign w:val="center"/>
          </w:tcPr>
          <w:p w:rsidR="009579F7" w:rsidRPr="006C281C" w:rsidRDefault="009579F7" w:rsidP="004F2CE1">
            <w:pPr>
              <w:jc w:val="center"/>
            </w:pPr>
          </w:p>
        </w:tc>
        <w:tc>
          <w:tcPr>
            <w:tcW w:w="5993" w:type="dxa"/>
            <w:vAlign w:val="bottom"/>
          </w:tcPr>
          <w:p w:rsidR="009579F7" w:rsidRPr="006C281C" w:rsidRDefault="009579F7" w:rsidP="00F45C18">
            <w:pPr>
              <w:jc w:val="center"/>
            </w:pPr>
            <w:r w:rsidRPr="006C281C">
              <w:t>2013г.</w:t>
            </w:r>
          </w:p>
        </w:tc>
        <w:tc>
          <w:tcPr>
            <w:tcW w:w="1417" w:type="dxa"/>
            <w:vAlign w:val="center"/>
          </w:tcPr>
          <w:p w:rsidR="009579F7" w:rsidRPr="006C281C" w:rsidRDefault="00E741A5" w:rsidP="00D96069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9579F7" w:rsidRPr="006C281C" w:rsidRDefault="00E741A5" w:rsidP="002C6D05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9579F7" w:rsidRPr="006C281C" w:rsidRDefault="009579F7" w:rsidP="002C6D05">
            <w:pPr>
              <w:jc w:val="center"/>
            </w:pPr>
            <w:r w:rsidRPr="006C281C">
              <w:t>-</w:t>
            </w:r>
          </w:p>
        </w:tc>
        <w:tc>
          <w:tcPr>
            <w:tcW w:w="1275" w:type="dxa"/>
            <w:vAlign w:val="center"/>
          </w:tcPr>
          <w:p w:rsidR="009579F7" w:rsidRPr="006C281C" w:rsidRDefault="009579F7" w:rsidP="002C6D05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9579F7" w:rsidRPr="006C281C" w:rsidRDefault="009579F7" w:rsidP="002C6D05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9579F7" w:rsidRPr="006C281C" w:rsidRDefault="009579F7" w:rsidP="002C6D05">
            <w:pPr>
              <w:jc w:val="center"/>
            </w:pPr>
            <w:r w:rsidRPr="006C281C">
              <w:t>-</w:t>
            </w:r>
          </w:p>
        </w:tc>
        <w:tc>
          <w:tcPr>
            <w:tcW w:w="992" w:type="dxa"/>
            <w:vAlign w:val="center"/>
          </w:tcPr>
          <w:p w:rsidR="009579F7" w:rsidRPr="006C281C" w:rsidRDefault="009579F7" w:rsidP="002C6D05">
            <w:pPr>
              <w:jc w:val="center"/>
            </w:pPr>
            <w:r w:rsidRPr="006C281C">
              <w:t>-</w:t>
            </w:r>
          </w:p>
        </w:tc>
      </w:tr>
      <w:tr w:rsidR="009579F7" w:rsidRPr="006C281C" w:rsidTr="007E4E1C">
        <w:trPr>
          <w:trHeight w:val="229"/>
        </w:trPr>
        <w:tc>
          <w:tcPr>
            <w:tcW w:w="458" w:type="dxa"/>
            <w:vAlign w:val="center"/>
          </w:tcPr>
          <w:p w:rsidR="009579F7" w:rsidRPr="006C281C" w:rsidRDefault="009579F7" w:rsidP="004F2CE1">
            <w:pPr>
              <w:jc w:val="center"/>
            </w:pPr>
          </w:p>
        </w:tc>
        <w:tc>
          <w:tcPr>
            <w:tcW w:w="5993" w:type="dxa"/>
            <w:vAlign w:val="bottom"/>
          </w:tcPr>
          <w:p w:rsidR="009579F7" w:rsidRPr="006C281C" w:rsidRDefault="009579F7" w:rsidP="00F45C18">
            <w:pPr>
              <w:jc w:val="center"/>
            </w:pPr>
            <w:r w:rsidRPr="006C281C">
              <w:t>2014г.</w:t>
            </w:r>
          </w:p>
        </w:tc>
        <w:tc>
          <w:tcPr>
            <w:tcW w:w="1417" w:type="dxa"/>
            <w:vAlign w:val="center"/>
          </w:tcPr>
          <w:p w:rsidR="009579F7" w:rsidRPr="006C281C" w:rsidRDefault="00E741A5" w:rsidP="00D96069">
            <w:pPr>
              <w:jc w:val="center"/>
            </w:pPr>
            <w:r w:rsidRPr="006C281C">
              <w:t>60,0</w:t>
            </w:r>
          </w:p>
        </w:tc>
        <w:tc>
          <w:tcPr>
            <w:tcW w:w="1276" w:type="dxa"/>
            <w:vAlign w:val="center"/>
          </w:tcPr>
          <w:p w:rsidR="009579F7" w:rsidRPr="006C281C" w:rsidRDefault="00E741A5" w:rsidP="002C6D05">
            <w:pPr>
              <w:jc w:val="center"/>
            </w:pPr>
            <w:r w:rsidRPr="006C281C">
              <w:t>60,0</w:t>
            </w:r>
          </w:p>
        </w:tc>
        <w:tc>
          <w:tcPr>
            <w:tcW w:w="1276" w:type="dxa"/>
            <w:vAlign w:val="center"/>
          </w:tcPr>
          <w:p w:rsidR="009579F7" w:rsidRPr="006C281C" w:rsidRDefault="009579F7" w:rsidP="002C6D05">
            <w:pPr>
              <w:jc w:val="center"/>
            </w:pPr>
            <w:r w:rsidRPr="006C281C">
              <w:t>-</w:t>
            </w:r>
          </w:p>
        </w:tc>
        <w:tc>
          <w:tcPr>
            <w:tcW w:w="1275" w:type="dxa"/>
            <w:vAlign w:val="center"/>
          </w:tcPr>
          <w:p w:rsidR="009579F7" w:rsidRPr="006C281C" w:rsidRDefault="009579F7" w:rsidP="002C6D05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9579F7" w:rsidRPr="006C281C" w:rsidRDefault="009579F7" w:rsidP="002C6D05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9579F7" w:rsidRPr="006C281C" w:rsidRDefault="009579F7" w:rsidP="002C6D05">
            <w:pPr>
              <w:jc w:val="center"/>
            </w:pPr>
            <w:r w:rsidRPr="006C281C">
              <w:t>-</w:t>
            </w:r>
          </w:p>
        </w:tc>
        <w:tc>
          <w:tcPr>
            <w:tcW w:w="992" w:type="dxa"/>
            <w:vAlign w:val="center"/>
          </w:tcPr>
          <w:p w:rsidR="009579F7" w:rsidRPr="006C281C" w:rsidRDefault="009579F7" w:rsidP="002C6D05">
            <w:pPr>
              <w:jc w:val="center"/>
            </w:pPr>
            <w:r w:rsidRPr="006C281C">
              <w:t>-</w:t>
            </w:r>
          </w:p>
        </w:tc>
      </w:tr>
      <w:tr w:rsidR="009579F7" w:rsidRPr="006C281C" w:rsidTr="007E4E1C">
        <w:trPr>
          <w:trHeight w:val="229"/>
        </w:trPr>
        <w:tc>
          <w:tcPr>
            <w:tcW w:w="458" w:type="dxa"/>
            <w:vAlign w:val="center"/>
          </w:tcPr>
          <w:p w:rsidR="009579F7" w:rsidRPr="006C281C" w:rsidRDefault="009579F7" w:rsidP="004F2CE1">
            <w:pPr>
              <w:jc w:val="center"/>
            </w:pPr>
          </w:p>
        </w:tc>
        <w:tc>
          <w:tcPr>
            <w:tcW w:w="5993" w:type="dxa"/>
            <w:vAlign w:val="bottom"/>
          </w:tcPr>
          <w:p w:rsidR="009579F7" w:rsidRPr="006C281C" w:rsidRDefault="009579F7" w:rsidP="00F45C18">
            <w:pPr>
              <w:jc w:val="center"/>
            </w:pPr>
            <w:r w:rsidRPr="006C281C">
              <w:t>2015г.</w:t>
            </w:r>
          </w:p>
        </w:tc>
        <w:tc>
          <w:tcPr>
            <w:tcW w:w="1417" w:type="dxa"/>
            <w:vAlign w:val="center"/>
          </w:tcPr>
          <w:p w:rsidR="009579F7" w:rsidRPr="006C281C" w:rsidRDefault="00E741A5" w:rsidP="00D96069">
            <w:pPr>
              <w:jc w:val="center"/>
            </w:pPr>
            <w:r w:rsidRPr="006C281C">
              <w:t>67,11</w:t>
            </w:r>
          </w:p>
        </w:tc>
        <w:tc>
          <w:tcPr>
            <w:tcW w:w="1276" w:type="dxa"/>
            <w:vAlign w:val="center"/>
          </w:tcPr>
          <w:p w:rsidR="009579F7" w:rsidRPr="006C281C" w:rsidRDefault="00E741A5" w:rsidP="002C6D05">
            <w:pPr>
              <w:jc w:val="center"/>
            </w:pPr>
            <w:r w:rsidRPr="006C281C">
              <w:t>67,11</w:t>
            </w:r>
          </w:p>
        </w:tc>
        <w:tc>
          <w:tcPr>
            <w:tcW w:w="1276" w:type="dxa"/>
            <w:vAlign w:val="center"/>
          </w:tcPr>
          <w:p w:rsidR="009579F7" w:rsidRPr="006C281C" w:rsidRDefault="009579F7" w:rsidP="002C6D05">
            <w:pPr>
              <w:jc w:val="center"/>
            </w:pPr>
            <w:r w:rsidRPr="006C281C">
              <w:t>-</w:t>
            </w:r>
          </w:p>
        </w:tc>
        <w:tc>
          <w:tcPr>
            <w:tcW w:w="1275" w:type="dxa"/>
            <w:vAlign w:val="center"/>
          </w:tcPr>
          <w:p w:rsidR="009579F7" w:rsidRPr="006C281C" w:rsidRDefault="009579F7" w:rsidP="002C6D05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9579F7" w:rsidRPr="006C281C" w:rsidRDefault="009579F7" w:rsidP="002C6D05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9579F7" w:rsidRPr="006C281C" w:rsidRDefault="009579F7" w:rsidP="002C6D05">
            <w:pPr>
              <w:jc w:val="center"/>
            </w:pPr>
            <w:r w:rsidRPr="006C281C">
              <w:t>-</w:t>
            </w:r>
          </w:p>
        </w:tc>
        <w:tc>
          <w:tcPr>
            <w:tcW w:w="992" w:type="dxa"/>
            <w:vAlign w:val="center"/>
          </w:tcPr>
          <w:p w:rsidR="009579F7" w:rsidRPr="006C281C" w:rsidRDefault="009579F7" w:rsidP="002C6D05">
            <w:pPr>
              <w:jc w:val="center"/>
            </w:pPr>
            <w:r w:rsidRPr="006C281C">
              <w:t>-</w:t>
            </w:r>
          </w:p>
        </w:tc>
      </w:tr>
      <w:tr w:rsidR="009579F7" w:rsidRPr="006C281C" w:rsidTr="007E4E1C">
        <w:trPr>
          <w:trHeight w:val="229"/>
        </w:trPr>
        <w:tc>
          <w:tcPr>
            <w:tcW w:w="458" w:type="dxa"/>
            <w:vAlign w:val="center"/>
          </w:tcPr>
          <w:p w:rsidR="009579F7" w:rsidRPr="006C281C" w:rsidRDefault="009579F7" w:rsidP="004F2CE1">
            <w:pPr>
              <w:jc w:val="center"/>
            </w:pPr>
          </w:p>
        </w:tc>
        <w:tc>
          <w:tcPr>
            <w:tcW w:w="5993" w:type="dxa"/>
            <w:vAlign w:val="bottom"/>
          </w:tcPr>
          <w:p w:rsidR="009579F7" w:rsidRPr="006C281C" w:rsidRDefault="009579F7" w:rsidP="00F45C18">
            <w:pPr>
              <w:jc w:val="center"/>
            </w:pPr>
            <w:r w:rsidRPr="006C281C">
              <w:t>2016г.</w:t>
            </w:r>
          </w:p>
        </w:tc>
        <w:tc>
          <w:tcPr>
            <w:tcW w:w="1417" w:type="dxa"/>
            <w:vAlign w:val="center"/>
          </w:tcPr>
          <w:p w:rsidR="009579F7" w:rsidRPr="006C281C" w:rsidRDefault="00E741A5" w:rsidP="00D96069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9579F7" w:rsidRPr="006C281C" w:rsidRDefault="00E741A5" w:rsidP="002C6D05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9579F7" w:rsidRPr="006C281C" w:rsidRDefault="009579F7" w:rsidP="002C6D05">
            <w:pPr>
              <w:jc w:val="center"/>
            </w:pPr>
            <w:r w:rsidRPr="006C281C">
              <w:t>-</w:t>
            </w:r>
          </w:p>
        </w:tc>
        <w:tc>
          <w:tcPr>
            <w:tcW w:w="1275" w:type="dxa"/>
            <w:vAlign w:val="center"/>
          </w:tcPr>
          <w:p w:rsidR="009579F7" w:rsidRPr="006C281C" w:rsidRDefault="009579F7" w:rsidP="002C6D05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9579F7" w:rsidRPr="006C281C" w:rsidRDefault="009579F7" w:rsidP="002C6D05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9579F7" w:rsidRPr="006C281C" w:rsidRDefault="009579F7" w:rsidP="002C6D05">
            <w:pPr>
              <w:jc w:val="center"/>
            </w:pPr>
            <w:r w:rsidRPr="006C281C">
              <w:t>-</w:t>
            </w:r>
          </w:p>
        </w:tc>
        <w:tc>
          <w:tcPr>
            <w:tcW w:w="992" w:type="dxa"/>
            <w:vAlign w:val="center"/>
          </w:tcPr>
          <w:p w:rsidR="009579F7" w:rsidRPr="006C281C" w:rsidRDefault="009579F7" w:rsidP="002C6D05">
            <w:pPr>
              <w:jc w:val="center"/>
            </w:pPr>
            <w:r w:rsidRPr="006C281C">
              <w:t>-</w:t>
            </w:r>
          </w:p>
        </w:tc>
      </w:tr>
      <w:tr w:rsidR="009579F7" w:rsidRPr="006C281C" w:rsidTr="007E4E1C">
        <w:trPr>
          <w:trHeight w:val="229"/>
        </w:trPr>
        <w:tc>
          <w:tcPr>
            <w:tcW w:w="458" w:type="dxa"/>
            <w:vAlign w:val="center"/>
          </w:tcPr>
          <w:p w:rsidR="009579F7" w:rsidRPr="006C281C" w:rsidRDefault="009579F7" w:rsidP="004F2CE1">
            <w:pPr>
              <w:jc w:val="center"/>
            </w:pPr>
          </w:p>
        </w:tc>
        <w:tc>
          <w:tcPr>
            <w:tcW w:w="5993" w:type="dxa"/>
            <w:vAlign w:val="bottom"/>
          </w:tcPr>
          <w:p w:rsidR="009579F7" w:rsidRPr="006C281C" w:rsidRDefault="009579F7" w:rsidP="00F45C18">
            <w:pPr>
              <w:jc w:val="center"/>
            </w:pPr>
            <w:r w:rsidRPr="006C281C">
              <w:t>2017г.</w:t>
            </w:r>
          </w:p>
        </w:tc>
        <w:tc>
          <w:tcPr>
            <w:tcW w:w="1417" w:type="dxa"/>
            <w:vAlign w:val="center"/>
          </w:tcPr>
          <w:p w:rsidR="009579F7" w:rsidRPr="006C281C" w:rsidRDefault="00E741A5" w:rsidP="00D96069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9579F7" w:rsidRPr="006C281C" w:rsidRDefault="00E741A5" w:rsidP="002C6D05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9579F7" w:rsidRPr="006C281C" w:rsidRDefault="009579F7" w:rsidP="002C6D05">
            <w:pPr>
              <w:jc w:val="center"/>
            </w:pPr>
            <w:r w:rsidRPr="006C281C">
              <w:t>-</w:t>
            </w:r>
          </w:p>
        </w:tc>
        <w:tc>
          <w:tcPr>
            <w:tcW w:w="1275" w:type="dxa"/>
            <w:vAlign w:val="center"/>
          </w:tcPr>
          <w:p w:rsidR="009579F7" w:rsidRPr="006C281C" w:rsidRDefault="009579F7" w:rsidP="002C6D05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9579F7" w:rsidRPr="006C281C" w:rsidRDefault="009579F7" w:rsidP="002C6D05">
            <w:pPr>
              <w:jc w:val="center"/>
            </w:pPr>
            <w:r w:rsidRPr="006C281C">
              <w:t>-</w:t>
            </w:r>
          </w:p>
        </w:tc>
        <w:tc>
          <w:tcPr>
            <w:tcW w:w="1276" w:type="dxa"/>
            <w:vAlign w:val="center"/>
          </w:tcPr>
          <w:p w:rsidR="009579F7" w:rsidRPr="006C281C" w:rsidRDefault="009579F7" w:rsidP="002C6D05">
            <w:pPr>
              <w:jc w:val="center"/>
            </w:pPr>
            <w:r w:rsidRPr="006C281C">
              <w:t>-</w:t>
            </w:r>
          </w:p>
        </w:tc>
        <w:tc>
          <w:tcPr>
            <w:tcW w:w="992" w:type="dxa"/>
            <w:vAlign w:val="center"/>
          </w:tcPr>
          <w:p w:rsidR="009579F7" w:rsidRPr="006C281C" w:rsidRDefault="009579F7" w:rsidP="002C6D05">
            <w:pPr>
              <w:jc w:val="center"/>
            </w:pPr>
            <w:r w:rsidRPr="006C281C">
              <w:t>-</w:t>
            </w:r>
          </w:p>
        </w:tc>
      </w:tr>
    </w:tbl>
    <w:p w:rsidR="001C1A32" w:rsidRPr="006C281C" w:rsidRDefault="001C1A32" w:rsidP="007E4E1C">
      <w:pPr>
        <w:jc w:val="right"/>
        <w:rPr>
          <w:i/>
          <w:u w:val="single"/>
        </w:rPr>
      </w:pPr>
    </w:p>
    <w:p w:rsidR="001C1A32" w:rsidRPr="006C281C" w:rsidRDefault="001C1A32" w:rsidP="007E4E1C">
      <w:pPr>
        <w:jc w:val="right"/>
        <w:rPr>
          <w:i/>
          <w:u w:val="single"/>
        </w:rPr>
      </w:pPr>
    </w:p>
    <w:p w:rsidR="003F1C2C" w:rsidRPr="006C281C" w:rsidRDefault="007E4E1C" w:rsidP="007E4E1C">
      <w:pPr>
        <w:jc w:val="right"/>
        <w:rPr>
          <w:i/>
          <w:u w:val="single"/>
        </w:rPr>
      </w:pPr>
      <w:r w:rsidRPr="006C281C">
        <w:rPr>
          <w:i/>
          <w:u w:val="single"/>
        </w:rPr>
        <w:t>Приложение 4</w:t>
      </w:r>
    </w:p>
    <w:p w:rsidR="003F1C2C" w:rsidRPr="006C281C" w:rsidRDefault="003F1C2C" w:rsidP="003F1C2C">
      <w:pPr>
        <w:jc w:val="center"/>
        <w:rPr>
          <w:b/>
        </w:rPr>
      </w:pPr>
    </w:p>
    <w:p w:rsidR="003F1C2C" w:rsidRPr="006C281C" w:rsidRDefault="003F1C2C" w:rsidP="003F1C2C">
      <w:pPr>
        <w:ind w:right="-1"/>
        <w:jc w:val="center"/>
        <w:rPr>
          <w:b/>
        </w:rPr>
      </w:pPr>
      <w:r w:rsidRPr="006C281C">
        <w:rPr>
          <w:b/>
        </w:rPr>
        <w:t xml:space="preserve">Комплекс мероприятий по совершенствованию нормативно-правовой и  институциональной базы  </w:t>
      </w:r>
    </w:p>
    <w:p w:rsidR="003F1C2C" w:rsidRPr="006C281C" w:rsidRDefault="003F1C2C" w:rsidP="003F1C2C">
      <w:pPr>
        <w:ind w:right="-1"/>
        <w:jc w:val="center"/>
        <w:rPr>
          <w:b/>
        </w:rPr>
      </w:pPr>
      <w:r w:rsidRPr="006C281C">
        <w:rPr>
          <w:b/>
        </w:rPr>
        <w:t xml:space="preserve">муниципального  образования «город Кизилюрт»  </w:t>
      </w:r>
    </w:p>
    <w:p w:rsidR="003F1C2C" w:rsidRPr="006C281C" w:rsidRDefault="003F1C2C" w:rsidP="003F1C2C">
      <w:pPr>
        <w:pStyle w:val="a6"/>
        <w:spacing w:after="0" w:line="240" w:lineRule="auto"/>
        <w:rPr>
          <w:smallCaps/>
          <w:sz w:val="24"/>
          <w:szCs w:val="24"/>
        </w:rPr>
      </w:pPr>
    </w:p>
    <w:tbl>
      <w:tblPr>
        <w:tblW w:w="147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2477"/>
        <w:gridCol w:w="5670"/>
        <w:gridCol w:w="2268"/>
        <w:gridCol w:w="2409"/>
        <w:gridCol w:w="1418"/>
      </w:tblGrid>
      <w:tr w:rsidR="003F1C2C" w:rsidRPr="006C281C" w:rsidTr="007E4E1C">
        <w:trPr>
          <w:trHeight w:val="28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C2C" w:rsidRPr="006C281C" w:rsidRDefault="003F1C2C" w:rsidP="007515B8">
            <w:pPr>
              <w:jc w:val="center"/>
              <w:rPr>
                <w:b/>
              </w:rPr>
            </w:pPr>
            <w:r w:rsidRPr="006C281C">
              <w:rPr>
                <w:b/>
              </w:rPr>
              <w:t>№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C2C" w:rsidRPr="006C281C" w:rsidRDefault="003F1C2C" w:rsidP="007515B8">
            <w:pPr>
              <w:jc w:val="center"/>
              <w:rPr>
                <w:b/>
              </w:rPr>
            </w:pPr>
            <w:r w:rsidRPr="006C281C">
              <w:rPr>
                <w:b/>
              </w:rPr>
              <w:t>На что направлено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C2C" w:rsidRPr="006C281C" w:rsidRDefault="003F1C2C" w:rsidP="007515B8">
            <w:pPr>
              <w:jc w:val="center"/>
              <w:rPr>
                <w:b/>
              </w:rPr>
            </w:pPr>
            <w:r w:rsidRPr="006C281C">
              <w:rPr>
                <w:b/>
              </w:rPr>
              <w:t>Содержание мероприятия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C2C" w:rsidRPr="006C281C" w:rsidRDefault="003F1C2C" w:rsidP="007515B8">
            <w:pPr>
              <w:jc w:val="center"/>
              <w:rPr>
                <w:b/>
              </w:rPr>
            </w:pPr>
            <w:r w:rsidRPr="006C281C">
              <w:rPr>
                <w:b/>
              </w:rPr>
              <w:t>Вид документа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C2C" w:rsidRPr="006C281C" w:rsidRDefault="003F1C2C" w:rsidP="007515B8">
            <w:pPr>
              <w:jc w:val="center"/>
              <w:rPr>
                <w:b/>
              </w:rPr>
            </w:pPr>
            <w:r w:rsidRPr="006C281C">
              <w:rPr>
                <w:b/>
              </w:rPr>
              <w:t>Сроки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C2C" w:rsidRPr="006C281C" w:rsidRDefault="003F1C2C" w:rsidP="007515B8">
            <w:pPr>
              <w:jc w:val="center"/>
              <w:rPr>
                <w:b/>
              </w:rPr>
            </w:pPr>
            <w:r w:rsidRPr="006C281C">
              <w:rPr>
                <w:b/>
              </w:rPr>
              <w:t>Исполнитель</w:t>
            </w:r>
          </w:p>
        </w:tc>
      </w:tr>
      <w:tr w:rsidR="003F1C2C" w:rsidRPr="006C281C" w:rsidTr="007E4E1C">
        <w:trPr>
          <w:trHeight w:val="3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C2C" w:rsidRPr="006C281C" w:rsidRDefault="003F1C2C" w:rsidP="007515B8">
            <w:pPr>
              <w:jc w:val="center"/>
              <w:rPr>
                <w:b/>
              </w:rPr>
            </w:pPr>
            <w:r w:rsidRPr="006C281C">
              <w:rPr>
                <w:b/>
              </w:rPr>
              <w:t>1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C2C" w:rsidRPr="006C281C" w:rsidRDefault="003F1C2C" w:rsidP="007515B8">
            <w:pPr>
              <w:jc w:val="center"/>
              <w:rPr>
                <w:b/>
              </w:rPr>
            </w:pPr>
            <w:r w:rsidRPr="006C281C">
              <w:rPr>
                <w:b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C2C" w:rsidRPr="006C281C" w:rsidRDefault="003F1C2C" w:rsidP="007515B8">
            <w:pPr>
              <w:spacing w:before="100" w:beforeAutospacing="1" w:after="100" w:afterAutospacing="1"/>
              <w:contextualSpacing/>
              <w:jc w:val="center"/>
              <w:rPr>
                <w:b/>
              </w:rPr>
            </w:pPr>
            <w:r w:rsidRPr="006C281C"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C2C" w:rsidRPr="006C281C" w:rsidRDefault="003F1C2C" w:rsidP="007515B8">
            <w:pPr>
              <w:jc w:val="center"/>
              <w:rPr>
                <w:b/>
              </w:rPr>
            </w:pPr>
            <w:r w:rsidRPr="006C281C">
              <w:rPr>
                <w:b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C2C" w:rsidRPr="006C281C" w:rsidRDefault="003F1C2C" w:rsidP="007515B8">
            <w:pPr>
              <w:jc w:val="center"/>
              <w:rPr>
                <w:b/>
              </w:rPr>
            </w:pPr>
            <w:r w:rsidRPr="006C281C"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C2C" w:rsidRPr="006C281C" w:rsidRDefault="003F1C2C" w:rsidP="007515B8">
            <w:pPr>
              <w:jc w:val="center"/>
              <w:rPr>
                <w:b/>
              </w:rPr>
            </w:pPr>
            <w:r w:rsidRPr="006C281C">
              <w:rPr>
                <w:b/>
              </w:rPr>
              <w:t>6</w:t>
            </w:r>
          </w:p>
        </w:tc>
      </w:tr>
      <w:tr w:rsidR="003F1C2C" w:rsidRPr="006C281C" w:rsidTr="007E4E1C">
        <w:trPr>
          <w:trHeight w:val="3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C" w:rsidRPr="006C281C" w:rsidRDefault="003F1C2C" w:rsidP="007515B8">
            <w:r w:rsidRPr="006C281C">
              <w:t>1.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C" w:rsidRPr="006C281C" w:rsidRDefault="003F1C2C" w:rsidP="007515B8">
            <w:pPr>
              <w:pStyle w:val="oaenoniinee"/>
              <w:spacing w:before="240"/>
              <w:ind w:right="527"/>
              <w:jc w:val="left"/>
              <w:rPr>
                <w:szCs w:val="24"/>
              </w:rPr>
            </w:pPr>
            <w:r w:rsidRPr="006C281C">
              <w:rPr>
                <w:szCs w:val="24"/>
              </w:rPr>
              <w:t xml:space="preserve">Стимулирование предпринимательской деятельности, </w:t>
            </w:r>
            <w:r w:rsidRPr="006C281C">
              <w:rPr>
                <w:szCs w:val="24"/>
              </w:rPr>
              <w:lastRenderedPageBreak/>
              <w:t>развитие малого и среднего бизнеса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C2C" w:rsidRPr="006C281C" w:rsidRDefault="003F1C2C" w:rsidP="00FA1E0C">
            <w:r w:rsidRPr="006C281C">
              <w:rPr>
                <w:color w:val="000000"/>
              </w:rPr>
              <w:lastRenderedPageBreak/>
              <w:t xml:space="preserve">Для развития  субъектов малого и среднего предпринимательства в целях формирования конкурентной среды  и обеспечения благоприятных условий для развития субъектов малого и среднего предпринимательства, обеспечения </w:t>
            </w:r>
            <w:r w:rsidRPr="006C281C">
              <w:rPr>
                <w:color w:val="000000"/>
              </w:rPr>
              <w:lastRenderedPageBreak/>
              <w:t>конкурентоспособности, оказание в продвижении производимых ими товаров (работ, услуг на рынок Российской Федерации и увеличение количества субъектов малого и среднего предпринимательства, обеспечение занятости населения и развитие самозанятости, увеличение доли производимых субъектами малого и среднего предпринимательства товаров (работ, услуг), увеличение доли уплаченных субъектами малого и среднего предпринимательства налогов в доходы бюджета Кизилюртовского  городского округа.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C2C" w:rsidRPr="006C281C" w:rsidRDefault="003F1C2C" w:rsidP="004F2CE1">
            <w:pPr>
              <w:jc w:val="both"/>
              <w:rPr>
                <w:bCs/>
              </w:rPr>
            </w:pPr>
            <w:r w:rsidRPr="006C281C">
              <w:rPr>
                <w:bCs/>
              </w:rPr>
              <w:lastRenderedPageBreak/>
              <w:t xml:space="preserve">Программа   развития малого и среднего  предпринимательства  в городе Кизилюрт </w:t>
            </w:r>
            <w:r w:rsidRPr="006C281C">
              <w:rPr>
                <w:bCs/>
              </w:rPr>
              <w:lastRenderedPageBreak/>
              <w:t>на 2012-2015 годы.</w:t>
            </w:r>
          </w:p>
          <w:p w:rsidR="003F1C2C" w:rsidRPr="006C281C" w:rsidRDefault="003F1C2C" w:rsidP="004F2CE1">
            <w:pPr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C2C" w:rsidRPr="006C281C" w:rsidRDefault="003F1C2C" w:rsidP="004F2CE1">
            <w:pPr>
              <w:jc w:val="center"/>
            </w:pPr>
            <w:r w:rsidRPr="006C281C">
              <w:lastRenderedPageBreak/>
              <w:t>2012-2015г.г.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C2C" w:rsidRPr="006C281C" w:rsidRDefault="003F1C2C" w:rsidP="004F2CE1">
            <w:pPr>
              <w:jc w:val="center"/>
            </w:pPr>
            <w:r w:rsidRPr="006C281C">
              <w:t>Администрация МО «город Кизилюрт»</w:t>
            </w:r>
          </w:p>
        </w:tc>
      </w:tr>
      <w:tr w:rsidR="003F1C2C" w:rsidRPr="006C281C" w:rsidTr="007E4E1C">
        <w:trPr>
          <w:trHeight w:val="3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C" w:rsidRPr="006C281C" w:rsidRDefault="003F1C2C" w:rsidP="007515B8">
            <w:r w:rsidRPr="006C281C">
              <w:lastRenderedPageBreak/>
              <w:t>2.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C" w:rsidRPr="006C281C" w:rsidRDefault="003F1C2C" w:rsidP="007515B8">
            <w:pPr>
              <w:pStyle w:val="oaenoniinee"/>
              <w:jc w:val="left"/>
              <w:rPr>
                <w:szCs w:val="24"/>
              </w:rPr>
            </w:pPr>
            <w:r w:rsidRPr="006C281C">
              <w:rPr>
                <w:szCs w:val="24"/>
              </w:rPr>
              <w:t>Меры, направленные на повышение инвестиционной привлекательности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C2C" w:rsidRPr="006C281C" w:rsidRDefault="003F1C2C" w:rsidP="004F2CE1">
            <w:r w:rsidRPr="006C281C">
              <w:rPr>
                <w:color w:val="000000"/>
                <w:shd w:val="clear" w:color="auto" w:fill="FFFFFF"/>
              </w:rPr>
              <w:t>Обеспечение  инвестиционной привлекательности  и устойчивого  развития конкурентоспособности экономики города, для  обеспечения  эффективного и успешного  сотрудничества.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C2C" w:rsidRPr="006C281C" w:rsidRDefault="003F1C2C" w:rsidP="004F2CE1">
            <w:pPr>
              <w:jc w:val="center"/>
            </w:pPr>
            <w:r w:rsidRPr="006C281C">
              <w:t xml:space="preserve">Инвестиционная программа  муниципального образования «Город Кизилюрт» на период 2012-2015 г.г.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C2C" w:rsidRPr="006C281C" w:rsidRDefault="003F1C2C" w:rsidP="004F2CE1">
            <w:pPr>
              <w:jc w:val="center"/>
            </w:pPr>
            <w:r w:rsidRPr="006C281C">
              <w:t xml:space="preserve">2012-2015 г.г.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C2C" w:rsidRPr="006C281C" w:rsidRDefault="003F1C2C" w:rsidP="004F2CE1">
            <w:pPr>
              <w:jc w:val="center"/>
            </w:pPr>
            <w:r w:rsidRPr="006C281C">
              <w:t>Администрация МО «г. Кизилюрт»</w:t>
            </w:r>
          </w:p>
        </w:tc>
      </w:tr>
      <w:tr w:rsidR="003F1C2C" w:rsidRPr="006C281C" w:rsidTr="007E4E1C">
        <w:trPr>
          <w:trHeight w:val="3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C" w:rsidRPr="006C281C" w:rsidRDefault="003F1C2C" w:rsidP="007515B8">
            <w:r w:rsidRPr="006C281C">
              <w:t>3.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C" w:rsidRPr="006C281C" w:rsidRDefault="003F1C2C" w:rsidP="007515B8">
            <w:pPr>
              <w:pStyle w:val="oaenoniinee"/>
              <w:jc w:val="left"/>
              <w:rPr>
                <w:szCs w:val="24"/>
              </w:rPr>
            </w:pPr>
            <w:r w:rsidRPr="006C281C">
              <w:rPr>
                <w:szCs w:val="24"/>
              </w:rPr>
              <w:t>Обеспечение бесперебойной работы жилищно-коммунального комплекса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C2C" w:rsidRPr="006C281C" w:rsidRDefault="003F1C2C" w:rsidP="004F2CE1">
            <w:r w:rsidRPr="006C281C">
              <w:t>Создание условий для приведения  жилищного фонда  и коммунальной инфраструктуры в соответствии  с принятыми стандартами качества , обеспечивающими  комфортное условие  проживания  формирование  и реализация комплекса мероприятий  по развитию систем  коммунальной инфраструктуры  обеспечивающих  потребности  социально-экономического   развития МО «город Кизилюрт» на период  2010-2020годы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C2C" w:rsidRPr="006C281C" w:rsidRDefault="003F1C2C" w:rsidP="004F2CE1">
            <w:pPr>
              <w:jc w:val="center"/>
            </w:pPr>
            <w:r w:rsidRPr="006C281C">
              <w:t>Программа комплексного развития систем  коммунальной инфраструктуры  МО «город Кизилюрт»  на  2010 -2020г.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C2C" w:rsidRPr="006C281C" w:rsidRDefault="003F1C2C" w:rsidP="004F2CE1">
            <w:pPr>
              <w:jc w:val="center"/>
            </w:pPr>
            <w:r w:rsidRPr="006C281C">
              <w:t>2010-2020г.г.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C2C" w:rsidRPr="006C281C" w:rsidRDefault="003F1C2C" w:rsidP="004F2CE1">
            <w:pPr>
              <w:jc w:val="center"/>
            </w:pPr>
            <w:r w:rsidRPr="006C281C">
              <w:t>Администрация МО «город Кизилюрт»</w:t>
            </w:r>
          </w:p>
        </w:tc>
      </w:tr>
      <w:tr w:rsidR="003F1C2C" w:rsidRPr="006C281C" w:rsidTr="007E4E1C">
        <w:trPr>
          <w:trHeight w:val="3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C" w:rsidRPr="006C281C" w:rsidRDefault="003F1C2C" w:rsidP="007515B8">
            <w:r w:rsidRPr="006C281C">
              <w:t>4.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C" w:rsidRPr="006C281C" w:rsidRDefault="003F1C2C" w:rsidP="007515B8">
            <w:pPr>
              <w:pStyle w:val="oaenoniinee"/>
              <w:jc w:val="left"/>
              <w:rPr>
                <w:szCs w:val="24"/>
              </w:rPr>
            </w:pPr>
            <w:r w:rsidRPr="006C281C">
              <w:rPr>
                <w:szCs w:val="24"/>
              </w:rPr>
              <w:t>Обеспечение бесперебойной работы жилищно-коммунального комплекса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C2C" w:rsidRPr="006C281C" w:rsidRDefault="003F1C2C" w:rsidP="004F2CE1">
            <w:r w:rsidRPr="006C281C">
              <w:t>Реконструкция сетей  энергоснабжения МО «город Кизилюрт» , развитие  системы энергоснабжения  в соответствии   со стратегией развития  электроэнергетики    Дагестана  на период  до 2020 года.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C2C" w:rsidRPr="006C281C" w:rsidRDefault="003F1C2C" w:rsidP="004F2CE1">
            <w:pPr>
              <w:jc w:val="center"/>
            </w:pPr>
            <w:r w:rsidRPr="006C281C">
              <w:t xml:space="preserve">Программа реконструкции и развития электросетевого  хозяйства МО «город Кизилюрт» за </w:t>
            </w:r>
            <w:r w:rsidRPr="006C281C">
              <w:lastRenderedPageBreak/>
              <w:t>2009-2020г.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C2C" w:rsidRPr="006C281C" w:rsidRDefault="003F1C2C" w:rsidP="004F2CE1">
            <w:pPr>
              <w:jc w:val="center"/>
            </w:pPr>
            <w:r w:rsidRPr="006C281C">
              <w:lastRenderedPageBreak/>
              <w:t>2009-2020г.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</w:pPr>
            <w:r w:rsidRPr="006C281C">
              <w:t>Администрация МО «город Кизилюрт»</w:t>
            </w:r>
          </w:p>
          <w:p w:rsidR="003F1C2C" w:rsidRPr="006C281C" w:rsidRDefault="003F1C2C" w:rsidP="004F2CE1">
            <w:pPr>
              <w:autoSpaceDE w:val="0"/>
              <w:autoSpaceDN w:val="0"/>
              <w:adjustRightInd w:val="0"/>
            </w:pPr>
            <w:r w:rsidRPr="006C281C">
              <w:t xml:space="preserve">Управление МС и СЗ </w:t>
            </w:r>
          </w:p>
          <w:p w:rsidR="003F1C2C" w:rsidRPr="006C281C" w:rsidRDefault="003F1C2C" w:rsidP="004F2CE1">
            <w:pPr>
              <w:jc w:val="center"/>
            </w:pPr>
            <w:r w:rsidRPr="006C281C">
              <w:lastRenderedPageBreak/>
              <w:t>МУП «Горэлектросеть»</w:t>
            </w:r>
          </w:p>
        </w:tc>
      </w:tr>
      <w:tr w:rsidR="003F1C2C" w:rsidRPr="006C281C" w:rsidTr="007E4E1C">
        <w:trPr>
          <w:trHeight w:val="3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C" w:rsidRPr="006C281C" w:rsidRDefault="003F1C2C" w:rsidP="007515B8">
            <w:r w:rsidRPr="006C281C">
              <w:lastRenderedPageBreak/>
              <w:t>5.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C" w:rsidRPr="006C281C" w:rsidRDefault="003F1C2C" w:rsidP="007515B8">
            <w:pPr>
              <w:pStyle w:val="oaenoniinee"/>
              <w:jc w:val="left"/>
              <w:rPr>
                <w:szCs w:val="24"/>
              </w:rPr>
            </w:pPr>
            <w:r w:rsidRPr="006C281C">
              <w:rPr>
                <w:szCs w:val="24"/>
              </w:rPr>
              <w:t>Обеспечение бесперебойной работы жилищно-коммунального комплекса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C2C" w:rsidRPr="006C281C" w:rsidRDefault="003F1C2C" w:rsidP="004F2CE1">
            <w:r w:rsidRPr="006C281C">
              <w:t>Подпрограмма «Обеспечение  жильем семей» направлена   на реализацию  одного из приоритетов национального  проекта «Доступное и комфотрное  жилье – гражданам  России»  Создание условий для формирования активной  жизненной позиции    молодежи.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C2C" w:rsidRPr="006C281C" w:rsidRDefault="003F1C2C" w:rsidP="004F2CE1">
            <w:pPr>
              <w:jc w:val="center"/>
            </w:pPr>
            <w:r w:rsidRPr="006C281C">
              <w:t>Муниципальная целевая программа «Доступное и комфортное жилье –гражданам России»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C2C" w:rsidRPr="006C281C" w:rsidRDefault="003F1C2C" w:rsidP="004F2CE1">
            <w:pPr>
              <w:jc w:val="center"/>
            </w:pPr>
            <w:r w:rsidRPr="006C281C">
              <w:t>2011-2015г.г.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C2C" w:rsidRPr="006C281C" w:rsidRDefault="003F1C2C" w:rsidP="004F2CE1">
            <w:pPr>
              <w:autoSpaceDE w:val="0"/>
              <w:autoSpaceDN w:val="0"/>
              <w:adjustRightInd w:val="0"/>
            </w:pPr>
            <w:r w:rsidRPr="006C281C">
              <w:t>Администрация МО «город Кизилюрт»</w:t>
            </w:r>
          </w:p>
          <w:p w:rsidR="003F1C2C" w:rsidRPr="006C281C" w:rsidRDefault="003F1C2C" w:rsidP="004F2CE1">
            <w:pPr>
              <w:autoSpaceDE w:val="0"/>
              <w:autoSpaceDN w:val="0"/>
              <w:adjustRightInd w:val="0"/>
            </w:pPr>
            <w:r w:rsidRPr="006C281C">
              <w:t xml:space="preserve">Управление МС и СЗ </w:t>
            </w:r>
          </w:p>
          <w:p w:rsidR="003F1C2C" w:rsidRPr="006C281C" w:rsidRDefault="003F1C2C" w:rsidP="004F2CE1">
            <w:pPr>
              <w:jc w:val="center"/>
            </w:pPr>
          </w:p>
        </w:tc>
      </w:tr>
      <w:tr w:rsidR="003F1C2C" w:rsidRPr="006C281C" w:rsidTr="007E4E1C">
        <w:trPr>
          <w:trHeight w:val="3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C" w:rsidRPr="006C281C" w:rsidRDefault="003F1C2C" w:rsidP="007515B8">
            <w:r w:rsidRPr="006C281C">
              <w:t>6.</w:t>
            </w:r>
          </w:p>
        </w:tc>
        <w:tc>
          <w:tcPr>
            <w:tcW w:w="2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C" w:rsidRPr="006C281C" w:rsidRDefault="003F1C2C" w:rsidP="007515B8">
            <w:pPr>
              <w:pStyle w:val="oaenoniinee"/>
              <w:jc w:val="left"/>
              <w:rPr>
                <w:szCs w:val="24"/>
              </w:rPr>
            </w:pPr>
          </w:p>
          <w:p w:rsidR="003F1C2C" w:rsidRPr="006C281C" w:rsidRDefault="003F1C2C" w:rsidP="007515B8">
            <w:pPr>
              <w:pStyle w:val="oaenoniinee"/>
              <w:jc w:val="left"/>
              <w:rPr>
                <w:szCs w:val="24"/>
              </w:rPr>
            </w:pPr>
          </w:p>
          <w:p w:rsidR="003F1C2C" w:rsidRPr="006C281C" w:rsidRDefault="003F1C2C" w:rsidP="007515B8">
            <w:pPr>
              <w:pStyle w:val="oaenoniinee"/>
              <w:jc w:val="left"/>
              <w:rPr>
                <w:szCs w:val="24"/>
              </w:rPr>
            </w:pPr>
            <w:r w:rsidRPr="006C281C">
              <w:rPr>
                <w:szCs w:val="24"/>
              </w:rPr>
              <w:t>Меры, направленные на улучшение  условий и охраны труда</w:t>
            </w:r>
          </w:p>
          <w:p w:rsidR="003F1C2C" w:rsidRPr="006C281C" w:rsidRDefault="003F1C2C" w:rsidP="007515B8">
            <w:pPr>
              <w:pStyle w:val="oaenoniinee"/>
              <w:jc w:val="left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C2C" w:rsidRPr="006C281C" w:rsidRDefault="003F1C2C" w:rsidP="004F2CE1">
            <w:r w:rsidRPr="006C281C">
              <w:t>Создание условий, обеспечивающих сохранение жизни и здоровья работающих в процессе их трудовой деятельности, а также снижение  производственного травматизма и профессиональной заболеваемости</w:t>
            </w:r>
          </w:p>
          <w:p w:rsidR="003F1C2C" w:rsidRPr="006C281C" w:rsidRDefault="003F1C2C" w:rsidP="004F2CE1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C2C" w:rsidRPr="006C281C" w:rsidRDefault="003F1C2C" w:rsidP="004F2CE1">
            <w:pPr>
              <w:jc w:val="both"/>
              <w:rPr>
                <w:bCs/>
              </w:rPr>
            </w:pPr>
            <w:r w:rsidRPr="006C281C">
              <w:rPr>
                <w:bCs/>
              </w:rPr>
              <w:t>Целевая  программа</w:t>
            </w:r>
          </w:p>
          <w:p w:rsidR="003F1C2C" w:rsidRPr="006C281C" w:rsidRDefault="003F1C2C" w:rsidP="004F2CE1">
            <w:pPr>
              <w:jc w:val="both"/>
              <w:rPr>
                <w:bCs/>
              </w:rPr>
            </w:pPr>
            <w:r w:rsidRPr="006C281C">
              <w:rPr>
                <w:bCs/>
              </w:rPr>
              <w:t>«Об улучшении  условий   и охраны труда в г.Кизилюрт на 2011-2015годы».</w:t>
            </w:r>
          </w:p>
          <w:p w:rsidR="003F1C2C" w:rsidRPr="006C281C" w:rsidRDefault="003F1C2C" w:rsidP="004F2CE1">
            <w:pPr>
              <w:jc w:val="center"/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C2C" w:rsidRPr="006C281C" w:rsidRDefault="003F1C2C" w:rsidP="004F2CE1">
            <w:pPr>
              <w:jc w:val="both"/>
            </w:pPr>
          </w:p>
          <w:p w:rsidR="003F1C2C" w:rsidRPr="006C281C" w:rsidRDefault="003F1C2C" w:rsidP="004F2CE1">
            <w:pPr>
              <w:jc w:val="both"/>
            </w:pPr>
          </w:p>
          <w:p w:rsidR="003F1C2C" w:rsidRPr="006C281C" w:rsidRDefault="003F1C2C" w:rsidP="004F2CE1">
            <w:pPr>
              <w:jc w:val="both"/>
            </w:pPr>
          </w:p>
          <w:p w:rsidR="003F1C2C" w:rsidRPr="006C281C" w:rsidRDefault="003F1C2C" w:rsidP="004F2CE1">
            <w:pPr>
              <w:jc w:val="center"/>
            </w:pPr>
            <w:r w:rsidRPr="006C281C">
              <w:t>2011-2015г.г.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C2C" w:rsidRPr="006C281C" w:rsidRDefault="003F1C2C" w:rsidP="004F2CE1">
            <w:pPr>
              <w:jc w:val="center"/>
            </w:pPr>
            <w:r w:rsidRPr="006C281C">
              <w:rPr>
                <w:bCs/>
              </w:rPr>
              <w:t>ГУ ЦЗН по г. Кизилюрт</w:t>
            </w:r>
          </w:p>
        </w:tc>
      </w:tr>
    </w:tbl>
    <w:p w:rsidR="003F1C2C" w:rsidRPr="006C281C" w:rsidRDefault="003F1C2C" w:rsidP="003F1C2C">
      <w:pPr>
        <w:jc w:val="center"/>
        <w:rPr>
          <w:b/>
        </w:rPr>
      </w:pPr>
    </w:p>
    <w:p w:rsidR="003F1C2C" w:rsidRPr="006C281C" w:rsidRDefault="003F1C2C" w:rsidP="004E680A">
      <w:pPr>
        <w:jc w:val="right"/>
        <w:rPr>
          <w:i/>
          <w:u w:val="single"/>
        </w:rPr>
      </w:pPr>
      <w:r w:rsidRPr="006C281C">
        <w:rPr>
          <w:i/>
          <w:u w:val="single"/>
        </w:rPr>
        <w:t>П</w:t>
      </w:r>
      <w:r w:rsidR="004E680A" w:rsidRPr="006C281C">
        <w:rPr>
          <w:i/>
          <w:u w:val="single"/>
        </w:rPr>
        <w:t xml:space="preserve">риложение </w:t>
      </w:r>
      <w:r w:rsidRPr="006C281C">
        <w:rPr>
          <w:i/>
          <w:u w:val="single"/>
        </w:rPr>
        <w:t xml:space="preserve"> 5</w:t>
      </w:r>
    </w:p>
    <w:p w:rsidR="003F1C2C" w:rsidRPr="006C281C" w:rsidRDefault="003F1C2C" w:rsidP="003F1C2C">
      <w:pPr>
        <w:pStyle w:val="a7"/>
        <w:jc w:val="right"/>
        <w:rPr>
          <w:b/>
          <w:bCs/>
        </w:rPr>
      </w:pPr>
    </w:p>
    <w:p w:rsidR="003F1C2C" w:rsidRPr="006C281C" w:rsidRDefault="003F1C2C" w:rsidP="003F1C2C">
      <w:pPr>
        <w:pStyle w:val="a7"/>
        <w:spacing w:after="0"/>
        <w:jc w:val="center"/>
        <w:rPr>
          <w:b/>
          <w:bCs/>
        </w:rPr>
      </w:pPr>
      <w:r w:rsidRPr="006C281C">
        <w:rPr>
          <w:b/>
          <w:bCs/>
        </w:rPr>
        <w:t xml:space="preserve">Экспресс -информация по инвестиционным </w:t>
      </w:r>
    </w:p>
    <w:p w:rsidR="003F1C2C" w:rsidRPr="006C281C" w:rsidRDefault="003F1C2C" w:rsidP="003F1C2C">
      <w:pPr>
        <w:pStyle w:val="a7"/>
        <w:spacing w:after="0"/>
        <w:jc w:val="center"/>
        <w:rPr>
          <w:b/>
          <w:bCs/>
        </w:rPr>
      </w:pPr>
      <w:r w:rsidRPr="006C281C">
        <w:rPr>
          <w:b/>
          <w:bCs/>
        </w:rPr>
        <w:t xml:space="preserve">проектам и некоммерческим  мероприятиям, претендующим на участие </w:t>
      </w:r>
    </w:p>
    <w:p w:rsidR="003F1C2C" w:rsidRPr="006C281C" w:rsidRDefault="003F1C2C" w:rsidP="003F1C2C">
      <w:pPr>
        <w:pStyle w:val="a7"/>
        <w:spacing w:after="0"/>
        <w:jc w:val="center"/>
        <w:rPr>
          <w:b/>
          <w:bCs/>
        </w:rPr>
      </w:pPr>
      <w:r w:rsidRPr="006C281C">
        <w:rPr>
          <w:b/>
          <w:bCs/>
        </w:rPr>
        <w:t xml:space="preserve">в программе экономического и социального развития </w:t>
      </w:r>
    </w:p>
    <w:p w:rsidR="003F1C2C" w:rsidRPr="006C281C" w:rsidRDefault="003F1C2C" w:rsidP="003F1C2C">
      <w:pPr>
        <w:shd w:val="clear" w:color="auto" w:fill="FFFFFF"/>
        <w:jc w:val="center"/>
        <w:rPr>
          <w:b/>
          <w:color w:val="000000"/>
        </w:rPr>
      </w:pPr>
      <w:r w:rsidRPr="006C281C">
        <w:rPr>
          <w:b/>
          <w:color w:val="000000"/>
        </w:rPr>
        <w:t>муниципального образования «город Кизилюрт»</w:t>
      </w:r>
    </w:p>
    <w:p w:rsidR="003F1C2C" w:rsidRPr="006C281C" w:rsidRDefault="003F1C2C" w:rsidP="003F1C2C">
      <w:pPr>
        <w:shd w:val="clear" w:color="auto" w:fill="FFFFFF"/>
        <w:rPr>
          <w:u w:val="single"/>
        </w:rPr>
      </w:pPr>
      <w:r w:rsidRPr="006C281C">
        <w:rPr>
          <w:color w:val="000000"/>
          <w:u w:val="single"/>
        </w:rPr>
        <w:t>Наименование проекта:</w:t>
      </w:r>
    </w:p>
    <w:p w:rsidR="003F1C2C" w:rsidRPr="006C281C" w:rsidRDefault="003F1C2C" w:rsidP="003F1C2C">
      <w:pPr>
        <w:numPr>
          <w:ilvl w:val="0"/>
          <w:numId w:val="1"/>
        </w:numPr>
        <w:shd w:val="clear" w:color="auto" w:fill="FFFFFF"/>
        <w:ind w:right="-6"/>
        <w:jc w:val="center"/>
        <w:rPr>
          <w:b/>
          <w:color w:val="000000"/>
        </w:rPr>
      </w:pPr>
      <w:r w:rsidRPr="006C281C">
        <w:rPr>
          <w:b/>
          <w:color w:val="000000"/>
        </w:rPr>
        <w:t>Общие сведения о предприятии:</w:t>
      </w:r>
    </w:p>
    <w:p w:rsidR="003F1C2C" w:rsidRPr="006C281C" w:rsidRDefault="003F1C2C" w:rsidP="003F1C2C">
      <w:pPr>
        <w:shd w:val="clear" w:color="auto" w:fill="FFFFFF"/>
        <w:ind w:left="360" w:right="-6"/>
        <w:rPr>
          <w:b/>
          <w:color w:val="000000"/>
        </w:rPr>
      </w:pP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0"/>
        <w:gridCol w:w="8557"/>
      </w:tblGrid>
      <w:tr w:rsidR="003F1C2C" w:rsidRPr="006C281C" w:rsidTr="004F2CE1">
        <w:trPr>
          <w:trHeight w:hRule="exact" w:val="355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1C2C" w:rsidRPr="006C281C" w:rsidRDefault="003F1C2C" w:rsidP="004F2CE1">
            <w:pPr>
              <w:shd w:val="clear" w:color="auto" w:fill="FFFFFF"/>
              <w:ind w:left="19"/>
            </w:pPr>
            <w:r w:rsidRPr="006C281C">
              <w:rPr>
                <w:color w:val="000000"/>
                <w:spacing w:val="1"/>
              </w:rPr>
              <w:t>Наименование предприятия-заявителя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C2C" w:rsidRPr="006C281C" w:rsidRDefault="003F1C2C" w:rsidP="004F2CE1">
            <w:pPr>
              <w:shd w:val="clear" w:color="auto" w:fill="FFFFFF"/>
            </w:pPr>
            <w:r w:rsidRPr="006C281C">
              <w:rPr>
                <w:bCs/>
              </w:rPr>
              <w:t>ОАО "Дагэлектроавтомат"</w:t>
            </w:r>
          </w:p>
        </w:tc>
      </w:tr>
      <w:tr w:rsidR="003F1C2C" w:rsidRPr="006C281C" w:rsidTr="004F2CE1">
        <w:trPr>
          <w:trHeight w:hRule="exact" w:val="39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1C2C" w:rsidRPr="006C281C" w:rsidRDefault="003F1C2C" w:rsidP="004F2CE1">
            <w:pPr>
              <w:shd w:val="clear" w:color="auto" w:fill="FFFFFF"/>
              <w:ind w:left="77"/>
            </w:pPr>
            <w:r w:rsidRPr="006C281C">
              <w:rPr>
                <w:color w:val="000000"/>
                <w:spacing w:val="1"/>
              </w:rPr>
              <w:t>организационно-правовая форма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C2C" w:rsidRPr="006C281C" w:rsidRDefault="003F1C2C" w:rsidP="004F2CE1">
            <w:pPr>
              <w:shd w:val="clear" w:color="auto" w:fill="FFFFFF"/>
            </w:pPr>
            <w:r w:rsidRPr="006C281C">
              <w:t>Открытое  акционерное  общество</w:t>
            </w:r>
          </w:p>
        </w:tc>
      </w:tr>
      <w:tr w:rsidR="003F1C2C" w:rsidRPr="006C281C" w:rsidTr="004F2CE1">
        <w:trPr>
          <w:trHeight w:hRule="exact" w:val="307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1C2C" w:rsidRPr="006C281C" w:rsidRDefault="003F1C2C" w:rsidP="004F2CE1">
            <w:pPr>
              <w:shd w:val="clear" w:color="auto" w:fill="FFFFFF"/>
              <w:ind w:left="77"/>
            </w:pPr>
            <w:r w:rsidRPr="006C281C">
              <w:rPr>
                <w:color w:val="000000"/>
                <w:spacing w:val="-2"/>
              </w:rPr>
              <w:t>адрес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C2C" w:rsidRPr="006C281C" w:rsidRDefault="003F1C2C" w:rsidP="004F2CE1">
            <w:r w:rsidRPr="006C281C">
              <w:t>Республика Дагестан, г. Кизилюрт., п.Н.Сулак</w:t>
            </w:r>
            <w:r w:rsidR="00D95D47" w:rsidRPr="006C281C">
              <w:t>, ул.Заводская,1</w:t>
            </w:r>
          </w:p>
          <w:p w:rsidR="003F1C2C" w:rsidRPr="006C281C" w:rsidRDefault="003F1C2C" w:rsidP="004F2CE1">
            <w:pPr>
              <w:shd w:val="clear" w:color="auto" w:fill="FFFFFF"/>
            </w:pPr>
            <w:r w:rsidRPr="006C281C">
              <w:t xml:space="preserve"> п. Новый Сулак , ул.Заводская,1</w:t>
            </w:r>
          </w:p>
        </w:tc>
      </w:tr>
      <w:tr w:rsidR="003F1C2C" w:rsidRPr="006C281C" w:rsidTr="004F2CE1">
        <w:trPr>
          <w:trHeight w:hRule="exact" w:val="40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1C2C" w:rsidRPr="006C281C" w:rsidRDefault="003F1C2C" w:rsidP="004F2CE1">
            <w:pPr>
              <w:shd w:val="clear" w:color="auto" w:fill="FFFFFF"/>
              <w:ind w:left="77"/>
            </w:pPr>
            <w:r w:rsidRPr="006C281C">
              <w:rPr>
                <w:color w:val="000000"/>
              </w:rPr>
              <w:t>телефон, факс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C2C" w:rsidRPr="006C281C" w:rsidRDefault="003F1C2C" w:rsidP="004F2CE1">
            <w:pPr>
              <w:shd w:val="clear" w:color="auto" w:fill="FFFFFF"/>
            </w:pPr>
            <w:r w:rsidRPr="006C281C">
              <w:rPr>
                <w:color w:val="000000"/>
                <w:shd w:val="clear" w:color="auto" w:fill="FFFFFF"/>
              </w:rPr>
              <w:t>8 (87234) 4-13-39, 4-12-37</w:t>
            </w:r>
          </w:p>
        </w:tc>
      </w:tr>
      <w:tr w:rsidR="003F1C2C" w:rsidRPr="006C281C" w:rsidTr="004F2CE1">
        <w:trPr>
          <w:trHeight w:hRule="exact" w:val="35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1C2C" w:rsidRPr="006C281C" w:rsidRDefault="003F1C2C" w:rsidP="004F2CE1">
            <w:pPr>
              <w:shd w:val="clear" w:color="auto" w:fill="FFFFFF"/>
              <w:ind w:left="82"/>
            </w:pPr>
            <w:r w:rsidRPr="006C281C">
              <w:rPr>
                <w:color w:val="000000"/>
              </w:rPr>
              <w:t>электронный адрес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C2C" w:rsidRPr="006C281C" w:rsidRDefault="003F1C2C" w:rsidP="004F2CE1">
            <w:pPr>
              <w:shd w:val="clear" w:color="auto" w:fill="FFFFFF"/>
            </w:pPr>
            <w:r w:rsidRPr="006C281C">
              <w:rPr>
                <w:lang w:val="en-US"/>
              </w:rPr>
              <w:t>deans</w:t>
            </w:r>
            <w:r w:rsidRPr="006C281C">
              <w:t>1@</w:t>
            </w:r>
            <w:r w:rsidRPr="006C281C">
              <w:rPr>
                <w:lang w:val="en-US"/>
              </w:rPr>
              <w:t>yandex</w:t>
            </w:r>
            <w:r w:rsidRPr="006C281C">
              <w:t>.</w:t>
            </w:r>
            <w:r w:rsidRPr="006C281C">
              <w:rPr>
                <w:lang w:val="en-US"/>
              </w:rPr>
              <w:t>ru</w:t>
            </w:r>
          </w:p>
        </w:tc>
      </w:tr>
      <w:tr w:rsidR="003F1C2C" w:rsidRPr="006C281C" w:rsidTr="004F2CE1">
        <w:trPr>
          <w:trHeight w:hRule="exact" w:val="365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1C2C" w:rsidRPr="006C281C" w:rsidRDefault="003F1C2C" w:rsidP="004F2CE1">
            <w:pPr>
              <w:shd w:val="clear" w:color="auto" w:fill="FFFFFF"/>
              <w:ind w:left="72"/>
            </w:pPr>
            <w:r w:rsidRPr="006C281C">
              <w:rPr>
                <w:color w:val="000000"/>
                <w:spacing w:val="1"/>
              </w:rPr>
              <w:lastRenderedPageBreak/>
              <w:t>форма собственности предприятия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C2C" w:rsidRPr="006C281C" w:rsidRDefault="003F1C2C" w:rsidP="004F2CE1">
            <w:pPr>
              <w:shd w:val="clear" w:color="auto" w:fill="FFFFFF"/>
            </w:pPr>
            <w:r w:rsidRPr="006C281C">
              <w:t>частная</w:t>
            </w:r>
          </w:p>
        </w:tc>
      </w:tr>
      <w:tr w:rsidR="003F1C2C" w:rsidRPr="006C281C" w:rsidTr="004F2CE1">
        <w:trPr>
          <w:trHeight w:hRule="exact" w:val="33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1C2C" w:rsidRPr="006C281C" w:rsidRDefault="003F1C2C" w:rsidP="004F2CE1">
            <w:pPr>
              <w:shd w:val="clear" w:color="auto" w:fill="FFFFFF"/>
              <w:ind w:left="29"/>
            </w:pPr>
            <w:r w:rsidRPr="006C281C">
              <w:rPr>
                <w:color w:val="000000"/>
              </w:rPr>
              <w:t>Вид деятельности/отрасль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C2C" w:rsidRPr="006C281C" w:rsidRDefault="00E03D39" w:rsidP="004F2CE1">
            <w:pPr>
              <w:shd w:val="clear" w:color="auto" w:fill="FFFFFF"/>
            </w:pPr>
            <w:r w:rsidRPr="006C281C">
              <w:t>машиностроение</w:t>
            </w:r>
            <w:r w:rsidR="00A84FF0" w:rsidRPr="006C281C">
              <w:t xml:space="preserve"> ,строительство , сельское  хозяйство</w:t>
            </w:r>
          </w:p>
        </w:tc>
      </w:tr>
      <w:tr w:rsidR="003F1C2C" w:rsidRPr="006C281C" w:rsidTr="004F2CE1">
        <w:trPr>
          <w:trHeight w:hRule="exact" w:val="35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1C2C" w:rsidRPr="006C281C" w:rsidRDefault="003F1C2C" w:rsidP="004F2CE1">
            <w:pPr>
              <w:shd w:val="clear" w:color="auto" w:fill="FFFFFF"/>
              <w:ind w:left="29"/>
            </w:pPr>
            <w:r w:rsidRPr="006C281C">
              <w:rPr>
                <w:color w:val="000000"/>
              </w:rPr>
              <w:t>Год образования предприятия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C2C" w:rsidRPr="006C281C" w:rsidRDefault="003F1C2C" w:rsidP="004F2CE1">
            <w:pPr>
              <w:shd w:val="clear" w:color="auto" w:fill="FFFFFF"/>
            </w:pPr>
            <w:r w:rsidRPr="006C281C">
              <w:t>1960</w:t>
            </w:r>
          </w:p>
        </w:tc>
      </w:tr>
      <w:tr w:rsidR="003F1C2C" w:rsidRPr="006C281C" w:rsidTr="004F2CE1">
        <w:trPr>
          <w:trHeight w:hRule="exact" w:val="35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1C2C" w:rsidRPr="006C281C" w:rsidRDefault="003F1C2C" w:rsidP="004F2CE1">
            <w:pPr>
              <w:shd w:val="clear" w:color="auto" w:fill="FFFFFF"/>
              <w:ind w:left="29"/>
            </w:pPr>
            <w:r w:rsidRPr="006C281C">
              <w:rPr>
                <w:color w:val="000000"/>
              </w:rPr>
              <w:t>Руководитель предприятия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C2C" w:rsidRPr="006C281C" w:rsidRDefault="003F1C2C" w:rsidP="004F2CE1">
            <w:pPr>
              <w:shd w:val="clear" w:color="auto" w:fill="FFFFFF"/>
            </w:pPr>
            <w:r w:rsidRPr="006C281C">
              <w:t>Абдулмуталимов А.Г.</w:t>
            </w:r>
          </w:p>
        </w:tc>
      </w:tr>
    </w:tbl>
    <w:p w:rsidR="003F1C2C" w:rsidRPr="006C281C" w:rsidRDefault="003F1C2C" w:rsidP="003F1C2C">
      <w:pPr>
        <w:shd w:val="clear" w:color="auto" w:fill="FFFFFF"/>
        <w:ind w:left="360"/>
        <w:rPr>
          <w:color w:val="000000"/>
        </w:rPr>
      </w:pPr>
    </w:p>
    <w:p w:rsidR="003F1C2C" w:rsidRPr="006C281C" w:rsidRDefault="003F1C2C" w:rsidP="003F1C2C">
      <w:pPr>
        <w:numPr>
          <w:ilvl w:val="0"/>
          <w:numId w:val="1"/>
        </w:numPr>
        <w:shd w:val="clear" w:color="auto" w:fill="FFFFFF"/>
        <w:jc w:val="center"/>
        <w:rPr>
          <w:b/>
          <w:color w:val="000000"/>
        </w:rPr>
      </w:pPr>
      <w:r w:rsidRPr="006C281C">
        <w:rPr>
          <w:b/>
          <w:color w:val="000000"/>
        </w:rPr>
        <w:t>Характеристики инвестиционного проекта</w:t>
      </w:r>
    </w:p>
    <w:p w:rsidR="003F1C2C" w:rsidRPr="006C281C" w:rsidRDefault="003F1C2C" w:rsidP="003F1C2C">
      <w:pPr>
        <w:shd w:val="clear" w:color="auto" w:fill="FFFFFF"/>
        <w:ind w:left="360"/>
        <w:jc w:val="center"/>
      </w:pP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0"/>
        <w:gridCol w:w="8557"/>
      </w:tblGrid>
      <w:tr w:rsidR="003F1C2C" w:rsidRPr="006C281C" w:rsidTr="00932E17">
        <w:trPr>
          <w:trHeight w:hRule="exact" w:val="59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1C2C" w:rsidRPr="006C281C" w:rsidRDefault="003F1C2C" w:rsidP="004F2CE1">
            <w:pPr>
              <w:shd w:val="clear" w:color="auto" w:fill="FFFFFF"/>
              <w:ind w:left="29"/>
              <w:rPr>
                <w:color w:val="000000"/>
              </w:rPr>
            </w:pPr>
            <w:r w:rsidRPr="006C281C">
              <w:rPr>
                <w:color w:val="000000"/>
              </w:rPr>
              <w:t>Суть инвестиционного проекта</w:t>
            </w:r>
          </w:p>
          <w:p w:rsidR="003F1C2C" w:rsidRPr="006C281C" w:rsidRDefault="003F1C2C" w:rsidP="004F2CE1">
            <w:pPr>
              <w:shd w:val="clear" w:color="auto" w:fill="FFFFFF"/>
              <w:ind w:left="29"/>
              <w:rPr>
                <w:color w:val="000000"/>
              </w:rPr>
            </w:pPr>
          </w:p>
          <w:p w:rsidR="003F1C2C" w:rsidRPr="006C281C" w:rsidRDefault="003F1C2C" w:rsidP="004F2CE1">
            <w:pPr>
              <w:shd w:val="clear" w:color="auto" w:fill="FFFFFF"/>
              <w:ind w:left="29"/>
            </w:pP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C2C" w:rsidRPr="006C281C" w:rsidRDefault="003F1C2C" w:rsidP="004F2CE1">
            <w:pPr>
              <w:shd w:val="clear" w:color="auto" w:fill="FFFFFF"/>
            </w:pPr>
            <w:r w:rsidRPr="006C281C">
              <w:rPr>
                <w:color w:val="000000"/>
                <w:shd w:val="clear" w:color="auto" w:fill="FFFFFF"/>
              </w:rPr>
              <w:t>строительство овоще-фруктохранилищ  в Кизлярском, Кизилюртовском, Каякентском, Дербентском и Ботлихском районах объемом хранения 3,5 тыс. тонн в год каждого. Хранение овощей и фруктов будет осуществляться в модифицированной газовой среде при низких температурах.</w:t>
            </w:r>
          </w:p>
        </w:tc>
      </w:tr>
      <w:tr w:rsidR="003F1C2C" w:rsidRPr="006C281C" w:rsidTr="001C1A32">
        <w:trPr>
          <w:trHeight w:hRule="exact" w:val="819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1C2C" w:rsidRPr="006C281C" w:rsidRDefault="003F1C2C" w:rsidP="004F2CE1">
            <w:pPr>
              <w:shd w:val="clear" w:color="auto" w:fill="FFFFFF"/>
              <w:ind w:left="38"/>
            </w:pPr>
            <w:r w:rsidRPr="006C281C">
              <w:rPr>
                <w:color w:val="000000"/>
              </w:rPr>
              <w:t>Основная продукция по проекту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42E" w:rsidRPr="006C281C" w:rsidRDefault="003F1C2C" w:rsidP="001C1A32">
            <w:pPr>
              <w:shd w:val="clear" w:color="auto" w:fill="FFFFFF"/>
            </w:pPr>
            <w:r w:rsidRPr="006C281C">
              <w:t xml:space="preserve"> </w:t>
            </w:r>
            <w:r w:rsidR="00BE342E" w:rsidRPr="006C281C">
              <w:t>п</w:t>
            </w:r>
            <w:r w:rsidR="001C1A32" w:rsidRPr="006C281C">
              <w:t xml:space="preserve">ереработанная овощная продукция, </w:t>
            </w:r>
          </w:p>
          <w:p w:rsidR="003F1C2C" w:rsidRPr="006C281C" w:rsidRDefault="00BE342E" w:rsidP="001C1A32">
            <w:pPr>
              <w:shd w:val="clear" w:color="auto" w:fill="FFFFFF"/>
            </w:pPr>
            <w:r w:rsidRPr="006C281C">
              <w:t xml:space="preserve"> </w:t>
            </w:r>
            <w:r w:rsidR="001C1A32" w:rsidRPr="006C281C">
              <w:t xml:space="preserve">переработанные фрукты и ягоды </w:t>
            </w:r>
          </w:p>
        </w:tc>
      </w:tr>
      <w:tr w:rsidR="003F1C2C" w:rsidRPr="006C281C" w:rsidTr="004F2CE1">
        <w:trPr>
          <w:trHeight w:hRule="exact" w:val="985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1C2C" w:rsidRPr="006C281C" w:rsidRDefault="003F1C2C" w:rsidP="004F2CE1">
            <w:pPr>
              <w:shd w:val="clear" w:color="auto" w:fill="FFFFFF"/>
              <w:ind w:left="38"/>
              <w:rPr>
                <w:color w:val="000000"/>
              </w:rPr>
            </w:pPr>
            <w:r w:rsidRPr="006C281C">
              <w:rPr>
                <w:color w:val="000000"/>
              </w:rPr>
              <w:t>Основные рынки сбыта, потребители, конкурентные преимущества продукции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C2C" w:rsidRPr="006C281C" w:rsidRDefault="003F1C2C" w:rsidP="004F2CE1">
            <w:pPr>
              <w:shd w:val="clear" w:color="auto" w:fill="FFFFFF"/>
            </w:pPr>
            <w:r w:rsidRPr="006C281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C281C">
              <w:rPr>
                <w:color w:val="000000"/>
                <w:shd w:val="clear" w:color="auto" w:fill="FFFFFF"/>
              </w:rPr>
              <w:t>крупные плодоовощные базы, сетевые</w:t>
            </w:r>
            <w:r w:rsidRPr="006C281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C281C">
              <w:rPr>
                <w:color w:val="000000"/>
                <w:shd w:val="clear" w:color="auto" w:fill="FFFFFF"/>
              </w:rPr>
              <w:t>магазины и оптовые</w:t>
            </w:r>
            <w:r w:rsidRPr="006C281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C281C">
              <w:rPr>
                <w:bCs/>
                <w:color w:val="000000"/>
                <w:shd w:val="clear" w:color="auto" w:fill="FFFFFF"/>
              </w:rPr>
              <w:t>рынки</w:t>
            </w:r>
            <w:r w:rsidRPr="006C281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C281C">
              <w:rPr>
                <w:bCs/>
                <w:color w:val="000000"/>
                <w:shd w:val="clear" w:color="auto" w:fill="FFFFFF"/>
              </w:rPr>
              <w:t>Республики</w:t>
            </w:r>
            <w:r w:rsidRPr="006C281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C281C">
              <w:rPr>
                <w:bCs/>
                <w:color w:val="000000"/>
                <w:shd w:val="clear" w:color="auto" w:fill="FFFFFF"/>
              </w:rPr>
              <w:t>Дагестан</w:t>
            </w:r>
            <w:r w:rsidRPr="006C281C">
              <w:rPr>
                <w:color w:val="000000"/>
                <w:shd w:val="clear" w:color="auto" w:fill="FFFFFF"/>
              </w:rPr>
              <w:t>, Москвы, Санкт-Петербурга  и других городов России.</w:t>
            </w:r>
          </w:p>
        </w:tc>
      </w:tr>
      <w:tr w:rsidR="003F1C2C" w:rsidRPr="006C281C" w:rsidTr="004F2CE1">
        <w:trPr>
          <w:trHeight w:hRule="exact" w:val="1068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1C2C" w:rsidRPr="006C281C" w:rsidRDefault="003F1C2C" w:rsidP="004F2CE1">
            <w:pPr>
              <w:shd w:val="clear" w:color="auto" w:fill="FFFFFF"/>
              <w:ind w:left="38"/>
              <w:rPr>
                <w:color w:val="000000"/>
              </w:rPr>
            </w:pPr>
            <w:r w:rsidRPr="006C281C">
              <w:rPr>
                <w:color w:val="000000"/>
              </w:rPr>
              <w:t>Сроки реализации проекта</w:t>
            </w:r>
            <w:r w:rsidR="009975E6" w:rsidRPr="006C281C">
              <w:rPr>
                <w:color w:val="000000"/>
              </w:rPr>
              <w:t>,</w:t>
            </w:r>
            <w:r w:rsidRPr="006C281C">
              <w:rPr>
                <w:color w:val="000000"/>
              </w:rPr>
              <w:t xml:space="preserve"> в т.ч.:</w:t>
            </w:r>
          </w:p>
          <w:p w:rsidR="003F1C2C" w:rsidRPr="006C281C" w:rsidRDefault="003F1C2C" w:rsidP="004F2CE1">
            <w:pPr>
              <w:shd w:val="clear" w:color="auto" w:fill="FFFFFF"/>
              <w:ind w:left="708"/>
              <w:rPr>
                <w:color w:val="000000"/>
              </w:rPr>
            </w:pPr>
            <w:r w:rsidRPr="006C281C">
              <w:rPr>
                <w:color w:val="000000"/>
              </w:rPr>
              <w:t>продолжительность строительства</w:t>
            </w:r>
          </w:p>
          <w:p w:rsidR="003F1C2C" w:rsidRPr="006C281C" w:rsidRDefault="003F1C2C" w:rsidP="004F2CE1">
            <w:pPr>
              <w:shd w:val="clear" w:color="auto" w:fill="FFFFFF"/>
              <w:ind w:left="708"/>
              <w:rPr>
                <w:color w:val="000000"/>
              </w:rPr>
            </w:pPr>
            <w:r w:rsidRPr="006C281C">
              <w:rPr>
                <w:color w:val="000000"/>
              </w:rPr>
              <w:t>период выхода на проектную мощность</w:t>
            </w:r>
          </w:p>
          <w:p w:rsidR="003F1C2C" w:rsidRPr="006C281C" w:rsidRDefault="003F1C2C" w:rsidP="004F2CE1">
            <w:pPr>
              <w:shd w:val="clear" w:color="auto" w:fill="FFFFFF"/>
              <w:ind w:left="38"/>
              <w:rPr>
                <w:color w:val="000000"/>
              </w:rPr>
            </w:pP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C2C" w:rsidRPr="006C281C" w:rsidRDefault="00257FD1" w:rsidP="004F2CE1">
            <w:pPr>
              <w:shd w:val="clear" w:color="auto" w:fill="FFFFFF"/>
            </w:pPr>
            <w:r w:rsidRPr="006C281C">
              <w:t>48 месяцев</w:t>
            </w:r>
          </w:p>
          <w:p w:rsidR="003F1C2C" w:rsidRPr="006C281C" w:rsidRDefault="003F1C2C" w:rsidP="004F2CE1">
            <w:pPr>
              <w:shd w:val="clear" w:color="auto" w:fill="FFFFFF"/>
            </w:pPr>
          </w:p>
          <w:p w:rsidR="003F1C2C" w:rsidRPr="006C281C" w:rsidRDefault="009975E6" w:rsidP="004F2CE1">
            <w:pPr>
              <w:shd w:val="clear" w:color="auto" w:fill="FFFFFF"/>
            </w:pPr>
            <w:r w:rsidRPr="006C281C">
              <w:t xml:space="preserve">25 месяцев </w:t>
            </w:r>
            <w:r w:rsidR="003F1C2C" w:rsidRPr="006C281C">
              <w:t xml:space="preserve">  </w:t>
            </w:r>
          </w:p>
        </w:tc>
      </w:tr>
      <w:tr w:rsidR="003F1C2C" w:rsidRPr="006C281C" w:rsidTr="004F2CE1">
        <w:trPr>
          <w:trHeight w:hRule="exact" w:val="1983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1C2C" w:rsidRPr="006C281C" w:rsidRDefault="003F1C2C" w:rsidP="004F2CE1">
            <w:pPr>
              <w:shd w:val="clear" w:color="auto" w:fill="FFFFFF"/>
              <w:ind w:left="38"/>
              <w:rPr>
                <w:color w:val="000000"/>
              </w:rPr>
            </w:pPr>
            <w:r w:rsidRPr="006C281C">
              <w:rPr>
                <w:color w:val="000000"/>
              </w:rPr>
              <w:t xml:space="preserve">Потребность в инвестициях, </w:t>
            </w:r>
            <w:r w:rsidRPr="006C281C">
              <w:rPr>
                <w:color w:val="000000"/>
                <w:u w:val="single"/>
              </w:rPr>
              <w:t>млн. рублей</w:t>
            </w:r>
            <w:r w:rsidRPr="006C281C">
              <w:rPr>
                <w:color w:val="000000"/>
              </w:rPr>
              <w:t xml:space="preserve">, </w:t>
            </w:r>
          </w:p>
          <w:p w:rsidR="003F1C2C" w:rsidRPr="006C281C" w:rsidRDefault="003F1C2C" w:rsidP="004F2CE1">
            <w:pPr>
              <w:shd w:val="clear" w:color="auto" w:fill="FFFFFF"/>
              <w:ind w:left="38"/>
              <w:rPr>
                <w:color w:val="000000"/>
              </w:rPr>
            </w:pPr>
            <w:r w:rsidRPr="006C281C">
              <w:rPr>
                <w:color w:val="000000"/>
              </w:rPr>
              <w:t>в т.ч. по источникам:</w:t>
            </w:r>
          </w:p>
          <w:p w:rsidR="003F1C2C" w:rsidRPr="006C281C" w:rsidRDefault="003F1C2C" w:rsidP="004F2CE1">
            <w:pPr>
              <w:shd w:val="clear" w:color="auto" w:fill="FFFFFF"/>
              <w:ind w:left="708"/>
              <w:rPr>
                <w:color w:val="000000"/>
              </w:rPr>
            </w:pPr>
            <w:r w:rsidRPr="006C281C">
              <w:rPr>
                <w:color w:val="000000"/>
              </w:rPr>
              <w:t>частный инвестор</w:t>
            </w:r>
          </w:p>
          <w:p w:rsidR="003F1C2C" w:rsidRPr="006C281C" w:rsidRDefault="003F1C2C" w:rsidP="004F2CE1">
            <w:pPr>
              <w:shd w:val="clear" w:color="auto" w:fill="FFFFFF"/>
              <w:ind w:left="708"/>
              <w:rPr>
                <w:color w:val="000000"/>
              </w:rPr>
            </w:pPr>
            <w:r w:rsidRPr="006C281C">
              <w:rPr>
                <w:color w:val="000000"/>
              </w:rPr>
              <w:t>федеральный бюджет</w:t>
            </w:r>
          </w:p>
          <w:p w:rsidR="003F1C2C" w:rsidRPr="006C281C" w:rsidRDefault="003F1C2C" w:rsidP="004F2CE1">
            <w:pPr>
              <w:shd w:val="clear" w:color="auto" w:fill="FFFFFF"/>
              <w:ind w:left="708"/>
              <w:rPr>
                <w:color w:val="000000"/>
              </w:rPr>
            </w:pPr>
            <w:r w:rsidRPr="006C281C">
              <w:rPr>
                <w:color w:val="000000"/>
              </w:rPr>
              <w:t>республиканский бюджет</w:t>
            </w:r>
          </w:p>
          <w:p w:rsidR="003F1C2C" w:rsidRPr="006C281C" w:rsidRDefault="003F1C2C" w:rsidP="004F2CE1">
            <w:pPr>
              <w:shd w:val="clear" w:color="auto" w:fill="FFFFFF"/>
              <w:ind w:left="708"/>
              <w:rPr>
                <w:color w:val="000000"/>
              </w:rPr>
            </w:pPr>
            <w:r w:rsidRPr="006C281C">
              <w:rPr>
                <w:color w:val="000000"/>
              </w:rPr>
              <w:t>муниципальный бюджет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C2C" w:rsidRPr="006C281C" w:rsidRDefault="00CC2B6C" w:rsidP="003F096C">
            <w:pPr>
              <w:shd w:val="clear" w:color="auto" w:fill="FFFFFF"/>
            </w:pPr>
            <w:r w:rsidRPr="006C281C">
              <w:t>1 </w:t>
            </w:r>
            <w:r w:rsidR="009975E6" w:rsidRPr="006C281C">
              <w:t>362</w:t>
            </w:r>
            <w:r w:rsidRPr="006C281C">
              <w:t>,0</w:t>
            </w:r>
          </w:p>
        </w:tc>
      </w:tr>
      <w:tr w:rsidR="003F1C2C" w:rsidRPr="006C281C" w:rsidTr="004F2CE1">
        <w:trPr>
          <w:trHeight w:hRule="exact" w:val="162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F1C2C" w:rsidRPr="006C281C" w:rsidRDefault="003F1C2C" w:rsidP="004F2CE1">
            <w:pPr>
              <w:shd w:val="clear" w:color="auto" w:fill="FFFFFF"/>
              <w:ind w:left="38"/>
              <w:rPr>
                <w:color w:val="000000"/>
              </w:rPr>
            </w:pPr>
            <w:r w:rsidRPr="006C281C">
              <w:rPr>
                <w:color w:val="000000"/>
              </w:rPr>
              <w:lastRenderedPageBreak/>
              <w:t>Стадия реализации проекта, наличие бизнес- плана, проектно-</w:t>
            </w:r>
            <w:r w:rsidRPr="006C281C">
              <w:rPr>
                <w:color w:val="000000"/>
                <w:spacing w:val="1"/>
              </w:rPr>
              <w:t>сметной документации, разрешения на строительство, др.</w:t>
            </w:r>
          </w:p>
        </w:tc>
        <w:tc>
          <w:tcPr>
            <w:tcW w:w="8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C2C" w:rsidRPr="006C281C" w:rsidRDefault="003F1C2C" w:rsidP="004F2CE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color w:val="000000" w:themeColor="text1"/>
              </w:rPr>
            </w:pPr>
            <w:r w:rsidRPr="006C281C">
              <w:rPr>
                <w:color w:val="000000" w:themeColor="text1"/>
              </w:rPr>
              <w:t>Разработан бизнес-план</w:t>
            </w:r>
          </w:p>
          <w:p w:rsidR="003F1C2C" w:rsidRPr="006C281C" w:rsidRDefault="003F1C2C" w:rsidP="004F2CE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color w:val="000000" w:themeColor="text1"/>
              </w:rPr>
            </w:pPr>
            <w:r w:rsidRPr="006C281C">
              <w:rPr>
                <w:color w:val="000000" w:themeColor="text1"/>
              </w:rPr>
              <w:t>Разработана проектно-сметная документация </w:t>
            </w:r>
          </w:p>
          <w:p w:rsidR="003F1C2C" w:rsidRPr="006C281C" w:rsidRDefault="003F1C2C" w:rsidP="004F2CE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color w:val="000000" w:themeColor="text1"/>
              </w:rPr>
            </w:pPr>
            <w:r w:rsidRPr="006C281C">
              <w:rPr>
                <w:color w:val="000000" w:themeColor="text1"/>
              </w:rPr>
              <w:t>Построено первое фруктоовощехранилище на 3500 тонн в Кизлярском районе </w:t>
            </w:r>
          </w:p>
          <w:p w:rsidR="003F1C2C" w:rsidRPr="006C281C" w:rsidRDefault="003F1C2C" w:rsidP="004F2CE1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color w:val="000000" w:themeColor="text1"/>
              </w:rPr>
            </w:pPr>
            <w:r w:rsidRPr="006C281C">
              <w:rPr>
                <w:color w:val="000000" w:themeColor="text1"/>
              </w:rPr>
              <w:t>Имеется земельный участок в Кизлярском районе площадью 300 га      </w:t>
            </w:r>
            <w:r w:rsidRPr="006C281C">
              <w:rPr>
                <w:rStyle w:val="apple-converted-space"/>
                <w:color w:val="000000" w:themeColor="text1"/>
              </w:rPr>
              <w:t> </w:t>
            </w:r>
          </w:p>
          <w:p w:rsidR="003F1C2C" w:rsidRPr="006C281C" w:rsidRDefault="003F1C2C" w:rsidP="004F2CE1">
            <w:pPr>
              <w:shd w:val="clear" w:color="auto" w:fill="FFFFFF"/>
            </w:pPr>
          </w:p>
        </w:tc>
      </w:tr>
    </w:tbl>
    <w:p w:rsidR="003F1C2C" w:rsidRPr="006C281C" w:rsidRDefault="003F1C2C" w:rsidP="003F1C2C">
      <w:pPr>
        <w:numPr>
          <w:ilvl w:val="0"/>
          <w:numId w:val="1"/>
        </w:numPr>
        <w:shd w:val="clear" w:color="auto" w:fill="FFFFFF"/>
        <w:jc w:val="center"/>
        <w:rPr>
          <w:b/>
          <w:color w:val="000000"/>
        </w:rPr>
      </w:pPr>
      <w:r w:rsidRPr="006C281C">
        <w:rPr>
          <w:b/>
          <w:color w:val="000000"/>
        </w:rPr>
        <w:t>Ожидаемые показатели реализации проекта</w:t>
      </w:r>
    </w:p>
    <w:p w:rsidR="003F1C2C" w:rsidRPr="006C281C" w:rsidRDefault="003F1C2C" w:rsidP="003F1C2C">
      <w:pPr>
        <w:shd w:val="clear" w:color="auto" w:fill="FFFFFF"/>
        <w:ind w:left="360"/>
        <w:jc w:val="center"/>
        <w:rPr>
          <w:color w:val="000000"/>
        </w:rPr>
      </w:pPr>
    </w:p>
    <w:tbl>
      <w:tblPr>
        <w:tblW w:w="1431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60"/>
        <w:gridCol w:w="2178"/>
        <w:gridCol w:w="1560"/>
        <w:gridCol w:w="2268"/>
        <w:gridCol w:w="2551"/>
      </w:tblGrid>
      <w:tr w:rsidR="003F1C2C" w:rsidRPr="006C281C" w:rsidTr="004F2CE1">
        <w:trPr>
          <w:trHeight w:hRule="exact" w:val="762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C2C" w:rsidRPr="006C281C" w:rsidRDefault="003F1C2C" w:rsidP="004F2CE1">
            <w:pPr>
              <w:shd w:val="clear" w:color="auto" w:fill="FFFFFF"/>
              <w:ind w:left="38"/>
              <w:rPr>
                <w:color w:val="000000"/>
              </w:rPr>
            </w:pPr>
            <w:r w:rsidRPr="006C281C">
              <w:rPr>
                <w:color w:val="000000"/>
              </w:rPr>
              <w:t>Объем выпуска продукции в натуральном выражении</w:t>
            </w:r>
          </w:p>
        </w:tc>
        <w:tc>
          <w:tcPr>
            <w:tcW w:w="8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C2C" w:rsidRPr="006C281C" w:rsidRDefault="009975E6" w:rsidP="009975E6">
            <w:pPr>
              <w:shd w:val="clear" w:color="auto" w:fill="FFFFFF"/>
              <w:ind w:left="38"/>
              <w:rPr>
                <w:color w:val="000000"/>
              </w:rPr>
            </w:pPr>
            <w:r w:rsidRPr="006C281C">
              <w:rPr>
                <w:color w:val="000000"/>
              </w:rPr>
              <w:t xml:space="preserve">6250 </w:t>
            </w:r>
            <w:r w:rsidR="003F1C2C" w:rsidRPr="006C281C">
              <w:rPr>
                <w:color w:val="000000"/>
              </w:rPr>
              <w:t>тонн</w:t>
            </w:r>
          </w:p>
        </w:tc>
      </w:tr>
      <w:tr w:rsidR="003F1C2C" w:rsidRPr="006C281C" w:rsidTr="004F2CE1">
        <w:trPr>
          <w:trHeight w:hRule="exact" w:val="72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C2C" w:rsidRPr="006C281C" w:rsidRDefault="003F1C2C" w:rsidP="004F2CE1">
            <w:pPr>
              <w:shd w:val="clear" w:color="auto" w:fill="FFFFFF"/>
              <w:ind w:left="38"/>
              <w:rPr>
                <w:color w:val="000000"/>
              </w:rPr>
            </w:pPr>
            <w:r w:rsidRPr="006C281C">
              <w:rPr>
                <w:color w:val="000000"/>
              </w:rPr>
              <w:t>Объем выпуска продукции в стоимостном выражении, тыс. руб.</w:t>
            </w:r>
          </w:p>
        </w:tc>
        <w:tc>
          <w:tcPr>
            <w:tcW w:w="8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C2C" w:rsidRPr="006C281C" w:rsidRDefault="000D550D" w:rsidP="004F2CE1">
            <w:pPr>
              <w:shd w:val="clear" w:color="auto" w:fill="FFFFFF"/>
              <w:ind w:left="38"/>
              <w:rPr>
                <w:color w:val="000000"/>
              </w:rPr>
            </w:pPr>
            <w:r w:rsidRPr="006C281C">
              <w:rPr>
                <w:color w:val="000000"/>
              </w:rPr>
              <w:t>4</w:t>
            </w:r>
            <w:r w:rsidR="00932E17" w:rsidRPr="006C281C">
              <w:rPr>
                <w:color w:val="000000"/>
              </w:rPr>
              <w:t xml:space="preserve"> </w:t>
            </w:r>
            <w:r w:rsidRPr="006C281C">
              <w:rPr>
                <w:color w:val="000000"/>
              </w:rPr>
              <w:t>568</w:t>
            </w:r>
            <w:r w:rsidR="00932E17" w:rsidRPr="006C281C">
              <w:rPr>
                <w:color w:val="000000"/>
              </w:rPr>
              <w:t xml:space="preserve"> </w:t>
            </w:r>
            <w:r w:rsidRPr="006C281C">
              <w:rPr>
                <w:color w:val="000000"/>
              </w:rPr>
              <w:t>334,0</w:t>
            </w:r>
          </w:p>
        </w:tc>
      </w:tr>
      <w:tr w:rsidR="003F1C2C" w:rsidRPr="006C281C" w:rsidTr="004F2CE1">
        <w:trPr>
          <w:trHeight w:hRule="exact" w:val="4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C2C" w:rsidRPr="006C281C" w:rsidRDefault="003F1C2C" w:rsidP="004F2CE1">
            <w:pPr>
              <w:shd w:val="clear" w:color="auto" w:fill="FFFFFF"/>
              <w:ind w:left="38"/>
              <w:rPr>
                <w:color w:val="000000"/>
              </w:rPr>
            </w:pPr>
            <w:r w:rsidRPr="006C281C">
              <w:rPr>
                <w:color w:val="000000"/>
              </w:rPr>
              <w:t>Период окупаемости, мес.</w:t>
            </w:r>
          </w:p>
        </w:tc>
        <w:tc>
          <w:tcPr>
            <w:tcW w:w="8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C2C" w:rsidRPr="006C281C" w:rsidRDefault="009975E6" w:rsidP="004F2CE1">
            <w:pPr>
              <w:shd w:val="clear" w:color="auto" w:fill="FFFFFF"/>
              <w:ind w:left="38"/>
              <w:rPr>
                <w:color w:val="000000"/>
              </w:rPr>
            </w:pPr>
            <w:r w:rsidRPr="006C281C">
              <w:rPr>
                <w:color w:val="000000"/>
                <w:shd w:val="clear" w:color="auto" w:fill="FFFFFF"/>
              </w:rPr>
              <w:t>35,4</w:t>
            </w:r>
          </w:p>
        </w:tc>
      </w:tr>
      <w:tr w:rsidR="003F1C2C" w:rsidRPr="006C281C" w:rsidTr="004F2CE1">
        <w:trPr>
          <w:trHeight w:hRule="exact" w:val="440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C2C" w:rsidRPr="006C281C" w:rsidRDefault="003F1C2C" w:rsidP="004F2CE1">
            <w:pPr>
              <w:shd w:val="clear" w:color="auto" w:fill="FFFFFF"/>
              <w:ind w:left="38"/>
              <w:rPr>
                <w:color w:val="000000"/>
              </w:rPr>
            </w:pPr>
            <w:r w:rsidRPr="006C281C">
              <w:rPr>
                <w:color w:val="000000"/>
              </w:rPr>
              <w:t>Количество создаваемых рабочих мест</w:t>
            </w:r>
          </w:p>
        </w:tc>
        <w:tc>
          <w:tcPr>
            <w:tcW w:w="8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C2C" w:rsidRPr="006C281C" w:rsidRDefault="003F1C2C" w:rsidP="00932E17">
            <w:pPr>
              <w:shd w:val="clear" w:color="auto" w:fill="FFFFFF"/>
              <w:ind w:left="38"/>
              <w:rPr>
                <w:color w:val="000000"/>
              </w:rPr>
            </w:pPr>
            <w:r w:rsidRPr="006C281C">
              <w:rPr>
                <w:color w:val="000000"/>
              </w:rPr>
              <w:t xml:space="preserve"> </w:t>
            </w:r>
            <w:r w:rsidR="00932E17" w:rsidRPr="006C281C">
              <w:rPr>
                <w:color w:val="000000"/>
              </w:rPr>
              <w:t>88</w:t>
            </w:r>
          </w:p>
        </w:tc>
      </w:tr>
      <w:tr w:rsidR="009975E6" w:rsidRPr="006C281C" w:rsidTr="00722E24">
        <w:trPr>
          <w:trHeight w:hRule="exact" w:val="64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75E6" w:rsidRPr="006C281C" w:rsidRDefault="009975E6" w:rsidP="004F2CE1">
            <w:pPr>
              <w:shd w:val="clear" w:color="auto" w:fill="FFFFFF"/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5E6" w:rsidRPr="006C281C" w:rsidRDefault="009975E6" w:rsidP="004F2CE1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6C281C">
              <w:rPr>
                <w:b/>
              </w:rPr>
              <w:t>1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5E6" w:rsidRPr="006C281C" w:rsidRDefault="009975E6" w:rsidP="004F2CE1">
            <w:pPr>
              <w:shd w:val="clear" w:color="auto" w:fill="FFFFFF"/>
              <w:jc w:val="center"/>
              <w:rPr>
                <w:b/>
              </w:rPr>
            </w:pPr>
            <w:r w:rsidRPr="006C281C">
              <w:rPr>
                <w:b/>
              </w:rPr>
              <w:t>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5E6" w:rsidRPr="006C281C" w:rsidRDefault="009975E6" w:rsidP="004F2CE1">
            <w:pPr>
              <w:shd w:val="clear" w:color="auto" w:fill="FFFFFF"/>
              <w:jc w:val="center"/>
              <w:rPr>
                <w:b/>
                <w:color w:val="000000"/>
                <w:spacing w:val="2"/>
              </w:rPr>
            </w:pPr>
            <w:r w:rsidRPr="006C281C">
              <w:rPr>
                <w:b/>
                <w:color w:val="000000"/>
                <w:spacing w:val="2"/>
              </w:rPr>
              <w:t>3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5E6" w:rsidRPr="006C281C" w:rsidRDefault="009975E6" w:rsidP="004F2CE1">
            <w:pPr>
              <w:shd w:val="clear" w:color="auto" w:fill="FFFFFF"/>
              <w:jc w:val="center"/>
              <w:rPr>
                <w:b/>
                <w:color w:val="000000"/>
                <w:spacing w:val="2"/>
              </w:rPr>
            </w:pPr>
            <w:r w:rsidRPr="006C281C">
              <w:rPr>
                <w:b/>
                <w:color w:val="000000"/>
                <w:spacing w:val="2"/>
              </w:rPr>
              <w:t>4 год</w:t>
            </w:r>
          </w:p>
        </w:tc>
      </w:tr>
      <w:tr w:rsidR="009975E6" w:rsidRPr="006C281C" w:rsidTr="00722E24">
        <w:trPr>
          <w:trHeight w:hRule="exact" w:val="34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75E6" w:rsidRPr="006C281C" w:rsidRDefault="009975E6" w:rsidP="004F2CE1">
            <w:pPr>
              <w:shd w:val="clear" w:color="auto" w:fill="FFFFFF"/>
              <w:ind w:left="38"/>
            </w:pPr>
            <w:r w:rsidRPr="006C281C">
              <w:rPr>
                <w:color w:val="000000"/>
              </w:rPr>
              <w:t>Инвестиционные расходы, тыс. рублей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E6" w:rsidRPr="006C281C" w:rsidRDefault="009975E6" w:rsidP="00CC2B6C">
            <w:pPr>
              <w:shd w:val="clear" w:color="auto" w:fill="FFFFFF"/>
              <w:jc w:val="center"/>
            </w:pPr>
            <w:r w:rsidRPr="006C281C">
              <w:t>8,333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E6" w:rsidRPr="006C281C" w:rsidRDefault="009975E6" w:rsidP="00CC2B6C">
            <w:pPr>
              <w:shd w:val="clear" w:color="auto" w:fill="FFFFFF"/>
              <w:jc w:val="center"/>
            </w:pPr>
            <w:r w:rsidRPr="006C281C">
              <w:t>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E6" w:rsidRPr="006C281C" w:rsidRDefault="009975E6" w:rsidP="00CC2B6C">
            <w:pPr>
              <w:shd w:val="clear" w:color="auto" w:fill="FFFFFF"/>
              <w:jc w:val="center"/>
            </w:pPr>
            <w:r w:rsidRPr="006C281C">
              <w:t>30,0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E6" w:rsidRPr="006C281C" w:rsidRDefault="00722E24" w:rsidP="00CC2B6C">
            <w:pPr>
              <w:shd w:val="clear" w:color="auto" w:fill="FFFFFF"/>
              <w:jc w:val="center"/>
            </w:pPr>
            <w:r w:rsidRPr="006C281C">
              <w:t>30,0</w:t>
            </w:r>
          </w:p>
        </w:tc>
      </w:tr>
      <w:tr w:rsidR="009975E6" w:rsidRPr="006C281C" w:rsidTr="00722E24">
        <w:trPr>
          <w:trHeight w:hRule="exact" w:val="33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75E6" w:rsidRPr="006C281C" w:rsidRDefault="009975E6" w:rsidP="004F2CE1">
            <w:pPr>
              <w:shd w:val="clear" w:color="auto" w:fill="FFFFFF"/>
              <w:ind w:left="38"/>
            </w:pPr>
            <w:r w:rsidRPr="006C281C">
              <w:rPr>
                <w:color w:val="000000"/>
                <w:spacing w:val="1"/>
              </w:rPr>
              <w:t>Стоимость основных средств, тыс. рублей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E6" w:rsidRPr="006C281C" w:rsidRDefault="00BE342E" w:rsidP="00CC2B6C">
            <w:pPr>
              <w:shd w:val="clear" w:color="auto" w:fill="FFFFFF"/>
              <w:jc w:val="center"/>
            </w:pPr>
            <w:r w:rsidRPr="006C281C">
              <w:t>1 346 000,0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E6" w:rsidRPr="006C281C" w:rsidRDefault="00BE342E" w:rsidP="00CC2B6C">
            <w:pPr>
              <w:shd w:val="clear" w:color="auto" w:fill="FFFFFF"/>
              <w:jc w:val="center"/>
            </w:pPr>
            <w:r w:rsidRPr="006C281C">
              <w:t>1 346 000,0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E6" w:rsidRPr="006C281C" w:rsidRDefault="00BE342E" w:rsidP="00CC2B6C">
            <w:pPr>
              <w:shd w:val="clear" w:color="auto" w:fill="FFFFFF"/>
              <w:jc w:val="center"/>
            </w:pPr>
            <w:r w:rsidRPr="006C281C">
              <w:t>1 346 000,0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E6" w:rsidRPr="006C281C" w:rsidRDefault="00BE342E" w:rsidP="00CC2B6C">
            <w:pPr>
              <w:shd w:val="clear" w:color="auto" w:fill="FFFFFF"/>
              <w:jc w:val="center"/>
            </w:pPr>
            <w:r w:rsidRPr="006C281C">
              <w:t>1 346 000,0</w:t>
            </w:r>
          </w:p>
        </w:tc>
      </w:tr>
      <w:tr w:rsidR="009975E6" w:rsidRPr="006C281C" w:rsidTr="00722E24">
        <w:trPr>
          <w:trHeight w:hRule="exact" w:val="742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75E6" w:rsidRPr="006C281C" w:rsidRDefault="009975E6" w:rsidP="004F2CE1">
            <w:pPr>
              <w:shd w:val="clear" w:color="auto" w:fill="FFFFFF"/>
              <w:ind w:left="43"/>
            </w:pPr>
            <w:r w:rsidRPr="006C281C">
              <w:rPr>
                <w:color w:val="000000"/>
                <w:spacing w:val="2"/>
              </w:rPr>
              <w:t xml:space="preserve">Прибыль (убыток) до налогообложения, </w:t>
            </w:r>
            <w:r w:rsidRPr="006C281C">
              <w:rPr>
                <w:color w:val="000000"/>
                <w:spacing w:val="2"/>
              </w:rPr>
              <w:br/>
              <w:t>тыс. рублей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E6" w:rsidRPr="006C281C" w:rsidRDefault="00FE56D4" w:rsidP="00CC2B6C">
            <w:pPr>
              <w:shd w:val="clear" w:color="auto" w:fill="FFFFFF"/>
              <w:jc w:val="center"/>
            </w:pPr>
            <w:r w:rsidRPr="006C281C">
              <w:t>33 333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E6" w:rsidRPr="006C281C" w:rsidRDefault="00FE56D4" w:rsidP="00CC2B6C">
            <w:pPr>
              <w:shd w:val="clear" w:color="auto" w:fill="FFFFFF"/>
              <w:jc w:val="center"/>
            </w:pPr>
            <w:r w:rsidRPr="006C281C">
              <w:t>33 333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E6" w:rsidRPr="006C281C" w:rsidRDefault="00FE56D4" w:rsidP="00CC2B6C">
            <w:pPr>
              <w:shd w:val="clear" w:color="auto" w:fill="FFFFFF"/>
              <w:jc w:val="center"/>
            </w:pPr>
            <w:r w:rsidRPr="006C281C">
              <w:t>166 667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E6" w:rsidRPr="006C281C" w:rsidRDefault="00FE56D4" w:rsidP="00CC2B6C">
            <w:pPr>
              <w:shd w:val="clear" w:color="auto" w:fill="FFFFFF"/>
              <w:jc w:val="center"/>
            </w:pPr>
            <w:r w:rsidRPr="006C281C">
              <w:t>166 667</w:t>
            </w:r>
          </w:p>
        </w:tc>
      </w:tr>
      <w:tr w:rsidR="009975E6" w:rsidRPr="006C281C" w:rsidTr="00722E24">
        <w:trPr>
          <w:trHeight w:hRule="exact" w:val="32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75E6" w:rsidRPr="006C281C" w:rsidRDefault="009975E6" w:rsidP="004F2CE1">
            <w:pPr>
              <w:shd w:val="clear" w:color="auto" w:fill="FFFFFF"/>
              <w:ind w:left="48"/>
            </w:pPr>
            <w:r w:rsidRPr="006C281C">
              <w:rPr>
                <w:color w:val="000000"/>
              </w:rPr>
              <w:t>Численность работающих, чел.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E6" w:rsidRPr="006C281C" w:rsidRDefault="0006255E" w:rsidP="00CC2B6C">
            <w:pPr>
              <w:shd w:val="clear" w:color="auto" w:fill="FFFFFF"/>
              <w:jc w:val="center"/>
            </w:pPr>
            <w:r w:rsidRPr="006C281C">
              <w:t>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E6" w:rsidRPr="006C281C" w:rsidRDefault="0006255E" w:rsidP="00CC2B6C">
            <w:pPr>
              <w:shd w:val="clear" w:color="auto" w:fill="FFFFFF"/>
              <w:jc w:val="center"/>
            </w:pPr>
            <w:r w:rsidRPr="006C281C"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E6" w:rsidRPr="006C281C" w:rsidRDefault="0006255E" w:rsidP="00CC2B6C">
            <w:pPr>
              <w:shd w:val="clear" w:color="auto" w:fill="FFFFFF"/>
              <w:jc w:val="center"/>
            </w:pPr>
            <w:r w:rsidRPr="006C281C">
              <w:t>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E6" w:rsidRPr="006C281C" w:rsidRDefault="0006255E" w:rsidP="00CC2B6C">
            <w:pPr>
              <w:shd w:val="clear" w:color="auto" w:fill="FFFFFF"/>
              <w:jc w:val="center"/>
            </w:pPr>
            <w:r w:rsidRPr="006C281C">
              <w:t>88</w:t>
            </w:r>
          </w:p>
        </w:tc>
      </w:tr>
      <w:tr w:rsidR="009975E6" w:rsidRPr="006C281C" w:rsidTr="00722E24">
        <w:trPr>
          <w:trHeight w:hRule="exact" w:val="32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75E6" w:rsidRPr="006C281C" w:rsidRDefault="009975E6" w:rsidP="004F2CE1">
            <w:pPr>
              <w:shd w:val="clear" w:color="auto" w:fill="FFFFFF"/>
              <w:ind w:left="43"/>
            </w:pPr>
            <w:r w:rsidRPr="006C281C">
              <w:rPr>
                <w:color w:val="000000"/>
                <w:spacing w:val="1"/>
              </w:rPr>
              <w:t>Годовой фонд оплаты труда, тыс. рублей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E6" w:rsidRPr="006C281C" w:rsidRDefault="00932E17" w:rsidP="00722E24">
            <w:pPr>
              <w:shd w:val="clear" w:color="auto" w:fill="FFFFFF"/>
              <w:jc w:val="center"/>
            </w:pPr>
            <w:r w:rsidRPr="006C281C">
              <w:t>68040,0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E6" w:rsidRPr="006C281C" w:rsidRDefault="00932E17" w:rsidP="00932E17">
            <w:pPr>
              <w:shd w:val="clear" w:color="auto" w:fill="FFFFFF"/>
              <w:jc w:val="center"/>
            </w:pPr>
            <w:r w:rsidRPr="006C281C">
              <w:t>68040,0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E6" w:rsidRPr="006C281C" w:rsidRDefault="00932E17" w:rsidP="00932E17">
            <w:pPr>
              <w:shd w:val="clear" w:color="auto" w:fill="FFFFFF"/>
              <w:jc w:val="center"/>
            </w:pPr>
            <w:r w:rsidRPr="006C281C">
              <w:t>68040</w:t>
            </w:r>
            <w:r w:rsidR="009975E6" w:rsidRPr="006C281C">
              <w:t>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E6" w:rsidRPr="006C281C" w:rsidRDefault="00932E17" w:rsidP="00CC2B6C">
            <w:pPr>
              <w:shd w:val="clear" w:color="auto" w:fill="FFFFFF"/>
              <w:jc w:val="center"/>
            </w:pPr>
            <w:r w:rsidRPr="006C281C">
              <w:t>68040</w:t>
            </w:r>
            <w:r w:rsidR="009975E6" w:rsidRPr="006C281C">
              <w:t>,0</w:t>
            </w:r>
          </w:p>
        </w:tc>
      </w:tr>
      <w:tr w:rsidR="009975E6" w:rsidRPr="006C281C" w:rsidTr="00722E24">
        <w:trPr>
          <w:trHeight w:hRule="exact" w:val="45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75E6" w:rsidRPr="006C281C" w:rsidRDefault="009975E6" w:rsidP="004F2CE1">
            <w:pPr>
              <w:shd w:val="clear" w:color="auto" w:fill="FFFFFF"/>
              <w:ind w:left="48"/>
              <w:rPr>
                <w:color w:val="000000"/>
                <w:spacing w:val="1"/>
              </w:rPr>
            </w:pPr>
            <w:r w:rsidRPr="006C281C">
              <w:rPr>
                <w:color w:val="000000"/>
                <w:spacing w:val="1"/>
              </w:rPr>
              <w:t>Среднемесячная заработная плата, рублей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E6" w:rsidRPr="006C281C" w:rsidRDefault="00932E17" w:rsidP="004F2CE1">
            <w:pPr>
              <w:shd w:val="clear" w:color="auto" w:fill="FFFFFF"/>
              <w:jc w:val="center"/>
            </w:pPr>
            <w:r w:rsidRPr="006C281C">
              <w:t>20500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E6" w:rsidRPr="006C281C" w:rsidRDefault="00932E17" w:rsidP="004F2CE1">
            <w:pPr>
              <w:shd w:val="clear" w:color="auto" w:fill="FFFFFF"/>
              <w:jc w:val="center"/>
            </w:pPr>
            <w:r w:rsidRPr="006C281C">
              <w:t>20500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E6" w:rsidRPr="006C281C" w:rsidRDefault="00932E17" w:rsidP="004F2CE1">
            <w:pPr>
              <w:shd w:val="clear" w:color="auto" w:fill="FFFFFF"/>
              <w:jc w:val="center"/>
            </w:pPr>
            <w:r w:rsidRPr="006C281C">
              <w:t>20500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E6" w:rsidRPr="006C281C" w:rsidRDefault="00932E17" w:rsidP="00D95D47">
            <w:pPr>
              <w:shd w:val="clear" w:color="auto" w:fill="FFFFFF"/>
              <w:jc w:val="center"/>
            </w:pPr>
            <w:r w:rsidRPr="006C281C">
              <w:t>20500</w:t>
            </w:r>
          </w:p>
        </w:tc>
      </w:tr>
      <w:tr w:rsidR="009975E6" w:rsidRPr="006C281C" w:rsidTr="00722E24">
        <w:trPr>
          <w:trHeight w:hRule="exact" w:val="706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975E6" w:rsidRPr="006C281C" w:rsidRDefault="009975E6" w:rsidP="00D95D47">
            <w:pPr>
              <w:shd w:val="clear" w:color="auto" w:fill="FFFFFF"/>
              <w:ind w:left="48"/>
              <w:jc w:val="center"/>
            </w:pPr>
            <w:r w:rsidRPr="006C281C">
              <w:rPr>
                <w:color w:val="000000"/>
                <w:spacing w:val="1"/>
              </w:rPr>
              <w:t>Налоговые платежи в бюджеты всех уровней, всего (тыс. рублей)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E6" w:rsidRPr="006C281C" w:rsidRDefault="00DC4800" w:rsidP="00D95D47">
            <w:pPr>
              <w:shd w:val="clear" w:color="auto" w:fill="FFFFFF"/>
              <w:jc w:val="center"/>
            </w:pPr>
            <w:r w:rsidRPr="006C281C">
              <w:t>4691,0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E6" w:rsidRPr="006C281C" w:rsidRDefault="00DC4800" w:rsidP="00D95D47">
            <w:pPr>
              <w:shd w:val="clear" w:color="auto" w:fill="FFFFFF"/>
              <w:jc w:val="center"/>
            </w:pPr>
            <w:r w:rsidRPr="006C281C">
              <w:t>2181,0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E6" w:rsidRPr="006C281C" w:rsidRDefault="00DC4800" w:rsidP="00D95D47">
            <w:pPr>
              <w:shd w:val="clear" w:color="auto" w:fill="FFFFFF"/>
              <w:jc w:val="center"/>
            </w:pPr>
            <w:r w:rsidRPr="006C281C">
              <w:t>36018,0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E6" w:rsidRPr="006C281C" w:rsidRDefault="00DC4800" w:rsidP="00D95D47">
            <w:pPr>
              <w:shd w:val="clear" w:color="auto" w:fill="FFFFFF"/>
              <w:jc w:val="center"/>
            </w:pPr>
            <w:r w:rsidRPr="006C281C">
              <w:t>36615,0</w:t>
            </w:r>
          </w:p>
        </w:tc>
      </w:tr>
    </w:tbl>
    <w:p w:rsidR="003F1C2C" w:rsidRPr="006C281C" w:rsidRDefault="003F1C2C" w:rsidP="003F1C2C">
      <w:pPr>
        <w:jc w:val="center"/>
        <w:rPr>
          <w:b/>
        </w:rPr>
      </w:pPr>
    </w:p>
    <w:p w:rsidR="003F1C2C" w:rsidRPr="006C281C" w:rsidRDefault="003F1C2C" w:rsidP="003F1C2C">
      <w:pPr>
        <w:jc w:val="center"/>
        <w:rPr>
          <w:b/>
        </w:rPr>
      </w:pPr>
    </w:p>
    <w:p w:rsidR="007E4E1C" w:rsidRPr="006C281C" w:rsidRDefault="007E4E1C" w:rsidP="007E4E1C">
      <w:pPr>
        <w:jc w:val="right"/>
        <w:rPr>
          <w:b/>
        </w:rPr>
      </w:pPr>
    </w:p>
    <w:p w:rsidR="007E4E1C" w:rsidRPr="006C281C" w:rsidRDefault="007E4E1C" w:rsidP="007E4E1C">
      <w:pPr>
        <w:jc w:val="right"/>
        <w:rPr>
          <w:b/>
        </w:rPr>
      </w:pPr>
    </w:p>
    <w:p w:rsidR="007E4E1C" w:rsidRPr="006C281C" w:rsidRDefault="007E4E1C" w:rsidP="007E4E1C">
      <w:pPr>
        <w:jc w:val="right"/>
        <w:rPr>
          <w:b/>
        </w:rPr>
      </w:pPr>
    </w:p>
    <w:p w:rsidR="007E4E1C" w:rsidRPr="006C281C" w:rsidRDefault="007E4E1C" w:rsidP="007E4E1C">
      <w:pPr>
        <w:jc w:val="right"/>
        <w:rPr>
          <w:b/>
        </w:rPr>
      </w:pPr>
    </w:p>
    <w:p w:rsidR="007E4E1C" w:rsidRPr="006C281C" w:rsidRDefault="007E4E1C" w:rsidP="007E4E1C">
      <w:pPr>
        <w:jc w:val="right"/>
        <w:rPr>
          <w:b/>
        </w:rPr>
      </w:pPr>
    </w:p>
    <w:p w:rsidR="007E4E1C" w:rsidRPr="006C281C" w:rsidRDefault="007E4E1C" w:rsidP="007E4E1C">
      <w:pPr>
        <w:jc w:val="right"/>
        <w:rPr>
          <w:b/>
        </w:rPr>
      </w:pPr>
    </w:p>
    <w:p w:rsidR="007E4E1C" w:rsidRPr="006C281C" w:rsidRDefault="007E4E1C" w:rsidP="007E4E1C">
      <w:pPr>
        <w:jc w:val="right"/>
        <w:rPr>
          <w:b/>
        </w:rPr>
      </w:pPr>
    </w:p>
    <w:p w:rsidR="007E4E1C" w:rsidRPr="006C281C" w:rsidRDefault="007E4E1C" w:rsidP="007E4E1C">
      <w:pPr>
        <w:jc w:val="right"/>
        <w:rPr>
          <w:b/>
        </w:rPr>
      </w:pPr>
    </w:p>
    <w:p w:rsidR="007E4E1C" w:rsidRPr="006C281C" w:rsidRDefault="007E4E1C" w:rsidP="007E4E1C">
      <w:pPr>
        <w:jc w:val="right"/>
        <w:rPr>
          <w:b/>
        </w:rPr>
      </w:pPr>
    </w:p>
    <w:p w:rsidR="00FE56D4" w:rsidRPr="006C281C" w:rsidRDefault="00FE56D4" w:rsidP="007E4E1C">
      <w:pPr>
        <w:jc w:val="right"/>
        <w:rPr>
          <w:b/>
        </w:rPr>
      </w:pPr>
    </w:p>
    <w:p w:rsidR="00FE56D4" w:rsidRPr="006C281C" w:rsidRDefault="00FE56D4" w:rsidP="007E4E1C">
      <w:pPr>
        <w:jc w:val="right"/>
        <w:rPr>
          <w:b/>
        </w:rPr>
      </w:pPr>
    </w:p>
    <w:p w:rsidR="00FE56D4" w:rsidRPr="006C281C" w:rsidRDefault="00FE56D4" w:rsidP="007E4E1C">
      <w:pPr>
        <w:jc w:val="right"/>
        <w:rPr>
          <w:b/>
        </w:rPr>
      </w:pPr>
    </w:p>
    <w:p w:rsidR="00FE56D4" w:rsidRPr="006C281C" w:rsidRDefault="00FE56D4" w:rsidP="007E4E1C">
      <w:pPr>
        <w:jc w:val="right"/>
        <w:rPr>
          <w:b/>
        </w:rPr>
      </w:pPr>
    </w:p>
    <w:p w:rsidR="00FE56D4" w:rsidRPr="006C281C" w:rsidRDefault="00FE56D4" w:rsidP="007E4E1C">
      <w:pPr>
        <w:jc w:val="right"/>
        <w:rPr>
          <w:b/>
        </w:rPr>
      </w:pPr>
    </w:p>
    <w:p w:rsidR="00FE56D4" w:rsidRPr="006C281C" w:rsidRDefault="00FE56D4" w:rsidP="007E4E1C">
      <w:pPr>
        <w:jc w:val="right"/>
        <w:rPr>
          <w:b/>
        </w:rPr>
      </w:pPr>
    </w:p>
    <w:p w:rsidR="007E4E1C" w:rsidRPr="006C281C" w:rsidRDefault="007E4E1C" w:rsidP="007E4E1C">
      <w:pPr>
        <w:jc w:val="right"/>
        <w:rPr>
          <w:b/>
        </w:rPr>
      </w:pPr>
    </w:p>
    <w:p w:rsidR="007E4E1C" w:rsidRPr="006C281C" w:rsidRDefault="007E4E1C" w:rsidP="007E4E1C">
      <w:pPr>
        <w:jc w:val="right"/>
        <w:rPr>
          <w:b/>
        </w:rPr>
      </w:pPr>
    </w:p>
    <w:p w:rsidR="007E4E1C" w:rsidRPr="006C281C" w:rsidRDefault="007E4E1C" w:rsidP="007E4E1C">
      <w:pPr>
        <w:jc w:val="right"/>
        <w:rPr>
          <w:b/>
        </w:rPr>
      </w:pPr>
    </w:p>
    <w:p w:rsidR="003F1C2C" w:rsidRPr="006C281C" w:rsidRDefault="007E4E1C" w:rsidP="007E4E1C">
      <w:pPr>
        <w:jc w:val="right"/>
        <w:rPr>
          <w:i/>
          <w:u w:val="single"/>
        </w:rPr>
      </w:pPr>
      <w:r w:rsidRPr="006C281C">
        <w:rPr>
          <w:i/>
          <w:u w:val="single"/>
        </w:rPr>
        <w:t>Приложение 6</w:t>
      </w:r>
    </w:p>
    <w:p w:rsidR="003F1C2C" w:rsidRPr="006C281C" w:rsidRDefault="003F1C2C" w:rsidP="003F1C2C">
      <w:pPr>
        <w:jc w:val="center"/>
        <w:rPr>
          <w:i/>
          <w:u w:val="single"/>
        </w:rPr>
      </w:pPr>
    </w:p>
    <w:p w:rsidR="003F1C2C" w:rsidRPr="006C281C" w:rsidRDefault="003F1C2C" w:rsidP="003F1C2C">
      <w:pPr>
        <w:jc w:val="center"/>
        <w:rPr>
          <w:b/>
        </w:rPr>
      </w:pPr>
      <w:r w:rsidRPr="006C281C">
        <w:rPr>
          <w:b/>
        </w:rPr>
        <w:t>Индикаторы социально-экономического развития МО</w:t>
      </w:r>
      <w:r w:rsidR="00FA1E0C" w:rsidRPr="006C281C">
        <w:rPr>
          <w:b/>
        </w:rPr>
        <w:t xml:space="preserve"> «</w:t>
      </w:r>
      <w:r w:rsidR="00472B37" w:rsidRPr="006C281C">
        <w:rPr>
          <w:b/>
        </w:rPr>
        <w:t xml:space="preserve">город Кизилюрт» </w:t>
      </w:r>
      <w:r w:rsidRPr="006C281C">
        <w:rPr>
          <w:rStyle w:val="a3"/>
          <w:b/>
        </w:rPr>
        <w:footnoteReference w:customMarkFollows="1" w:id="1"/>
        <w:t>*</w:t>
      </w:r>
    </w:p>
    <w:p w:rsidR="003F1C2C" w:rsidRPr="006C281C" w:rsidRDefault="003F1C2C" w:rsidP="003F1C2C">
      <w:pPr>
        <w:jc w:val="center"/>
        <w:rPr>
          <w:b/>
        </w:rPr>
      </w:pPr>
    </w:p>
    <w:tbl>
      <w:tblPr>
        <w:tblW w:w="15811" w:type="dxa"/>
        <w:tblInd w:w="-3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38"/>
        <w:gridCol w:w="2268"/>
        <w:gridCol w:w="2126"/>
        <w:gridCol w:w="1843"/>
        <w:gridCol w:w="1985"/>
        <w:gridCol w:w="2551"/>
      </w:tblGrid>
      <w:tr w:rsidR="003F1C2C" w:rsidRPr="006C281C" w:rsidTr="008058E3">
        <w:trPr>
          <w:trHeight w:val="344"/>
          <w:tblHeader/>
        </w:trPr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1C2C" w:rsidRPr="006C281C" w:rsidRDefault="003F1C2C" w:rsidP="004F2CE1">
            <w:pPr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F1C2C" w:rsidRPr="006C281C" w:rsidRDefault="003F1C2C" w:rsidP="003F0FE2">
            <w:pPr>
              <w:jc w:val="center"/>
              <w:rPr>
                <w:b/>
              </w:rPr>
            </w:pPr>
            <w:r w:rsidRPr="006C281C">
              <w:rPr>
                <w:b/>
              </w:rPr>
              <w:t>2013</w:t>
            </w:r>
            <w:r w:rsidR="006212E5" w:rsidRPr="006C281C">
              <w:rPr>
                <w:b/>
              </w:rPr>
              <w:t>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C" w:rsidRPr="006C281C" w:rsidRDefault="003F1C2C" w:rsidP="003F0FE2">
            <w:pPr>
              <w:jc w:val="center"/>
              <w:rPr>
                <w:b/>
              </w:rPr>
            </w:pPr>
            <w:r w:rsidRPr="006C281C">
              <w:rPr>
                <w:b/>
              </w:rPr>
              <w:t>2014</w:t>
            </w:r>
            <w:r w:rsidR="006212E5" w:rsidRPr="006C281C">
              <w:rPr>
                <w:b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C" w:rsidRPr="006C281C" w:rsidRDefault="003F1C2C" w:rsidP="003F0FE2">
            <w:pPr>
              <w:jc w:val="center"/>
              <w:rPr>
                <w:b/>
              </w:rPr>
            </w:pPr>
            <w:r w:rsidRPr="006C281C">
              <w:rPr>
                <w:b/>
              </w:rPr>
              <w:t>2015</w:t>
            </w:r>
            <w:r w:rsidR="006212E5" w:rsidRPr="006C281C">
              <w:rPr>
                <w:b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C" w:rsidRPr="006C281C" w:rsidRDefault="003F1C2C" w:rsidP="003F0FE2">
            <w:pPr>
              <w:jc w:val="center"/>
              <w:rPr>
                <w:b/>
              </w:rPr>
            </w:pPr>
            <w:r w:rsidRPr="006C281C">
              <w:rPr>
                <w:b/>
              </w:rPr>
              <w:t>2016</w:t>
            </w:r>
            <w:r w:rsidR="006212E5" w:rsidRPr="006C281C">
              <w:rPr>
                <w:b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2C" w:rsidRPr="006C281C" w:rsidRDefault="003F1C2C" w:rsidP="003F0FE2">
            <w:pPr>
              <w:jc w:val="center"/>
              <w:rPr>
                <w:b/>
              </w:rPr>
            </w:pPr>
            <w:r w:rsidRPr="006C281C">
              <w:rPr>
                <w:b/>
              </w:rPr>
              <w:t>2017</w:t>
            </w:r>
            <w:r w:rsidR="006212E5" w:rsidRPr="006C281C">
              <w:rPr>
                <w:b/>
              </w:rPr>
              <w:t>г.</w:t>
            </w:r>
          </w:p>
        </w:tc>
      </w:tr>
      <w:tr w:rsidR="008058E3" w:rsidRPr="006C281C" w:rsidTr="008058E3">
        <w:trPr>
          <w:trHeight w:val="340"/>
        </w:trPr>
        <w:tc>
          <w:tcPr>
            <w:tcW w:w="5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8E3" w:rsidRPr="006C281C" w:rsidRDefault="008058E3" w:rsidP="006212E5">
            <w:pPr>
              <w:pStyle w:val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81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Объем отгруженных товаров собственного производства, выполненных работ и услуг собственными силами, млн. руб.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58E3" w:rsidRPr="006C281C" w:rsidRDefault="008058E3" w:rsidP="003F0FE2">
            <w:pPr>
              <w:jc w:val="center"/>
              <w:rPr>
                <w:b/>
              </w:rPr>
            </w:pPr>
          </w:p>
          <w:p w:rsidR="009C578D" w:rsidRPr="006C281C" w:rsidRDefault="009C578D" w:rsidP="003F0FE2">
            <w:pPr>
              <w:jc w:val="center"/>
              <w:rPr>
                <w:b/>
              </w:rPr>
            </w:pPr>
          </w:p>
          <w:p w:rsidR="009C578D" w:rsidRPr="006C281C" w:rsidRDefault="009C578D" w:rsidP="003F0FE2">
            <w:pPr>
              <w:jc w:val="center"/>
              <w:rPr>
                <w:b/>
              </w:rPr>
            </w:pPr>
          </w:p>
          <w:p w:rsidR="009C578D" w:rsidRPr="006C281C" w:rsidRDefault="009C578D" w:rsidP="003F0FE2">
            <w:pPr>
              <w:jc w:val="center"/>
              <w:rPr>
                <w:b/>
              </w:rPr>
            </w:pPr>
            <w:r w:rsidRPr="006C281C">
              <w:rPr>
                <w:b/>
              </w:rPr>
              <w:t>739,7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8E3" w:rsidRPr="006C281C" w:rsidRDefault="009C578D" w:rsidP="003F096C">
            <w:pPr>
              <w:jc w:val="center"/>
              <w:rPr>
                <w:b/>
                <w:color w:val="000000"/>
              </w:rPr>
            </w:pPr>
            <w:r w:rsidRPr="006C281C">
              <w:rPr>
                <w:b/>
                <w:color w:val="000000"/>
              </w:rPr>
              <w:t>813,67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8E3" w:rsidRPr="006C281C" w:rsidRDefault="009C578D" w:rsidP="003F0FE2">
            <w:pPr>
              <w:jc w:val="center"/>
              <w:rPr>
                <w:b/>
                <w:color w:val="000000"/>
              </w:rPr>
            </w:pPr>
            <w:r w:rsidRPr="006C281C">
              <w:rPr>
                <w:b/>
                <w:color w:val="000000"/>
              </w:rPr>
              <w:t>854,35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8E3" w:rsidRPr="006C281C" w:rsidRDefault="009C578D" w:rsidP="003F0FE2">
            <w:pPr>
              <w:jc w:val="center"/>
              <w:rPr>
                <w:b/>
                <w:color w:val="000000"/>
              </w:rPr>
            </w:pPr>
            <w:r w:rsidRPr="006C281C">
              <w:rPr>
                <w:b/>
                <w:color w:val="000000"/>
              </w:rPr>
              <w:t>879,98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58E3" w:rsidRPr="006C281C" w:rsidRDefault="009C578D" w:rsidP="003F0FE2">
            <w:pPr>
              <w:jc w:val="center"/>
              <w:rPr>
                <w:b/>
                <w:color w:val="000000"/>
              </w:rPr>
            </w:pPr>
            <w:r w:rsidRPr="006C281C">
              <w:rPr>
                <w:b/>
                <w:color w:val="000000"/>
              </w:rPr>
              <w:t>897,58</w:t>
            </w:r>
          </w:p>
        </w:tc>
      </w:tr>
      <w:tr w:rsidR="0072344C" w:rsidRPr="006C281C" w:rsidTr="0072344C">
        <w:trPr>
          <w:trHeight w:val="340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C" w:rsidRPr="006C281C" w:rsidRDefault="0072344C" w:rsidP="004F2CE1">
            <w:pPr>
              <w:suppressAutoHyphens/>
              <w:rPr>
                <w:b/>
                <w:bCs/>
                <w:lang w:eastAsia="ar-SA"/>
              </w:rPr>
            </w:pPr>
            <w:r w:rsidRPr="006C281C">
              <w:rPr>
                <w:b/>
                <w:bCs/>
                <w:lang w:eastAsia="ar-SA"/>
              </w:rPr>
              <w:t>Среднегодовая численность занятых в экономике, тыс.чел.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44C" w:rsidRPr="006C281C" w:rsidRDefault="0072344C" w:rsidP="003F0FE2">
            <w:pPr>
              <w:jc w:val="center"/>
            </w:pPr>
          </w:p>
          <w:p w:rsidR="0072344C" w:rsidRPr="006C281C" w:rsidRDefault="0072344C" w:rsidP="003F0FE2">
            <w:pPr>
              <w:jc w:val="center"/>
            </w:pPr>
            <w:r w:rsidRPr="006C281C">
              <w:t>15,047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bCs/>
                <w:color w:val="000000"/>
              </w:rPr>
            </w:pPr>
            <w:r w:rsidRPr="006C281C">
              <w:rPr>
                <w:bCs/>
                <w:color w:val="000000"/>
              </w:rPr>
              <w:t>15,20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bCs/>
                <w:color w:val="000000"/>
              </w:rPr>
            </w:pPr>
            <w:r w:rsidRPr="006C281C">
              <w:rPr>
                <w:bCs/>
                <w:color w:val="000000"/>
              </w:rPr>
              <w:t>15,35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bCs/>
                <w:color w:val="000000"/>
              </w:rPr>
            </w:pPr>
            <w:r w:rsidRPr="006C281C">
              <w:rPr>
                <w:bCs/>
                <w:color w:val="000000"/>
              </w:rPr>
              <w:t>15,50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bCs/>
                <w:color w:val="000000"/>
              </w:rPr>
            </w:pPr>
            <w:r w:rsidRPr="006C281C">
              <w:rPr>
                <w:bCs/>
                <w:color w:val="000000"/>
              </w:rPr>
              <w:t>15,66</w:t>
            </w:r>
          </w:p>
        </w:tc>
      </w:tr>
      <w:tr w:rsidR="0072344C" w:rsidRPr="006C281C" w:rsidTr="0072344C">
        <w:trPr>
          <w:trHeight w:val="340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4C" w:rsidRPr="006C281C" w:rsidRDefault="0072344C" w:rsidP="00261939">
            <w:pPr>
              <w:ind w:firstLineChars="100" w:firstLine="240"/>
              <w:rPr>
                <w:color w:val="000000"/>
              </w:rPr>
            </w:pPr>
            <w:r w:rsidRPr="006C281C">
              <w:rPr>
                <w:color w:val="000000"/>
              </w:rPr>
              <w:t xml:space="preserve">Сельское хозяйство ,охота, лесное  хозяйство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5,005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5,06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5,11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5,16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5,21</w:t>
            </w:r>
          </w:p>
        </w:tc>
      </w:tr>
      <w:tr w:rsidR="0072344C" w:rsidRPr="006C281C" w:rsidTr="0072344C">
        <w:trPr>
          <w:trHeight w:val="340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4C" w:rsidRPr="006C281C" w:rsidRDefault="0072344C" w:rsidP="00261939">
            <w:pPr>
              <w:ind w:firstLineChars="200" w:firstLine="480"/>
              <w:rPr>
                <w:i/>
                <w:color w:val="000000"/>
              </w:rPr>
            </w:pPr>
            <w:r w:rsidRPr="006C281C">
              <w:rPr>
                <w:i/>
                <w:color w:val="000000"/>
              </w:rPr>
              <w:lastRenderedPageBreak/>
              <w:t>Промышленное  производство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2,628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2,65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2,68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2,71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2,73</w:t>
            </w:r>
          </w:p>
        </w:tc>
      </w:tr>
      <w:tr w:rsidR="0072344C" w:rsidRPr="006C281C" w:rsidTr="0072344C">
        <w:trPr>
          <w:trHeight w:val="340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4C" w:rsidRPr="006C281C" w:rsidRDefault="0072344C" w:rsidP="00261939">
            <w:pPr>
              <w:ind w:firstLineChars="200" w:firstLine="480"/>
              <w:rPr>
                <w:color w:val="000000"/>
              </w:rPr>
            </w:pPr>
            <w:r w:rsidRPr="006C281C">
              <w:rPr>
                <w:color w:val="000000"/>
              </w:rPr>
              <w:t>В т.ч. добыча  полезных ископаемых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0,245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 w:themeColor="text1"/>
              </w:rPr>
            </w:pPr>
            <w:r w:rsidRPr="006C281C">
              <w:rPr>
                <w:color w:val="000000" w:themeColor="text1"/>
              </w:rPr>
              <w:t>0,25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 w:themeColor="text1"/>
              </w:rPr>
            </w:pPr>
            <w:r w:rsidRPr="006C281C">
              <w:rPr>
                <w:color w:val="000000" w:themeColor="text1"/>
              </w:rPr>
              <w:t>0,25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 w:themeColor="text1"/>
              </w:rPr>
            </w:pPr>
            <w:r w:rsidRPr="006C281C">
              <w:rPr>
                <w:color w:val="000000" w:themeColor="text1"/>
              </w:rPr>
              <w:t>0,25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 w:themeColor="text1"/>
              </w:rPr>
            </w:pPr>
            <w:r w:rsidRPr="006C281C">
              <w:rPr>
                <w:color w:val="000000" w:themeColor="text1"/>
              </w:rPr>
              <w:t>0,25</w:t>
            </w:r>
          </w:p>
        </w:tc>
      </w:tr>
      <w:tr w:rsidR="0072344C" w:rsidRPr="006C281C" w:rsidTr="0072344C">
        <w:trPr>
          <w:trHeight w:val="340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4C" w:rsidRPr="006C281C" w:rsidRDefault="0072344C" w:rsidP="00261939">
            <w:pPr>
              <w:ind w:firstLineChars="200" w:firstLine="480"/>
              <w:rPr>
                <w:color w:val="000000"/>
              </w:rPr>
            </w:pPr>
            <w:r w:rsidRPr="006C281C">
              <w:rPr>
                <w:color w:val="000000"/>
              </w:rPr>
              <w:t>Обрабатывающие  производства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2,383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 w:themeColor="text1"/>
              </w:rPr>
            </w:pPr>
            <w:r w:rsidRPr="006C281C">
              <w:rPr>
                <w:color w:val="000000" w:themeColor="text1"/>
              </w:rPr>
              <w:t>2,41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 w:themeColor="text1"/>
              </w:rPr>
            </w:pPr>
            <w:r w:rsidRPr="006C281C">
              <w:rPr>
                <w:color w:val="000000" w:themeColor="text1"/>
              </w:rPr>
              <w:t>2,43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 w:themeColor="text1"/>
              </w:rPr>
            </w:pPr>
            <w:r w:rsidRPr="006C281C">
              <w:rPr>
                <w:color w:val="000000" w:themeColor="text1"/>
              </w:rPr>
              <w:t>2,46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 w:themeColor="text1"/>
              </w:rPr>
            </w:pPr>
            <w:r w:rsidRPr="006C281C">
              <w:rPr>
                <w:color w:val="000000" w:themeColor="text1"/>
              </w:rPr>
              <w:t>2,48</w:t>
            </w:r>
          </w:p>
        </w:tc>
      </w:tr>
      <w:tr w:rsidR="0072344C" w:rsidRPr="006C281C" w:rsidTr="0072344C">
        <w:trPr>
          <w:trHeight w:val="340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4C" w:rsidRPr="006C281C" w:rsidRDefault="0072344C" w:rsidP="00261939">
            <w:pPr>
              <w:ind w:firstLineChars="200" w:firstLine="480"/>
              <w:rPr>
                <w:i/>
                <w:color w:val="000000"/>
              </w:rPr>
            </w:pPr>
            <w:r w:rsidRPr="006C281C">
              <w:rPr>
                <w:i/>
                <w:color w:val="000000"/>
              </w:rPr>
              <w:t>Строительство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1,125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1,14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1,15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1,16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1,17</w:t>
            </w:r>
          </w:p>
        </w:tc>
      </w:tr>
      <w:tr w:rsidR="0072344C" w:rsidRPr="006C281C" w:rsidTr="0072344C">
        <w:trPr>
          <w:trHeight w:val="340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4C" w:rsidRPr="006C281C" w:rsidRDefault="0072344C" w:rsidP="00261939">
            <w:pPr>
              <w:ind w:firstLineChars="200" w:firstLine="480"/>
              <w:rPr>
                <w:color w:val="000000"/>
              </w:rPr>
            </w:pPr>
            <w:r w:rsidRPr="006C281C">
              <w:rPr>
                <w:color w:val="000000"/>
              </w:rPr>
              <w:t>Оптовая , розничная  торговля , ремонт автотранспортных средств , бытовых  изделий и предметов личного 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0,609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0,62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0,62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0,63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0,63</w:t>
            </w:r>
          </w:p>
        </w:tc>
      </w:tr>
      <w:tr w:rsidR="0072344C" w:rsidRPr="006C281C" w:rsidTr="0072344C">
        <w:trPr>
          <w:trHeight w:val="340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4C" w:rsidRPr="006C281C" w:rsidRDefault="0072344C" w:rsidP="00261939">
            <w:pPr>
              <w:ind w:firstLineChars="200" w:firstLine="480"/>
              <w:rPr>
                <w:i/>
                <w:color w:val="000000"/>
              </w:rPr>
            </w:pPr>
            <w:r w:rsidRPr="006C281C">
              <w:rPr>
                <w:i/>
                <w:color w:val="000000"/>
              </w:rPr>
              <w:t>Транспорт и связь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0,744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0,75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0,76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0,77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0,77</w:t>
            </w:r>
          </w:p>
        </w:tc>
      </w:tr>
      <w:tr w:rsidR="0072344C" w:rsidRPr="006C281C" w:rsidTr="0072344C">
        <w:trPr>
          <w:trHeight w:val="340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4C" w:rsidRPr="006C281C" w:rsidRDefault="0072344C" w:rsidP="00261939">
            <w:pPr>
              <w:ind w:firstLineChars="200" w:firstLine="480"/>
              <w:rPr>
                <w:i/>
                <w:color w:val="000000"/>
              </w:rPr>
            </w:pPr>
            <w:r w:rsidRPr="006C281C">
              <w:rPr>
                <w:i/>
                <w:color w:val="000000"/>
              </w:rPr>
              <w:t>Финансовая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0,085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0,09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0,09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0,09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0,09</w:t>
            </w:r>
          </w:p>
        </w:tc>
      </w:tr>
      <w:tr w:rsidR="0072344C" w:rsidRPr="006C281C" w:rsidTr="0072344C">
        <w:trPr>
          <w:trHeight w:val="340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4C" w:rsidRPr="006C281C" w:rsidRDefault="0072344C" w:rsidP="00261939">
            <w:pPr>
              <w:ind w:firstLineChars="200" w:firstLine="480"/>
              <w:rPr>
                <w:i/>
                <w:color w:val="000000"/>
              </w:rPr>
            </w:pPr>
            <w:r w:rsidRPr="006C281C">
              <w:rPr>
                <w:i/>
                <w:color w:val="000000"/>
              </w:rPr>
              <w:t xml:space="preserve">Операции с  недвижимым  имуществом , аренда и предоставление  услуг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0,098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0,10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0,10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0,10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0,10</w:t>
            </w:r>
          </w:p>
        </w:tc>
      </w:tr>
      <w:tr w:rsidR="0072344C" w:rsidRPr="006C281C" w:rsidTr="0072344C">
        <w:trPr>
          <w:trHeight w:val="340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4C" w:rsidRPr="006C281C" w:rsidRDefault="0072344C" w:rsidP="00261939">
            <w:pPr>
              <w:ind w:firstLineChars="200" w:firstLine="480"/>
              <w:rPr>
                <w:i/>
                <w:color w:val="000000"/>
              </w:rPr>
            </w:pPr>
            <w:r w:rsidRPr="006C281C">
              <w:rPr>
                <w:i/>
                <w:color w:val="000000"/>
              </w:rPr>
              <w:t>Государственное и муниципальное  управление и обеспечение военной безопасности , обязательное социальное  обеспечение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0,914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0,92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0,93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0,94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0,95</w:t>
            </w:r>
          </w:p>
        </w:tc>
      </w:tr>
      <w:tr w:rsidR="0072344C" w:rsidRPr="006C281C" w:rsidTr="0072344C">
        <w:trPr>
          <w:trHeight w:val="340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4C" w:rsidRPr="006C281C" w:rsidRDefault="0072344C" w:rsidP="00261939">
            <w:pPr>
              <w:ind w:firstLineChars="200" w:firstLine="480"/>
              <w:rPr>
                <w:i/>
                <w:color w:val="000000"/>
              </w:rPr>
            </w:pPr>
            <w:r w:rsidRPr="006C281C">
              <w:rPr>
                <w:i/>
                <w:color w:val="000000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1,571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1,59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1,60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1,62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1,63</w:t>
            </w:r>
          </w:p>
        </w:tc>
      </w:tr>
      <w:tr w:rsidR="0072344C" w:rsidRPr="006C281C" w:rsidTr="0072344C">
        <w:trPr>
          <w:trHeight w:val="340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4C" w:rsidRPr="006C281C" w:rsidRDefault="0072344C" w:rsidP="00261939">
            <w:pPr>
              <w:ind w:firstLineChars="200" w:firstLine="480"/>
              <w:rPr>
                <w:i/>
                <w:color w:val="000000"/>
              </w:rPr>
            </w:pPr>
            <w:r w:rsidRPr="006C281C">
              <w:rPr>
                <w:i/>
                <w:color w:val="000000"/>
              </w:rPr>
              <w:t>Здравоохранение и предоставление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1,651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1,68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1,69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1,71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1,73</w:t>
            </w:r>
          </w:p>
        </w:tc>
      </w:tr>
      <w:tr w:rsidR="0072344C" w:rsidRPr="006C281C" w:rsidTr="0072344C">
        <w:trPr>
          <w:trHeight w:val="340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44C" w:rsidRPr="006C281C" w:rsidRDefault="0072344C" w:rsidP="00261939">
            <w:pPr>
              <w:ind w:firstLineChars="200" w:firstLine="480"/>
              <w:rPr>
                <w:i/>
                <w:color w:val="000000"/>
              </w:rPr>
            </w:pPr>
            <w:r w:rsidRPr="006C281C">
              <w:rPr>
                <w:i/>
                <w:color w:val="000000"/>
              </w:rPr>
              <w:t>Предоставление  прочих коммунальных, социальных и персональных услуг.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0,607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0,61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0,62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0,63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344C" w:rsidRPr="006C281C" w:rsidRDefault="0072344C" w:rsidP="003F0FE2">
            <w:pPr>
              <w:jc w:val="center"/>
              <w:rPr>
                <w:color w:val="000000"/>
              </w:rPr>
            </w:pPr>
            <w:r w:rsidRPr="006C281C">
              <w:rPr>
                <w:color w:val="000000"/>
              </w:rPr>
              <w:t>0,63</w:t>
            </w:r>
          </w:p>
        </w:tc>
      </w:tr>
      <w:tr w:rsidR="00E90B76" w:rsidRPr="006C281C" w:rsidTr="008058E3">
        <w:trPr>
          <w:trHeight w:val="340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6" w:rsidRPr="006C281C" w:rsidRDefault="00E90B76" w:rsidP="00E90B76">
            <w:pPr>
              <w:pStyle w:val="11"/>
              <w:spacing w:before="0" w:after="0"/>
              <w:rPr>
                <w:b/>
                <w:bCs/>
                <w:szCs w:val="24"/>
                <w:lang w:eastAsia="ar-SA"/>
              </w:rPr>
            </w:pPr>
            <w:r w:rsidRPr="006C281C">
              <w:rPr>
                <w:b/>
                <w:bCs/>
                <w:szCs w:val="24"/>
                <w:lang w:eastAsia="ar-SA"/>
              </w:rPr>
              <w:t>Средняя заработная плата,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6" w:rsidRPr="006C281C" w:rsidRDefault="009C578D" w:rsidP="00CA62C2">
            <w:pPr>
              <w:jc w:val="center"/>
            </w:pPr>
            <w:r w:rsidRPr="006C281C">
              <w:t>16,</w:t>
            </w:r>
            <w:r w:rsidR="00CA62C2" w:rsidRPr="006C281C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6" w:rsidRPr="006C281C" w:rsidRDefault="009C578D" w:rsidP="009C578D">
            <w:pPr>
              <w:jc w:val="center"/>
            </w:pPr>
            <w:r w:rsidRPr="006C281C">
              <w:t>17,1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6" w:rsidRPr="006C281C" w:rsidRDefault="009C578D" w:rsidP="003F0FE2">
            <w:pPr>
              <w:jc w:val="center"/>
            </w:pPr>
            <w:r w:rsidRPr="006C281C">
              <w:t>17,3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6" w:rsidRPr="006C281C" w:rsidRDefault="009C578D" w:rsidP="003F0FE2">
            <w:pPr>
              <w:jc w:val="center"/>
            </w:pPr>
            <w:r w:rsidRPr="006C281C">
              <w:t>17,8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6" w:rsidRPr="006C281C" w:rsidRDefault="009C578D" w:rsidP="003F0FE2">
            <w:pPr>
              <w:jc w:val="center"/>
            </w:pPr>
            <w:r w:rsidRPr="006C281C">
              <w:t>18,1</w:t>
            </w:r>
          </w:p>
        </w:tc>
      </w:tr>
      <w:tr w:rsidR="00E90B76" w:rsidRPr="006C281C" w:rsidTr="008058E3">
        <w:trPr>
          <w:trHeight w:val="340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6" w:rsidRPr="006C281C" w:rsidRDefault="00E90B76" w:rsidP="00E90B76">
            <w:pPr>
              <w:rPr>
                <w:b/>
              </w:rPr>
            </w:pPr>
            <w:r w:rsidRPr="006C281C">
              <w:rPr>
                <w:b/>
              </w:rPr>
              <w:t>Индикаторы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6" w:rsidRPr="006C281C" w:rsidRDefault="00E90B76" w:rsidP="003F0FE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6" w:rsidRPr="006C281C" w:rsidRDefault="00E90B76" w:rsidP="003F0FE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6" w:rsidRPr="006C281C" w:rsidRDefault="00E90B76" w:rsidP="003F0FE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6" w:rsidRPr="006C281C" w:rsidRDefault="00E90B76" w:rsidP="003F0FE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6" w:rsidRPr="006C281C" w:rsidRDefault="00E90B76" w:rsidP="003F0FE2">
            <w:pPr>
              <w:jc w:val="center"/>
            </w:pPr>
          </w:p>
        </w:tc>
      </w:tr>
      <w:tr w:rsidR="00E90B76" w:rsidRPr="006C281C" w:rsidTr="008058E3">
        <w:trPr>
          <w:trHeight w:val="340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6" w:rsidRPr="006C281C" w:rsidRDefault="00E90B76" w:rsidP="00E90B76">
            <w:r w:rsidRPr="006C281C">
              <w:rPr>
                <w:lang w:eastAsia="ar-SA"/>
              </w:rPr>
              <w:t>Обеспеченность жильем, кв. м /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6" w:rsidRPr="006C281C" w:rsidRDefault="00CA62C2" w:rsidP="003F0FE2">
            <w:pPr>
              <w:jc w:val="center"/>
            </w:pPr>
            <w:r w:rsidRPr="006C281C">
              <w:t>18,93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6" w:rsidRPr="006C281C" w:rsidRDefault="00CA62C2" w:rsidP="003F0FE2">
            <w:pPr>
              <w:jc w:val="center"/>
            </w:pPr>
            <w:r w:rsidRPr="006C281C">
              <w:t>18,96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6" w:rsidRPr="006C281C" w:rsidRDefault="00CA62C2" w:rsidP="003F0FE2">
            <w:pPr>
              <w:jc w:val="center"/>
            </w:pPr>
            <w:r w:rsidRPr="006C281C">
              <w:t>19,1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6" w:rsidRPr="006C281C" w:rsidRDefault="00CA62C2" w:rsidP="00CA62C2">
            <w:pPr>
              <w:jc w:val="center"/>
            </w:pPr>
            <w:r w:rsidRPr="006C281C">
              <w:t>19,2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6" w:rsidRPr="006C281C" w:rsidRDefault="00CA62C2" w:rsidP="003F0FE2">
            <w:pPr>
              <w:jc w:val="center"/>
            </w:pPr>
            <w:r w:rsidRPr="006C281C">
              <w:t>19,4</w:t>
            </w:r>
          </w:p>
        </w:tc>
      </w:tr>
      <w:tr w:rsidR="00E90B76" w:rsidRPr="006C281C" w:rsidTr="008058E3">
        <w:trPr>
          <w:trHeight w:val="340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6" w:rsidRPr="006C281C" w:rsidRDefault="00E90B76" w:rsidP="00E90B76">
            <w:r w:rsidRPr="006C281C">
              <w:rPr>
                <w:lang w:eastAsia="ar-SA"/>
              </w:rPr>
              <w:t>Обеспеченность больничными койками на 10 тыс.чел.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6" w:rsidRPr="006C281C" w:rsidRDefault="003F0FE2" w:rsidP="003F0FE2">
            <w:pPr>
              <w:jc w:val="center"/>
            </w:pPr>
            <w:r w:rsidRPr="006C281C">
              <w:t>144,1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6" w:rsidRPr="006C281C" w:rsidRDefault="003F0FE2" w:rsidP="003F0FE2">
            <w:pPr>
              <w:jc w:val="center"/>
            </w:pPr>
            <w:r w:rsidRPr="006C281C">
              <w:t>171,4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6" w:rsidRPr="006C281C" w:rsidRDefault="003F0FE2" w:rsidP="003F0FE2">
            <w:pPr>
              <w:jc w:val="center"/>
            </w:pPr>
            <w:r w:rsidRPr="006C281C">
              <w:t>171,4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6" w:rsidRPr="006C281C" w:rsidRDefault="003F0FE2" w:rsidP="003F0FE2">
            <w:pPr>
              <w:jc w:val="center"/>
            </w:pPr>
            <w:r w:rsidRPr="006C281C">
              <w:t>171,4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6" w:rsidRPr="006C281C" w:rsidRDefault="003F0FE2" w:rsidP="003F0FE2">
            <w:pPr>
              <w:jc w:val="center"/>
            </w:pPr>
            <w:r w:rsidRPr="006C281C">
              <w:t>171,4</w:t>
            </w:r>
          </w:p>
        </w:tc>
      </w:tr>
      <w:tr w:rsidR="00E90B76" w:rsidRPr="006C281C" w:rsidTr="008058E3">
        <w:trPr>
          <w:trHeight w:val="340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6" w:rsidRPr="006C281C" w:rsidRDefault="00E90B76" w:rsidP="00E90B76">
            <w:pPr>
              <w:rPr>
                <w:lang w:eastAsia="ar-SA"/>
              </w:rPr>
            </w:pPr>
            <w:r w:rsidRPr="006C281C">
              <w:rPr>
                <w:lang w:eastAsia="ar-SA"/>
              </w:rPr>
              <w:t>Обеспеченность ДОУ</w:t>
            </w:r>
            <w:r w:rsidR="00961538" w:rsidRPr="006C281C">
              <w:rPr>
                <w:lang w:eastAsia="ar-SA"/>
              </w:rPr>
              <w:t xml:space="preserve"> на 1000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6" w:rsidRPr="006C281C" w:rsidRDefault="003F0FE2" w:rsidP="003F0FE2">
            <w:pPr>
              <w:jc w:val="center"/>
            </w:pPr>
            <w:r w:rsidRPr="006C281C">
              <w:t>264,3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6" w:rsidRPr="006C281C" w:rsidRDefault="003F0FE2" w:rsidP="003F0FE2">
            <w:pPr>
              <w:jc w:val="center"/>
            </w:pPr>
            <w:r w:rsidRPr="006C281C">
              <w:t>269,2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6" w:rsidRPr="006C281C" w:rsidRDefault="003F0FE2" w:rsidP="003F0FE2">
            <w:pPr>
              <w:jc w:val="center"/>
            </w:pPr>
            <w:r w:rsidRPr="006C281C">
              <w:t>274,7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6" w:rsidRPr="006C281C" w:rsidRDefault="003F0FE2" w:rsidP="003F0FE2">
            <w:pPr>
              <w:jc w:val="center"/>
            </w:pPr>
            <w:r w:rsidRPr="006C281C">
              <w:t>280,1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76" w:rsidRPr="006C281C" w:rsidRDefault="003F0FE2" w:rsidP="003F0FE2">
            <w:pPr>
              <w:jc w:val="center"/>
            </w:pPr>
            <w:r w:rsidRPr="006C281C">
              <w:t>285,7</w:t>
            </w:r>
          </w:p>
        </w:tc>
      </w:tr>
      <w:tr w:rsidR="006212E5" w:rsidRPr="006C281C" w:rsidTr="008058E3">
        <w:trPr>
          <w:trHeight w:val="340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E5" w:rsidRPr="006C281C" w:rsidRDefault="006212E5" w:rsidP="00E90B76">
            <w:pPr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E5" w:rsidRPr="006C281C" w:rsidRDefault="006212E5" w:rsidP="003F0FE2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E5" w:rsidRPr="006C281C" w:rsidRDefault="006212E5" w:rsidP="003F0FE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E5" w:rsidRPr="006C281C" w:rsidRDefault="006212E5" w:rsidP="003F0FE2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E5" w:rsidRPr="006C281C" w:rsidRDefault="006212E5" w:rsidP="003F0FE2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2E5" w:rsidRPr="006C281C" w:rsidRDefault="006212E5" w:rsidP="003F0FE2">
            <w:pPr>
              <w:jc w:val="center"/>
            </w:pPr>
          </w:p>
        </w:tc>
      </w:tr>
    </w:tbl>
    <w:p w:rsidR="003F1C2C" w:rsidRPr="006C281C" w:rsidRDefault="003F1C2C" w:rsidP="003F1C2C">
      <w:pPr>
        <w:jc w:val="center"/>
        <w:rPr>
          <w:b/>
        </w:rPr>
      </w:pPr>
    </w:p>
    <w:p w:rsidR="003F1C2C" w:rsidRPr="006C281C" w:rsidRDefault="003F1C2C" w:rsidP="003F1C2C">
      <w:pPr>
        <w:ind w:right="-1"/>
        <w:rPr>
          <w:b/>
        </w:rPr>
      </w:pPr>
    </w:p>
    <w:p w:rsidR="004F2CE1" w:rsidRPr="006C281C" w:rsidRDefault="004F2CE1"/>
    <w:sectPr w:rsidR="004F2CE1" w:rsidRPr="006C281C" w:rsidSect="006C281C">
      <w:headerReference w:type="even" r:id="rId8"/>
      <w:headerReference w:type="default" r:id="rId9"/>
      <w:footerReference w:type="default" r:id="rId10"/>
      <w:pgSz w:w="16838" w:h="11906" w:orient="landscape"/>
      <w:pgMar w:top="426" w:right="678" w:bottom="1418" w:left="709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BC0" w:rsidRDefault="00E36BC0" w:rsidP="003F1C2C">
      <w:r>
        <w:separator/>
      </w:r>
    </w:p>
  </w:endnote>
  <w:endnote w:type="continuationSeparator" w:id="0">
    <w:p w:rsidR="00E36BC0" w:rsidRDefault="00E36BC0" w:rsidP="003F1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78D" w:rsidRDefault="009C578D">
    <w:pPr>
      <w:pStyle w:val="ae"/>
      <w:jc w:val="right"/>
    </w:pPr>
  </w:p>
  <w:p w:rsidR="009C578D" w:rsidRDefault="009C578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BC0" w:rsidRDefault="00E36BC0" w:rsidP="003F1C2C">
      <w:r>
        <w:separator/>
      </w:r>
    </w:p>
  </w:footnote>
  <w:footnote w:type="continuationSeparator" w:id="0">
    <w:p w:rsidR="00E36BC0" w:rsidRDefault="00E36BC0" w:rsidP="003F1C2C">
      <w:r>
        <w:continuationSeparator/>
      </w:r>
    </w:p>
  </w:footnote>
  <w:footnote w:id="1">
    <w:p w:rsidR="009C578D" w:rsidRDefault="009C578D" w:rsidP="003F1C2C">
      <w:pPr>
        <w:pStyle w:val="a4"/>
      </w:pPr>
      <w:r>
        <w:rPr>
          <w:rStyle w:val="a3"/>
        </w:rPr>
        <w:t>*</w:t>
      </w:r>
      <w:r>
        <w:t xml:space="preserve"> Перечень приводится в соответствии с индикаторами Стратегий социально – экономического развития территориальных зон Республики Дагестан до 2025 года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78D" w:rsidRDefault="00AE4137" w:rsidP="004F2CE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9C578D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9C578D" w:rsidRDefault="009C578D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78D" w:rsidRDefault="009C578D">
    <w:pPr>
      <w:pStyle w:val="ab"/>
    </w:pPr>
  </w:p>
  <w:p w:rsidR="009C578D" w:rsidRDefault="009C578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6248"/>
    <w:multiLevelType w:val="multilevel"/>
    <w:tmpl w:val="672A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4158C3"/>
    <w:multiLevelType w:val="hybridMultilevel"/>
    <w:tmpl w:val="045813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55B1B7E"/>
    <w:multiLevelType w:val="hybridMultilevel"/>
    <w:tmpl w:val="782EE87E"/>
    <w:lvl w:ilvl="0" w:tplc="107827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C2C"/>
    <w:rsid w:val="00053E51"/>
    <w:rsid w:val="0006255E"/>
    <w:rsid w:val="000C3CDE"/>
    <w:rsid w:val="000D371A"/>
    <w:rsid w:val="000D550D"/>
    <w:rsid w:val="000D668E"/>
    <w:rsid w:val="000E2C7C"/>
    <w:rsid w:val="00165CD8"/>
    <w:rsid w:val="001C1A32"/>
    <w:rsid w:val="001D3826"/>
    <w:rsid w:val="00214FDC"/>
    <w:rsid w:val="002211D5"/>
    <w:rsid w:val="00257FD1"/>
    <w:rsid w:val="00261939"/>
    <w:rsid w:val="00263072"/>
    <w:rsid w:val="0026698F"/>
    <w:rsid w:val="00276579"/>
    <w:rsid w:val="002A045B"/>
    <w:rsid w:val="002A73C4"/>
    <w:rsid w:val="002B1C9D"/>
    <w:rsid w:val="002C6D05"/>
    <w:rsid w:val="002C7630"/>
    <w:rsid w:val="002E031C"/>
    <w:rsid w:val="00352624"/>
    <w:rsid w:val="00354132"/>
    <w:rsid w:val="003624E4"/>
    <w:rsid w:val="00397D9E"/>
    <w:rsid w:val="003F096C"/>
    <w:rsid w:val="003F0FE2"/>
    <w:rsid w:val="003F1C2C"/>
    <w:rsid w:val="004071D9"/>
    <w:rsid w:val="004423FE"/>
    <w:rsid w:val="00463E80"/>
    <w:rsid w:val="00466A13"/>
    <w:rsid w:val="00467DDF"/>
    <w:rsid w:val="00472B37"/>
    <w:rsid w:val="00474EDD"/>
    <w:rsid w:val="0048103E"/>
    <w:rsid w:val="00495545"/>
    <w:rsid w:val="004B4C2D"/>
    <w:rsid w:val="004E680A"/>
    <w:rsid w:val="004F2CE1"/>
    <w:rsid w:val="00502643"/>
    <w:rsid w:val="0051495B"/>
    <w:rsid w:val="005764FE"/>
    <w:rsid w:val="00601484"/>
    <w:rsid w:val="0060319A"/>
    <w:rsid w:val="006212E5"/>
    <w:rsid w:val="00626E0C"/>
    <w:rsid w:val="00693F8F"/>
    <w:rsid w:val="006C281C"/>
    <w:rsid w:val="00722E24"/>
    <w:rsid w:val="0072344C"/>
    <w:rsid w:val="007515B8"/>
    <w:rsid w:val="00781BF9"/>
    <w:rsid w:val="00792118"/>
    <w:rsid w:val="007C2EA6"/>
    <w:rsid w:val="007C4C0A"/>
    <w:rsid w:val="007E3AC3"/>
    <w:rsid w:val="007E4E1C"/>
    <w:rsid w:val="008058E3"/>
    <w:rsid w:val="008A03E9"/>
    <w:rsid w:val="008C056B"/>
    <w:rsid w:val="008C2C4A"/>
    <w:rsid w:val="00903A4F"/>
    <w:rsid w:val="00932E17"/>
    <w:rsid w:val="00942647"/>
    <w:rsid w:val="009579F7"/>
    <w:rsid w:val="00961538"/>
    <w:rsid w:val="009975E6"/>
    <w:rsid w:val="009C578D"/>
    <w:rsid w:val="00A3376C"/>
    <w:rsid w:val="00A7578E"/>
    <w:rsid w:val="00A80354"/>
    <w:rsid w:val="00A84FF0"/>
    <w:rsid w:val="00A97B75"/>
    <w:rsid w:val="00AE4137"/>
    <w:rsid w:val="00B01AD7"/>
    <w:rsid w:val="00B4005C"/>
    <w:rsid w:val="00B75021"/>
    <w:rsid w:val="00BE342E"/>
    <w:rsid w:val="00BF5539"/>
    <w:rsid w:val="00C22B7F"/>
    <w:rsid w:val="00C40B0B"/>
    <w:rsid w:val="00CA62C2"/>
    <w:rsid w:val="00CC2B6C"/>
    <w:rsid w:val="00D2448B"/>
    <w:rsid w:val="00D55347"/>
    <w:rsid w:val="00D95D47"/>
    <w:rsid w:val="00D96069"/>
    <w:rsid w:val="00DC4800"/>
    <w:rsid w:val="00DC76CB"/>
    <w:rsid w:val="00DD0404"/>
    <w:rsid w:val="00E03D39"/>
    <w:rsid w:val="00E16CFF"/>
    <w:rsid w:val="00E36BC0"/>
    <w:rsid w:val="00E62EA8"/>
    <w:rsid w:val="00E741A5"/>
    <w:rsid w:val="00E90B76"/>
    <w:rsid w:val="00EC3E08"/>
    <w:rsid w:val="00EE7ED0"/>
    <w:rsid w:val="00F0501F"/>
    <w:rsid w:val="00F12076"/>
    <w:rsid w:val="00F16C13"/>
    <w:rsid w:val="00F4071F"/>
    <w:rsid w:val="00F45C18"/>
    <w:rsid w:val="00FA1E0C"/>
    <w:rsid w:val="00FE1C88"/>
    <w:rsid w:val="00FE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C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F1C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F1C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F1C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F1C2C"/>
    <w:pPr>
      <w:keepNext/>
      <w:spacing w:before="240"/>
      <w:jc w:val="center"/>
      <w:outlineLvl w:val="4"/>
    </w:pPr>
    <w:rPr>
      <w:b/>
      <w:smallCaps/>
      <w:sz w:val="26"/>
      <w:szCs w:val="20"/>
    </w:rPr>
  </w:style>
  <w:style w:type="paragraph" w:styleId="6">
    <w:name w:val="heading 6"/>
    <w:basedOn w:val="a"/>
    <w:next w:val="a"/>
    <w:link w:val="60"/>
    <w:qFormat/>
    <w:rsid w:val="003F1C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F1C2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F1C2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F1C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C2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F1C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F1C2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F1C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F1C2C"/>
    <w:rPr>
      <w:rFonts w:ascii="Times New Roman" w:eastAsia="Times New Roman" w:hAnsi="Times New Roman" w:cs="Times New Roman"/>
      <w:b/>
      <w:smallCap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F1C2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F1C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F1C2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F1C2C"/>
    <w:rPr>
      <w:rFonts w:ascii="Arial" w:eastAsia="Times New Roman" w:hAnsi="Arial" w:cs="Arial"/>
      <w:lang w:eastAsia="ru-RU"/>
    </w:rPr>
  </w:style>
  <w:style w:type="paragraph" w:styleId="21">
    <w:name w:val="Body Text 2"/>
    <w:basedOn w:val="a"/>
    <w:link w:val="22"/>
    <w:rsid w:val="003F1C2C"/>
    <w:pPr>
      <w:jc w:val="center"/>
    </w:pPr>
    <w:rPr>
      <w:b/>
      <w:caps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F1C2C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styleId="a3">
    <w:name w:val="footnote reference"/>
    <w:semiHidden/>
    <w:rsid w:val="003F1C2C"/>
    <w:rPr>
      <w:vertAlign w:val="superscript"/>
    </w:rPr>
  </w:style>
  <w:style w:type="paragraph" w:customStyle="1" w:styleId="11">
    <w:name w:val="Обычный (веб)1"/>
    <w:basedOn w:val="a"/>
    <w:rsid w:val="003F1C2C"/>
    <w:pPr>
      <w:spacing w:before="100" w:after="100"/>
    </w:pPr>
    <w:rPr>
      <w:szCs w:val="20"/>
    </w:rPr>
  </w:style>
  <w:style w:type="paragraph" w:styleId="a4">
    <w:name w:val="footnote text"/>
    <w:basedOn w:val="a"/>
    <w:link w:val="a5"/>
    <w:semiHidden/>
    <w:rsid w:val="003F1C2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F1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3F1C2C"/>
    <w:pPr>
      <w:pBdr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szCs w:val="20"/>
    </w:rPr>
  </w:style>
  <w:style w:type="paragraph" w:customStyle="1" w:styleId="Nonformat">
    <w:name w:val="Nonformat"/>
    <w:basedOn w:val="a"/>
    <w:rsid w:val="003F1C2C"/>
    <w:rPr>
      <w:rFonts w:ascii="Consultant" w:hAnsi="Consultant"/>
      <w:sz w:val="20"/>
      <w:szCs w:val="20"/>
    </w:rPr>
  </w:style>
  <w:style w:type="paragraph" w:customStyle="1" w:styleId="xl45">
    <w:name w:val="xl45"/>
    <w:basedOn w:val="a"/>
    <w:rsid w:val="003F1C2C"/>
    <w:pPr>
      <w:pBdr>
        <w:left w:val="single" w:sz="6" w:space="0" w:color="auto"/>
        <w:bottom w:val="single" w:sz="6" w:space="0" w:color="auto"/>
      </w:pBdr>
      <w:spacing w:before="100" w:after="100"/>
      <w:jc w:val="center"/>
    </w:pPr>
    <w:rPr>
      <w:rFonts w:ascii="Bookman Old Style" w:hAnsi="Bookman Old Style"/>
      <w:b/>
      <w:sz w:val="16"/>
      <w:szCs w:val="20"/>
    </w:rPr>
  </w:style>
  <w:style w:type="paragraph" w:styleId="a6">
    <w:name w:val="Block Text"/>
    <w:basedOn w:val="a"/>
    <w:rsid w:val="003F1C2C"/>
    <w:pPr>
      <w:widowControl w:val="0"/>
      <w:autoSpaceDE w:val="0"/>
      <w:autoSpaceDN w:val="0"/>
      <w:adjustRightInd w:val="0"/>
      <w:spacing w:after="200" w:line="280" w:lineRule="auto"/>
      <w:ind w:left="1200" w:right="1200"/>
      <w:jc w:val="center"/>
    </w:pPr>
    <w:rPr>
      <w:b/>
      <w:bCs/>
      <w:sz w:val="18"/>
      <w:szCs w:val="18"/>
    </w:rPr>
  </w:style>
  <w:style w:type="paragraph" w:customStyle="1" w:styleId="oaenoniinee">
    <w:name w:val="oaeno niinee"/>
    <w:basedOn w:val="a"/>
    <w:rsid w:val="003F1C2C"/>
    <w:pPr>
      <w:jc w:val="both"/>
    </w:pPr>
    <w:rPr>
      <w:szCs w:val="20"/>
    </w:rPr>
  </w:style>
  <w:style w:type="paragraph" w:styleId="a7">
    <w:name w:val="Body Text"/>
    <w:basedOn w:val="a"/>
    <w:link w:val="a8"/>
    <w:rsid w:val="003F1C2C"/>
    <w:pPr>
      <w:spacing w:after="120"/>
    </w:pPr>
  </w:style>
  <w:style w:type="character" w:customStyle="1" w:styleId="a8">
    <w:name w:val="Основной текст Знак"/>
    <w:basedOn w:val="a0"/>
    <w:link w:val="a7"/>
    <w:rsid w:val="003F1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6">
    <w:name w:val="xl46"/>
    <w:basedOn w:val="a"/>
    <w:rsid w:val="003F1C2C"/>
    <w:pPr>
      <w:pBdr>
        <w:left w:val="single" w:sz="6" w:space="0" w:color="auto"/>
        <w:bottom w:val="single" w:sz="6" w:space="0" w:color="auto"/>
      </w:pBdr>
      <w:spacing w:before="100" w:after="100"/>
    </w:pPr>
    <w:rPr>
      <w:rFonts w:ascii="Bookman Old Style" w:hAnsi="Bookman Old Style"/>
      <w:b/>
      <w:szCs w:val="20"/>
    </w:rPr>
  </w:style>
  <w:style w:type="paragraph" w:styleId="a9">
    <w:name w:val="Body Text Indent"/>
    <w:basedOn w:val="a"/>
    <w:link w:val="aa"/>
    <w:rsid w:val="003F1C2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3F1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3F1C2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F1C2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3F1C2C"/>
    <w:pPr>
      <w:numPr>
        <w:ilvl w:val="12"/>
      </w:numPr>
      <w:ind w:firstLine="720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3F1C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rsid w:val="003F1C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F1C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3F1C2C"/>
  </w:style>
  <w:style w:type="paragraph" w:styleId="ae">
    <w:name w:val="footer"/>
    <w:basedOn w:val="a"/>
    <w:link w:val="af"/>
    <w:uiPriority w:val="99"/>
    <w:rsid w:val="003F1C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F1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F1C2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F1C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3F1C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">
    <w:name w:val="Char Char1 Знак Знак Знак Знак Знак Знак Знак"/>
    <w:basedOn w:val="a"/>
    <w:rsid w:val="003F1C2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 Знак Знак Знак Знак Знак Знак"/>
    <w:basedOn w:val="a"/>
    <w:rsid w:val="003F1C2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uiPriority w:val="99"/>
    <w:semiHidden/>
    <w:unhideWhenUsed/>
    <w:rsid w:val="003F1C2C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F1C2C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3F1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1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F0BEB-0121-40B6-B392-4FD6C0DD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16</Pages>
  <Words>2545</Words>
  <Characters>14510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131132</dc:creator>
  <cp:keywords/>
  <dc:description/>
  <cp:lastModifiedBy>Мариана</cp:lastModifiedBy>
  <cp:revision>1</cp:revision>
  <cp:lastPrinted>2013-12-04T08:56:00Z</cp:lastPrinted>
  <dcterms:created xsi:type="dcterms:W3CDTF">2013-05-06T16:59:00Z</dcterms:created>
  <dcterms:modified xsi:type="dcterms:W3CDTF">2015-06-25T05:53:00Z</dcterms:modified>
</cp:coreProperties>
</file>