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A" w:rsidRPr="00B14860" w:rsidRDefault="00884AEA" w:rsidP="004A37D4">
      <w:pPr>
        <w:jc w:val="right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3"/>
      </w:tblGrid>
      <w:tr w:rsidR="00B14860" w:rsidRPr="00B14860" w:rsidTr="00884AEA">
        <w:tc>
          <w:tcPr>
            <w:tcW w:w="7373" w:type="dxa"/>
          </w:tcPr>
          <w:p w:rsidR="00B14860" w:rsidRPr="00B14860" w:rsidRDefault="00B14860" w:rsidP="004A37D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84AEA" w:rsidRPr="00B14860" w:rsidRDefault="00884AEA" w:rsidP="00B14860">
      <w:pPr>
        <w:jc w:val="center"/>
        <w:rPr>
          <w:b/>
          <w:sz w:val="28"/>
          <w:szCs w:val="28"/>
        </w:rPr>
      </w:pPr>
      <w:r w:rsidRPr="00B14860">
        <w:rPr>
          <w:b/>
          <w:sz w:val="28"/>
          <w:szCs w:val="28"/>
        </w:rPr>
        <w:t>План создания инвестиционных объектов и объектов инфраструктуры в МО «Город Кизилюрт»</w:t>
      </w:r>
    </w:p>
    <w:p w:rsidR="00884AEA" w:rsidRPr="00B14860" w:rsidRDefault="00884AEA" w:rsidP="00B14860">
      <w:pPr>
        <w:jc w:val="center"/>
        <w:rPr>
          <w:b/>
          <w:sz w:val="28"/>
          <w:szCs w:val="28"/>
        </w:rPr>
      </w:pPr>
      <w:r w:rsidRPr="00B14860">
        <w:rPr>
          <w:b/>
          <w:sz w:val="28"/>
          <w:szCs w:val="28"/>
        </w:rPr>
        <w:t>1. Инвестиционные объекты</w:t>
      </w:r>
    </w:p>
    <w:p w:rsidR="00884AEA" w:rsidRPr="00B14860" w:rsidRDefault="00884AEA" w:rsidP="00884AEA">
      <w:pPr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Look w:val="04A0"/>
      </w:tblPr>
      <w:tblGrid>
        <w:gridCol w:w="511"/>
        <w:gridCol w:w="2951"/>
        <w:gridCol w:w="2638"/>
        <w:gridCol w:w="2337"/>
        <w:gridCol w:w="863"/>
        <w:gridCol w:w="863"/>
        <w:gridCol w:w="686"/>
        <w:gridCol w:w="500"/>
        <w:gridCol w:w="500"/>
        <w:gridCol w:w="500"/>
        <w:gridCol w:w="628"/>
        <w:gridCol w:w="745"/>
        <w:gridCol w:w="569"/>
        <w:gridCol w:w="510"/>
        <w:gridCol w:w="500"/>
        <w:gridCol w:w="510"/>
      </w:tblGrid>
      <w:tr w:rsidR="00884AEA" w:rsidRPr="00B14860" w:rsidTr="00DC66D8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Описание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Объем инвестиций, млн.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Уровень готовности инвестиционного проекта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B14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Эффективность проекта</w:t>
            </w:r>
          </w:p>
        </w:tc>
      </w:tr>
      <w:tr w:rsidR="00884AEA" w:rsidRPr="00B14860" w:rsidTr="00DC66D8">
        <w:trPr>
          <w:trHeight w:val="28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Привлекаемые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Наличие бизнес-плана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Наличие площадки,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Освоенные инвестиции, млн</w:t>
            </w:r>
            <w:proofErr w:type="gramStart"/>
            <w:r w:rsidRPr="00B14860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14860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Налоговые отчисления, млн. руб/год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Количество рабочих мест,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Сроки реализации (год)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AEA" w:rsidRPr="00B14860" w:rsidRDefault="00884AEA" w:rsidP="00DC66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4860">
              <w:rPr>
                <w:b/>
                <w:bCs/>
                <w:color w:val="000000"/>
                <w:sz w:val="24"/>
                <w:szCs w:val="24"/>
              </w:rPr>
              <w:t>Срок окупаемости (год)</w:t>
            </w:r>
          </w:p>
        </w:tc>
      </w:tr>
      <w:tr w:rsidR="00884AEA" w:rsidRPr="00B14860" w:rsidTr="00DC66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EA" w:rsidRPr="00B14860" w:rsidRDefault="00884AEA" w:rsidP="0055179C">
            <w:pPr>
              <w:rPr>
                <w:b/>
                <w:color w:val="000000"/>
                <w:sz w:val="24"/>
                <w:szCs w:val="24"/>
              </w:rPr>
            </w:pPr>
            <w:r w:rsidRPr="00B14860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84AEA" w:rsidRPr="00B14860" w:rsidTr="00DC66D8">
        <w:trPr>
          <w:trHeight w:val="2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"Дагфос"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Создание производства экстакционной фосфорной кислоты, простого и двойного суперфосфата при реконструкции третьей технологической нитки производства дикальций фосфата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"Дагфос"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6066,4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4AEA" w:rsidRPr="00B14860" w:rsidTr="00DC66D8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"Евроресурс"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Производство цемента марки М-400,М-500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Общество с 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 xml:space="preserve"> ответственность "Евроресурс"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884AEA" w:rsidRPr="00B14860" w:rsidTr="0055179C">
        <w:trPr>
          <w:trHeight w:val="1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Кирпичный завод ООО "Пионер"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Производство керамического кирпича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 Общество с ограниченной ответственностью "Пионер"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4AEA" w:rsidRPr="00B14860" w:rsidTr="00DC66D8">
        <w:trPr>
          <w:trHeight w:val="1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ООО "Эдэм" (бывшее предприятие ОАО "ДЭА"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"Организация овощефруктохранилищ в Кизилюртовском, Каякентском Дербентском и Ботлихском районах 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Общество с ограниченной ответственностью "Эдэм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84AEA" w:rsidRPr="00B14860" w:rsidTr="00DC66D8">
        <w:trPr>
          <w:trHeight w:val="2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ОАО  "Дагэлектроавтомат"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Разработка и организация производства импортозамещений низковольтной коммутационной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Открытое акционерное общество "Дагэлектроавтомат"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</w:t>
            </w:r>
          </w:p>
        </w:tc>
      </w:tr>
      <w:tr w:rsidR="00884AEA" w:rsidRPr="00B14860" w:rsidTr="00DC66D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"Шанс-МК"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Расширение и покупка нового оборудования для производства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Общество с ограниченной ответственностью  "Шанс-МК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</w:t>
            </w:r>
          </w:p>
        </w:tc>
      </w:tr>
      <w:tr w:rsidR="00884AEA" w:rsidRPr="00B14860" w:rsidTr="00DC66D8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"Манэнерго"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Организация производства композитной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 ограниченной ответственностью "Манэнерго"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4AEA" w:rsidRPr="00B14860" w:rsidTr="00DC66D8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завод безалкогольных напитков "Сулак"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Реконструкция и техническое перевооружение завода безалкогольных напитков "Сулак"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 ограниченной ответственностью завод безалкогольных напитков "Сулак"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DC66D8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Производство железобетонных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AEA" w:rsidRPr="00B14860" w:rsidTr="00DC66D8">
        <w:trPr>
          <w:trHeight w:val="1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"Юг-СГЭМ"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Производство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 ограниченной ответственностью "Юг-СГЭМ"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AEA" w:rsidRPr="00B14860" w:rsidTr="0055179C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"Скайнет"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Высокосрокостной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 ограниченной ответственностью "Скайнет"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AEA" w:rsidRPr="00B14860" w:rsidTr="00DC66D8">
        <w:trPr>
          <w:trHeight w:val="1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"Завод керамзитового гравия"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производство керамзитных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"Завод керамзитового гравия"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</w:tr>
      <w:tr w:rsidR="00884AEA" w:rsidRPr="00B14860" w:rsidTr="006644C0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производство строительных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</w:tr>
      <w:tr w:rsidR="00884AEA" w:rsidRPr="00B14860" w:rsidTr="00DC66D8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"Золотое руно"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Переработка кожсырья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Общество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с ограниченной ответственностью "Золотое руно"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</w:tr>
      <w:tr w:rsidR="00884AEA" w:rsidRPr="00B14860" w:rsidTr="006644C0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 Новый парк по ул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скерханова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84AEA" w:rsidRPr="00B14860" w:rsidTr="00DC66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Аллея "Фонтан"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Реконстрпукция аллеи и фонтана у здания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_</w:t>
            </w:r>
          </w:p>
        </w:tc>
      </w:tr>
      <w:tr w:rsidR="00884AEA" w:rsidRPr="00B14860" w:rsidTr="00DC66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Доступное жилье. Жил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омп. «Солнечный» Моторемонтный завод,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Ул. Спортивная,21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Строительство 5 многоэтажных домов, 31 тыс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..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DC66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Доступное жилье. Ул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скерханова - стадион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Строительство 7 этажного жилого дома 3000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55179C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lastRenderedPageBreak/>
              <w:t>19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Доступное жилье. Ул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Строительство 7этажного жилого дома 7,4 тыс.кв.м.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6644C0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20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Доступное жилье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МЖСК,ул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агарина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Строительство 5ти этажного жилого дома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5,3 тыс.кв.м.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</w:tr>
      <w:tr w:rsidR="00884AEA" w:rsidRPr="00B14860" w:rsidTr="00DC66D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доступное жилье. Ул.Р.Гамзатова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 Комплексное строительство индивид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илья на 600 семей 11 т.р.м</w:t>
            </w:r>
            <w:r w:rsidRPr="00B1486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6644C0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"Дагпетрол"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Столовая «Фортуна». Доступный общепит на 100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"Дагпетрол"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4AEA" w:rsidRPr="00B14860" w:rsidTr="006644C0">
        <w:trPr>
          <w:trHeight w:val="1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ООО "Дагь-баш"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Торговый центр 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 xml:space="preserve"> ____мест. Аренда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 ограниченной ответственностью "Дагь-баш"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4AEA" w:rsidRPr="00B14860" w:rsidTr="006644C0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Тепличный комплекс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ыращивание томатов,огурцов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84AEA" w:rsidRPr="00B14860" w:rsidTr="00DC66D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СПоК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Теплицы.  Выращивание томатов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гурцов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Пгт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-Сулак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884AEA" w:rsidRPr="00B14860" w:rsidTr="006644C0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 xml:space="preserve">СПоК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Выращивание винограда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Сел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т.Бавтугай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_</w:t>
            </w:r>
          </w:p>
        </w:tc>
      </w:tr>
      <w:tr w:rsidR="00884AEA" w:rsidRPr="00B14860" w:rsidTr="006644C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486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4860">
              <w:rPr>
                <w:color w:val="000000"/>
                <w:sz w:val="24"/>
                <w:szCs w:val="24"/>
              </w:rPr>
              <w:t>изилюрт,ул.Р.Гамзатова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Закладка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4AEA" w:rsidRPr="00B14860" w:rsidTr="006644C0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ОАО "ДЭА"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Закладка 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Открытое акционерное общество "ДЭА"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EA" w:rsidRPr="00B14860" w:rsidRDefault="00884AEA" w:rsidP="00DC66D8">
            <w:pPr>
              <w:rPr>
                <w:color w:val="000000"/>
                <w:sz w:val="24"/>
                <w:szCs w:val="24"/>
              </w:rPr>
            </w:pPr>
            <w:r w:rsidRPr="00B14860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884AEA" w:rsidRDefault="00884AEA" w:rsidP="00884AEA">
      <w:pPr>
        <w:rPr>
          <w:b/>
          <w:sz w:val="28"/>
          <w:szCs w:val="28"/>
        </w:rPr>
      </w:pPr>
    </w:p>
    <w:p w:rsidR="00B14860" w:rsidRPr="00B14860" w:rsidRDefault="00B14860" w:rsidP="00884AEA">
      <w:pPr>
        <w:rPr>
          <w:b/>
          <w:sz w:val="28"/>
          <w:szCs w:val="28"/>
        </w:rPr>
      </w:pPr>
    </w:p>
    <w:p w:rsidR="00884AEA" w:rsidRDefault="00884AEA" w:rsidP="00B14860">
      <w:pPr>
        <w:rPr>
          <w:b/>
          <w:sz w:val="28"/>
          <w:szCs w:val="28"/>
        </w:rPr>
      </w:pPr>
      <w:r w:rsidRPr="00B14860">
        <w:rPr>
          <w:b/>
          <w:sz w:val="28"/>
          <w:szCs w:val="28"/>
        </w:rPr>
        <w:lastRenderedPageBreak/>
        <w:t>2. Инфраструктурные объекты</w:t>
      </w:r>
    </w:p>
    <w:p w:rsidR="00B14860" w:rsidRPr="00B14860" w:rsidRDefault="00B14860" w:rsidP="00B14860">
      <w:pPr>
        <w:rPr>
          <w:b/>
          <w:sz w:val="28"/>
          <w:szCs w:val="28"/>
        </w:rPr>
      </w:pPr>
    </w:p>
    <w:tbl>
      <w:tblPr>
        <w:tblW w:w="15338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1793"/>
        <w:gridCol w:w="1435"/>
        <w:gridCol w:w="2029"/>
        <w:gridCol w:w="1755"/>
        <w:gridCol w:w="1263"/>
        <w:gridCol w:w="1127"/>
        <w:gridCol w:w="1127"/>
        <w:gridCol w:w="1127"/>
        <w:gridCol w:w="1128"/>
      </w:tblGrid>
      <w:tr w:rsidR="00884AEA" w:rsidRPr="00B14860" w:rsidTr="00DC66D8">
        <w:trPr>
          <w:trHeight w:val="870"/>
        </w:trPr>
        <w:tc>
          <w:tcPr>
            <w:tcW w:w="2554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Стройки и объекты</w:t>
            </w:r>
          </w:p>
        </w:tc>
        <w:tc>
          <w:tcPr>
            <w:tcW w:w="1793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Год начало строительства</w:t>
            </w:r>
          </w:p>
        </w:tc>
        <w:tc>
          <w:tcPr>
            <w:tcW w:w="1435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Мощность в соотв. Ед.</w:t>
            </w:r>
          </w:p>
        </w:tc>
        <w:tc>
          <w:tcPr>
            <w:tcW w:w="2029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Сметная стоимость строительства</w:t>
            </w:r>
          </w:p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</w:p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в ц. 2000г.</w:t>
            </w:r>
          </w:p>
        </w:tc>
        <w:tc>
          <w:tcPr>
            <w:tcW w:w="1755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  <w:u w:val="single"/>
              </w:rPr>
            </w:pPr>
            <w:r w:rsidRPr="00B14860">
              <w:rPr>
                <w:b/>
                <w:sz w:val="24"/>
              </w:rPr>
              <w:t xml:space="preserve">Остаток сметной стоимости на 01.01.2012г. </w:t>
            </w:r>
            <w:r w:rsidRPr="00B14860">
              <w:rPr>
                <w:b/>
                <w:sz w:val="24"/>
                <w:u w:val="single"/>
              </w:rPr>
              <w:t>в ц. 2000г.</w:t>
            </w:r>
          </w:p>
          <w:p w:rsidR="00884AEA" w:rsidRPr="00B14860" w:rsidRDefault="00B14860" w:rsidP="00B14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884AEA" w:rsidRPr="00B14860">
              <w:rPr>
                <w:b/>
                <w:sz w:val="24"/>
              </w:rPr>
              <w:t xml:space="preserve"> тек</w:t>
            </w:r>
            <w:proofErr w:type="gramStart"/>
            <w:r w:rsidR="00884AEA" w:rsidRPr="00B14860">
              <w:rPr>
                <w:b/>
                <w:sz w:val="24"/>
              </w:rPr>
              <w:t>.</w:t>
            </w:r>
            <w:proofErr w:type="gramEnd"/>
            <w:r w:rsidR="00884AEA" w:rsidRPr="00B14860">
              <w:rPr>
                <w:b/>
                <w:sz w:val="24"/>
              </w:rPr>
              <w:t xml:space="preserve"> </w:t>
            </w:r>
            <w:proofErr w:type="gramStart"/>
            <w:r w:rsidR="00884AEA" w:rsidRPr="00B14860">
              <w:rPr>
                <w:b/>
                <w:sz w:val="24"/>
              </w:rPr>
              <w:t>ц</w:t>
            </w:r>
            <w:proofErr w:type="gramEnd"/>
            <w:r w:rsidR="00884AEA" w:rsidRPr="00B14860">
              <w:rPr>
                <w:b/>
                <w:sz w:val="24"/>
              </w:rPr>
              <w:t>енах</w:t>
            </w:r>
          </w:p>
        </w:tc>
        <w:tc>
          <w:tcPr>
            <w:tcW w:w="5772" w:type="dxa"/>
            <w:gridSpan w:val="5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Объем</w:t>
            </w:r>
          </w:p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 xml:space="preserve">капитального вложения </w:t>
            </w:r>
            <w:proofErr w:type="gramStart"/>
            <w:r w:rsidRPr="00B14860">
              <w:rPr>
                <w:b/>
                <w:sz w:val="24"/>
              </w:rPr>
              <w:t>в</w:t>
            </w:r>
            <w:proofErr w:type="gramEnd"/>
          </w:p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 xml:space="preserve">текущих </w:t>
            </w:r>
            <w:proofErr w:type="gramStart"/>
            <w:r w:rsidRPr="00B14860">
              <w:rPr>
                <w:b/>
                <w:sz w:val="24"/>
              </w:rPr>
              <w:t>ценах</w:t>
            </w:r>
            <w:proofErr w:type="gramEnd"/>
          </w:p>
        </w:tc>
      </w:tr>
      <w:tr w:rsidR="00884AEA" w:rsidRPr="00B14860" w:rsidTr="00DC66D8">
        <w:trPr>
          <w:trHeight w:val="386"/>
        </w:trPr>
        <w:tc>
          <w:tcPr>
            <w:tcW w:w="2554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793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435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2029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755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263" w:type="dxa"/>
            <w:vMerge w:val="restart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</w:p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Всего</w:t>
            </w:r>
          </w:p>
        </w:tc>
        <w:tc>
          <w:tcPr>
            <w:tcW w:w="4509" w:type="dxa"/>
            <w:gridSpan w:val="4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В том числе по годам</w:t>
            </w:r>
          </w:p>
        </w:tc>
      </w:tr>
      <w:tr w:rsidR="00884AEA" w:rsidRPr="00B14860" w:rsidTr="00DC66D8">
        <w:trPr>
          <w:trHeight w:val="697"/>
        </w:trPr>
        <w:tc>
          <w:tcPr>
            <w:tcW w:w="2554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793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435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2029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755" w:type="dxa"/>
            <w:vMerge/>
          </w:tcPr>
          <w:p w:rsidR="00884AEA" w:rsidRPr="00B14860" w:rsidRDefault="00884AEA" w:rsidP="00DC66D8">
            <w:pPr>
              <w:rPr>
                <w:sz w:val="24"/>
              </w:rPr>
            </w:pPr>
          </w:p>
        </w:tc>
        <w:tc>
          <w:tcPr>
            <w:tcW w:w="1263" w:type="dxa"/>
            <w:vMerge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2015 г.</w:t>
            </w: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2016 г.</w:t>
            </w: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2017 г.</w:t>
            </w:r>
          </w:p>
        </w:tc>
        <w:tc>
          <w:tcPr>
            <w:tcW w:w="1128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2018 г.</w:t>
            </w:r>
          </w:p>
        </w:tc>
      </w:tr>
      <w:tr w:rsidR="00884AEA" w:rsidRPr="00B14860" w:rsidTr="00DC66D8">
        <w:trPr>
          <w:trHeight w:val="251"/>
        </w:trPr>
        <w:tc>
          <w:tcPr>
            <w:tcW w:w="2554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1</w:t>
            </w:r>
          </w:p>
        </w:tc>
        <w:tc>
          <w:tcPr>
            <w:tcW w:w="1793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2</w:t>
            </w:r>
          </w:p>
        </w:tc>
        <w:tc>
          <w:tcPr>
            <w:tcW w:w="1435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3</w:t>
            </w:r>
          </w:p>
        </w:tc>
        <w:tc>
          <w:tcPr>
            <w:tcW w:w="2029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4</w:t>
            </w:r>
          </w:p>
        </w:tc>
        <w:tc>
          <w:tcPr>
            <w:tcW w:w="1755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5</w:t>
            </w:r>
          </w:p>
        </w:tc>
        <w:tc>
          <w:tcPr>
            <w:tcW w:w="1263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6</w:t>
            </w: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7</w:t>
            </w: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8</w:t>
            </w:r>
          </w:p>
        </w:tc>
        <w:tc>
          <w:tcPr>
            <w:tcW w:w="1127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9</w:t>
            </w:r>
          </w:p>
        </w:tc>
        <w:tc>
          <w:tcPr>
            <w:tcW w:w="1128" w:type="dxa"/>
          </w:tcPr>
          <w:p w:rsidR="00884AEA" w:rsidRPr="00B14860" w:rsidRDefault="00884AEA" w:rsidP="00B14860">
            <w:pPr>
              <w:jc w:val="center"/>
              <w:rPr>
                <w:b/>
                <w:sz w:val="24"/>
              </w:rPr>
            </w:pPr>
            <w:r w:rsidRPr="00B14860">
              <w:rPr>
                <w:b/>
                <w:sz w:val="24"/>
              </w:rPr>
              <w:t>10</w:t>
            </w:r>
          </w:p>
        </w:tc>
      </w:tr>
      <w:tr w:rsidR="00884AEA" w:rsidRPr="00B14860" w:rsidTr="00DC66D8">
        <w:trPr>
          <w:trHeight w:val="43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1.Родильный дом на 120 коек.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2008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120 коек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79370,37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69347,47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527041,0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527041,0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127041,0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352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2. Физкультурно-оздоровительный комплекс </w:t>
            </w:r>
            <w:proofErr w:type="gramStart"/>
            <w:r w:rsidRPr="00B14860">
              <w:rPr>
                <w:sz w:val="24"/>
                <w:szCs w:val="24"/>
              </w:rPr>
              <w:t>г</w:t>
            </w:r>
            <w:proofErr w:type="gramEnd"/>
            <w:r w:rsidRPr="00B14860">
              <w:rPr>
                <w:sz w:val="24"/>
                <w:szCs w:val="24"/>
              </w:rPr>
              <w:t>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1993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6000мест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31532,81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29844,53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226818,4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226818,4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86818,4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46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3. Дворец культуры 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г.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1995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700мест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17687,2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16975,61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129014,6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129014,6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29000,0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60014,0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217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4. Пристройка на 216 учащихся со спортивным залом к школе №1 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г.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2014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216 учащихся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7058,0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7058,0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53640,0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53640,0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40640,0</w:t>
            </w:r>
          </w:p>
        </w:tc>
      </w:tr>
      <w:tr w:rsidR="00884AEA" w:rsidRPr="00B14860" w:rsidTr="00DC66D8">
        <w:trPr>
          <w:trHeight w:val="214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5. Наркологический диспансер со стационаром на 25 коек </w:t>
            </w:r>
            <w:proofErr w:type="gramStart"/>
            <w:r w:rsidRPr="00B14860">
              <w:rPr>
                <w:sz w:val="24"/>
                <w:szCs w:val="24"/>
              </w:rPr>
              <w:t>г</w:t>
            </w:r>
            <w:proofErr w:type="gramEnd"/>
            <w:r w:rsidRPr="00B14860">
              <w:rPr>
                <w:sz w:val="24"/>
                <w:szCs w:val="24"/>
              </w:rPr>
              <w:t>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25 коек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20880,0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20880,0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158688,0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158688,0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58688,0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201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6. Кожно-венерологический диспансер на 30 коек </w:t>
            </w:r>
            <w:proofErr w:type="gramStart"/>
            <w:r w:rsidRPr="00B14860">
              <w:rPr>
                <w:sz w:val="24"/>
                <w:szCs w:val="24"/>
              </w:rPr>
              <w:t>г</w:t>
            </w:r>
            <w:proofErr w:type="gramEnd"/>
            <w:r w:rsidRPr="00B14860">
              <w:rPr>
                <w:sz w:val="24"/>
                <w:szCs w:val="24"/>
              </w:rPr>
              <w:t>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 коек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21462,0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21462,0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163111,0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163111,0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63111,0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19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</w:t>
            </w:r>
          </w:p>
        </w:tc>
      </w:tr>
      <w:tr w:rsidR="00884AEA" w:rsidRPr="00B14860" w:rsidTr="00DC66D8">
        <w:trPr>
          <w:trHeight w:val="19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7. Инфекционное отделение на 60 коек </w:t>
            </w:r>
            <w:proofErr w:type="gramStart"/>
            <w:r w:rsidRPr="00B14860">
              <w:rPr>
                <w:sz w:val="24"/>
                <w:szCs w:val="24"/>
              </w:rPr>
              <w:t>г</w:t>
            </w:r>
            <w:proofErr w:type="gramEnd"/>
            <w:r w:rsidRPr="00B14860">
              <w:rPr>
                <w:sz w:val="24"/>
                <w:szCs w:val="24"/>
              </w:rPr>
              <w:t>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2014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 коек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21413,0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21413,0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162740,0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162740,0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62740,0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100000,0</w:t>
            </w:r>
          </w:p>
        </w:tc>
      </w:tr>
      <w:tr w:rsidR="00884AEA" w:rsidRPr="00B14860" w:rsidTr="00DC66D8">
        <w:trPr>
          <w:trHeight w:val="234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8. Станция скорой медицинской помощи </w:t>
            </w:r>
            <w:proofErr w:type="gramStart"/>
            <w:r w:rsidRPr="00B14860">
              <w:rPr>
                <w:sz w:val="24"/>
                <w:szCs w:val="24"/>
              </w:rPr>
              <w:t>г</w:t>
            </w:r>
            <w:proofErr w:type="gramEnd"/>
            <w:r w:rsidRPr="00B14860">
              <w:rPr>
                <w:sz w:val="24"/>
                <w:szCs w:val="24"/>
              </w:rPr>
              <w:t>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2014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 бригад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5200,0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5200,0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39520,0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39520,0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39520,0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21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9. Наружные сети </w:t>
            </w:r>
            <w:r w:rsidRPr="00B14860">
              <w:rPr>
                <w:sz w:val="24"/>
                <w:szCs w:val="24"/>
              </w:rPr>
              <w:lastRenderedPageBreak/>
              <w:t>водоснабжения сел. Ст. Бавтугай (внутрисельские)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7,7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1950,0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410,0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14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10. Водовод и наружные сети водоснабжения сел. Ст. Бавтугай (новый МКР)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9,6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2854,8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2854,8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21700,0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21700,0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6700,0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114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11. Наружные сети газоснабжения сел. Ст. Бавтугай (новый МКР) 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8,8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2806,0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2806,0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21400,0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21400,0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6400,0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8000,0</w:t>
            </w:r>
          </w:p>
        </w:tc>
      </w:tr>
      <w:tr w:rsidR="00884AEA" w:rsidRPr="00B14860" w:rsidTr="00DC66D8">
        <w:trPr>
          <w:trHeight w:val="26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12. Наружные сети электроснабжения сел. Ст. Бавтугай (новый МКР) 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7,2 коек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2020,0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2020,0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15400,0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15400,0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5400,0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</w:tr>
      <w:tr w:rsidR="00884AEA" w:rsidRPr="00B14860" w:rsidTr="00DC66D8">
        <w:trPr>
          <w:trHeight w:val="31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13. Сети внутрихозяйственных дорог сел. Ст. Бавтугай (новые МКР)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2014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6,9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960,0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960,0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7300,0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7300,0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7300,0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1086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14. Наружные сети водоснабжения пос. Новый Сулак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10,6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6278,0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6278,0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47700,0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47700,0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7300,0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27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15. Наружные сети газоснабжения пос. Новый Сулак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20,3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5399,0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5399,0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41030,0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41030,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11030,0</w:t>
            </w:r>
          </w:p>
        </w:tc>
      </w:tr>
      <w:tr w:rsidR="00884AEA" w:rsidRPr="00B14860" w:rsidTr="00DC66D8">
        <w:trPr>
          <w:trHeight w:val="251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16. Наружные сети энергоснабжения пос. Новый Сулак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10,6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2974,0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2974,0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22600,0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22600,0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5260,0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</w:tr>
      <w:tr w:rsidR="00884AEA" w:rsidRPr="00B14860" w:rsidTr="00DC66D8">
        <w:trPr>
          <w:trHeight w:val="19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17. Сети внутрихозяйственных дорог пос. Новый Сулак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10,1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1399,0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1399,0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10600,0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10600,0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1600,0</w:t>
            </w:r>
          </w:p>
        </w:tc>
      </w:tr>
      <w:tr w:rsidR="00884AEA" w:rsidRPr="00B14860" w:rsidTr="00DC66D8">
        <w:trPr>
          <w:trHeight w:val="218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18. наружные сети водоснабжения пос. Таш Авлак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7,8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4620,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4620,0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35100,0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35100,0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8100,0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14000,0</w:t>
            </w:r>
          </w:p>
        </w:tc>
      </w:tr>
      <w:tr w:rsidR="00884AEA" w:rsidRPr="00B14860" w:rsidTr="00DC66D8">
        <w:trPr>
          <w:trHeight w:val="217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19. Наружные сети </w:t>
            </w:r>
            <w:r w:rsidRPr="00B14860">
              <w:rPr>
                <w:sz w:val="24"/>
                <w:szCs w:val="24"/>
              </w:rPr>
              <w:lastRenderedPageBreak/>
              <w:t>газоснабжения пос. Таш Авлак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14,2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3722,0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3722,0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28300,0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28300,0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8300,0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10000,0</w:t>
            </w:r>
          </w:p>
        </w:tc>
      </w:tr>
      <w:tr w:rsidR="00884AEA" w:rsidRPr="00B14860" w:rsidTr="00DC66D8">
        <w:trPr>
          <w:trHeight w:val="167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lastRenderedPageBreak/>
              <w:t>20. Наружные сети электроснабжения пос. Таш Авлак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7,8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2188,0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2188,8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16600,0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16600,0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66000,0</w:t>
            </w:r>
          </w:p>
        </w:tc>
      </w:tr>
      <w:tr w:rsidR="00884AEA" w:rsidRPr="00B14860" w:rsidTr="00DC66D8">
        <w:trPr>
          <w:trHeight w:val="119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21. Сети внутрихозяйственных дорог пос. Таш Авлак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10,7 км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1481,0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1481,0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11300,0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11300,0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5000,0</w:t>
            </w:r>
          </w:p>
        </w:tc>
      </w:tr>
      <w:tr w:rsidR="00884AEA" w:rsidRPr="00B14860" w:rsidTr="00DC66D8">
        <w:trPr>
          <w:trHeight w:val="136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22. Реконструкция ОСВ г. Кизилюрт с доведением мощности до 30 тыс. м</w:t>
            </w:r>
            <w:r w:rsidRPr="00B14860">
              <w:rPr>
                <w:sz w:val="24"/>
                <w:szCs w:val="24"/>
                <w:vertAlign w:val="superscript"/>
              </w:rPr>
              <w:t>3</w:t>
            </w:r>
            <w:r w:rsidRPr="00B14860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30,0 тыс. м</w:t>
            </w:r>
            <w:r w:rsidRPr="00B14860">
              <w:rPr>
                <w:sz w:val="24"/>
                <w:szCs w:val="24"/>
                <w:vertAlign w:val="superscript"/>
              </w:rPr>
              <w:t>3</w:t>
            </w:r>
            <w:r w:rsidRPr="00B14860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6772,0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6772,0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51500,0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51500,0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3500,0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16000,0</w:t>
            </w:r>
          </w:p>
        </w:tc>
      </w:tr>
      <w:tr w:rsidR="00884AEA" w:rsidRPr="00B14860" w:rsidTr="00DC66D8">
        <w:trPr>
          <w:trHeight w:val="1549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23. Реконструкция ОСК №2 г. Кизилюрт с доведение мощности до 25,0 тыс. м</w:t>
            </w:r>
            <w:r w:rsidRPr="00B14860">
              <w:rPr>
                <w:sz w:val="24"/>
                <w:szCs w:val="24"/>
                <w:vertAlign w:val="superscript"/>
              </w:rPr>
              <w:t>3</w:t>
            </w:r>
            <w:r w:rsidRPr="00B14860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25,0 тыс. м</w:t>
            </w:r>
            <w:r w:rsidRPr="00B14860">
              <w:rPr>
                <w:sz w:val="24"/>
                <w:szCs w:val="24"/>
                <w:vertAlign w:val="superscript"/>
              </w:rPr>
              <w:t>3</w:t>
            </w:r>
            <w:r w:rsidRPr="00B14860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22500,0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22500,0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171000,0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171000,0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11000,0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60000,0</w:t>
            </w:r>
          </w:p>
        </w:tc>
      </w:tr>
      <w:tr w:rsidR="00884AEA" w:rsidRPr="00B14860" w:rsidTr="00DC66D8">
        <w:trPr>
          <w:trHeight w:val="533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 xml:space="preserve">24. Сейсмоусиление школы №5 в пос. Новый Сулак 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г.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1176 учащ.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7708 м</w:t>
            </w:r>
            <w:proofErr w:type="gramStart"/>
            <w:r w:rsidRPr="00B1486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18300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18300,0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139000,0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139000,0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39000,0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50000,0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854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25. Сейсмоусиление школы №2 в пос. Бавтугай г. Кизилюрт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2012</w:t>
            </w: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21000,0</w:t>
            </w: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sz w:val="24"/>
                <w:szCs w:val="24"/>
                <w:u w:val="single"/>
              </w:rPr>
            </w:pPr>
            <w:r w:rsidRPr="00B14860">
              <w:rPr>
                <w:sz w:val="24"/>
                <w:szCs w:val="24"/>
                <w:u w:val="single"/>
              </w:rPr>
              <w:t>21000,0</w:t>
            </w:r>
          </w:p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159600,0</w:t>
            </w: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159600,0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39000,0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60000,0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60000,0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sz w:val="24"/>
                <w:szCs w:val="24"/>
              </w:rPr>
            </w:pPr>
            <w:r w:rsidRPr="00B14860">
              <w:rPr>
                <w:sz w:val="24"/>
                <w:szCs w:val="24"/>
              </w:rPr>
              <w:t>-</w:t>
            </w:r>
          </w:p>
        </w:tc>
      </w:tr>
      <w:tr w:rsidR="00884AEA" w:rsidRPr="00B14860" w:rsidTr="00DC66D8">
        <w:trPr>
          <w:trHeight w:val="140"/>
        </w:trPr>
        <w:tc>
          <w:tcPr>
            <w:tcW w:w="2554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2260763,0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483571,0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718888,0</w:t>
            </w:r>
          </w:p>
        </w:tc>
        <w:tc>
          <w:tcPr>
            <w:tcW w:w="1127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765434,0</w:t>
            </w:r>
          </w:p>
        </w:tc>
        <w:tc>
          <w:tcPr>
            <w:tcW w:w="1128" w:type="dxa"/>
          </w:tcPr>
          <w:p w:rsidR="00884AEA" w:rsidRPr="00B14860" w:rsidRDefault="00884AEA" w:rsidP="00DC66D8">
            <w:pPr>
              <w:rPr>
                <w:b/>
                <w:sz w:val="24"/>
                <w:szCs w:val="24"/>
              </w:rPr>
            </w:pPr>
            <w:r w:rsidRPr="00B14860">
              <w:rPr>
                <w:b/>
                <w:sz w:val="24"/>
                <w:szCs w:val="24"/>
              </w:rPr>
              <w:t>292870,0</w:t>
            </w:r>
          </w:p>
        </w:tc>
      </w:tr>
    </w:tbl>
    <w:p w:rsidR="00884AEA" w:rsidRPr="00B14860" w:rsidRDefault="00884AEA" w:rsidP="00884AEA">
      <w:pPr>
        <w:pStyle w:val="a3"/>
        <w:rPr>
          <w:b/>
        </w:rPr>
      </w:pPr>
    </w:p>
    <w:p w:rsidR="008C4F9D" w:rsidRPr="00B14860" w:rsidRDefault="00B14860"/>
    <w:sectPr w:rsidR="008C4F9D" w:rsidRPr="00B14860" w:rsidSect="00A1462E">
      <w:pgSz w:w="16838" w:h="11906" w:orient="landscape"/>
      <w:pgMar w:top="568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AEA"/>
    <w:rsid w:val="000942B3"/>
    <w:rsid w:val="000F5ACC"/>
    <w:rsid w:val="00180390"/>
    <w:rsid w:val="001E0D03"/>
    <w:rsid w:val="002074F0"/>
    <w:rsid w:val="002A045B"/>
    <w:rsid w:val="002B6F9D"/>
    <w:rsid w:val="003145A6"/>
    <w:rsid w:val="003624E4"/>
    <w:rsid w:val="004071D9"/>
    <w:rsid w:val="00436898"/>
    <w:rsid w:val="00463E80"/>
    <w:rsid w:val="004A37D4"/>
    <w:rsid w:val="00547A85"/>
    <w:rsid w:val="0055179C"/>
    <w:rsid w:val="005B55BF"/>
    <w:rsid w:val="00635E4C"/>
    <w:rsid w:val="006644C0"/>
    <w:rsid w:val="00693F8F"/>
    <w:rsid w:val="006A6536"/>
    <w:rsid w:val="00752ED2"/>
    <w:rsid w:val="00761934"/>
    <w:rsid w:val="007C2EA6"/>
    <w:rsid w:val="00884AEA"/>
    <w:rsid w:val="009340F9"/>
    <w:rsid w:val="00A06D9B"/>
    <w:rsid w:val="00B01AD7"/>
    <w:rsid w:val="00B14860"/>
    <w:rsid w:val="00B21C8A"/>
    <w:rsid w:val="00C40B0B"/>
    <w:rsid w:val="00E117D7"/>
    <w:rsid w:val="00E70293"/>
    <w:rsid w:val="00EF33B0"/>
    <w:rsid w:val="00F0501F"/>
    <w:rsid w:val="00F16C13"/>
    <w:rsid w:val="00F7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A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A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84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1254</Words>
  <Characters>7153</Characters>
  <Application>Microsoft Office Word</Application>
  <DocSecurity>0</DocSecurity>
  <Lines>59</Lines>
  <Paragraphs>16</Paragraphs>
  <ScaleCrop>false</ScaleCrop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131132</dc:creator>
  <cp:lastModifiedBy>Мариана</cp:lastModifiedBy>
  <cp:revision>4</cp:revision>
  <cp:lastPrinted>2015-11-02T14:48:00Z</cp:lastPrinted>
  <dcterms:created xsi:type="dcterms:W3CDTF">2018-02-09T13:01:00Z</dcterms:created>
  <dcterms:modified xsi:type="dcterms:W3CDTF">2018-02-12T07:55:00Z</dcterms:modified>
</cp:coreProperties>
</file>