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7E63B5">
        <w:rPr>
          <w:rFonts w:ascii="Times New Roman" w:hAnsi="Times New Roman" w:cs="Times New Roman"/>
          <w:b/>
          <w:sz w:val="32"/>
          <w:szCs w:val="32"/>
        </w:rPr>
        <w:t>8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8163D">
        <w:rPr>
          <w:rFonts w:ascii="Times New Roman" w:hAnsi="Times New Roman" w:cs="Times New Roman"/>
          <w:b/>
          <w:sz w:val="32"/>
          <w:szCs w:val="32"/>
        </w:rPr>
        <w:t>(</w:t>
      </w:r>
      <w:r w:rsidR="0078163D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78163D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4801" w:type="pct"/>
        <w:tblLayout w:type="fixed"/>
        <w:tblLook w:val="04A0"/>
      </w:tblPr>
      <w:tblGrid>
        <w:gridCol w:w="1884"/>
        <w:gridCol w:w="262"/>
        <w:gridCol w:w="1805"/>
        <w:gridCol w:w="1559"/>
        <w:gridCol w:w="1418"/>
        <w:gridCol w:w="1562"/>
        <w:gridCol w:w="1703"/>
        <w:gridCol w:w="1418"/>
        <w:gridCol w:w="1559"/>
        <w:gridCol w:w="1823"/>
      </w:tblGrid>
      <w:tr w:rsidR="0018381D" w:rsidTr="00097178">
        <w:tc>
          <w:tcPr>
            <w:tcW w:w="715" w:type="pct"/>
            <w:gridSpan w:val="2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7E63B5" w:rsidRDefault="007E63B5" w:rsidP="006441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 Мониторинг наркоситуации в Республике Дагестан.</w:t>
            </w:r>
          </w:p>
        </w:tc>
        <w:tc>
          <w:tcPr>
            <w:tcW w:w="520" w:type="pct"/>
          </w:tcPr>
          <w:p w:rsidR="007E63B5" w:rsidRPr="007E63B5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4.2.1.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Сбор и накопление информации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ОИВ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и от правоохранительных органов. Анализ наркоситуации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РД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8381D" w:rsidRPr="00027C3B" w:rsidRDefault="0018381D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</w:tcPr>
          <w:p w:rsidR="007E63B5" w:rsidRPr="007E63B5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4.2.2.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Доклада о наркоситуации в Республике </w:t>
            </w:r>
          </w:p>
          <w:p w:rsidR="0018381D" w:rsidRPr="00027C3B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Дагестан.</w:t>
            </w:r>
          </w:p>
        </w:tc>
        <w:tc>
          <w:tcPr>
            <w:tcW w:w="521" w:type="pct"/>
          </w:tcPr>
          <w:p w:rsidR="0018381D" w:rsidRPr="00027C3B" w:rsidRDefault="007E63B5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4.2.3.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и утверждение Доклада о наркоситуации в Республики Дагестан на заседании Антинаркотической комиссии в Республике Дагестан.</w:t>
            </w:r>
          </w:p>
        </w:tc>
        <w:tc>
          <w:tcPr>
            <w:tcW w:w="568" w:type="pct"/>
          </w:tcPr>
          <w:p w:rsidR="0018381D" w:rsidRPr="007E63B5" w:rsidRDefault="007E63B5" w:rsidP="004512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</w:t>
            </w:r>
            <w:r w:rsidRPr="007E63B5">
              <w:rPr>
                <w:b/>
              </w:rPr>
              <w:t xml:space="preserve"> </w:t>
            </w: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государственной программы РД «Реализация  Стратегии государственной национальной политики Российской Федерации на период до 2025 года» в Республике Дагестан на 2013–2015 г.г.».</w:t>
            </w:r>
          </w:p>
        </w:tc>
        <w:tc>
          <w:tcPr>
            <w:tcW w:w="473" w:type="pct"/>
          </w:tcPr>
          <w:p w:rsidR="0018381D" w:rsidRPr="0018381D" w:rsidRDefault="007E63B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5.1.1.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 рабочих совещаний с представителями  республиканских министерств, ведомств – исполнителями программы по обсуждению методов реализации мероприятий Программы.</w:t>
            </w:r>
          </w:p>
        </w:tc>
        <w:tc>
          <w:tcPr>
            <w:tcW w:w="520" w:type="pct"/>
          </w:tcPr>
          <w:p w:rsidR="0018381D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  <w:p w:rsidR="001F21C8" w:rsidRPr="001F21C8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методических рекомендаций по вопросам разграничения полномочий и ответственности между органами исполнительной власти РД и органами местного самоуправления  при реализации Стратегии государственной национальной политики РФ в РД.</w:t>
            </w:r>
          </w:p>
        </w:tc>
        <w:tc>
          <w:tcPr>
            <w:tcW w:w="609" w:type="pct"/>
          </w:tcPr>
          <w:p w:rsidR="0018381D" w:rsidRDefault="001F21C8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5.1.3.</w:t>
            </w:r>
          </w:p>
          <w:p w:rsidR="001F21C8" w:rsidRPr="001F21C8" w:rsidRDefault="001F21C8" w:rsidP="001F21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календаря знаменательных дат  РД.</w:t>
            </w:r>
          </w:p>
          <w:p w:rsidR="001F21C8" w:rsidRPr="00501D08" w:rsidRDefault="001F21C8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381D" w:rsidTr="00097178">
        <w:tc>
          <w:tcPr>
            <w:tcW w:w="628" w:type="pct"/>
            <w:vAlign w:val="center"/>
          </w:tcPr>
          <w:p w:rsidR="0018381D" w:rsidRPr="00DA5ED3" w:rsidRDefault="0018381D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6" w:type="pct"/>
          </w:tcPr>
          <w:p w:rsidR="0018381D" w:rsidRDefault="0018381D" w:rsidP="008262B5"/>
        </w:tc>
        <w:tc>
          <w:tcPr>
            <w:tcW w:w="602" w:type="pct"/>
          </w:tcPr>
          <w:p w:rsidR="0018381D" w:rsidRDefault="00097178">
            <w:r>
              <w:t>УФСНК РФ по РД</w:t>
            </w:r>
          </w:p>
        </w:tc>
        <w:tc>
          <w:tcPr>
            <w:tcW w:w="520" w:type="pct"/>
          </w:tcPr>
          <w:p w:rsidR="0018381D" w:rsidRDefault="00097178" w:rsidP="00F634E9">
            <w:r>
              <w:t xml:space="preserve">На основе </w:t>
            </w:r>
            <w:r w:rsidR="00F634E9">
              <w:t>обобщенных информаций</w:t>
            </w:r>
            <w:r>
              <w:t xml:space="preserve"> ОИВ и правоохранительных органов проведен анализ состояния </w:t>
            </w:r>
            <w:proofErr w:type="spellStart"/>
            <w:r>
              <w:t>наркоситуа</w:t>
            </w:r>
            <w:r w:rsidR="00432702">
              <w:t>-</w:t>
            </w:r>
            <w:r>
              <w:t>ции</w:t>
            </w:r>
            <w:proofErr w:type="spellEnd"/>
            <w:r>
              <w:t xml:space="preserve"> на территории городского округа.</w:t>
            </w:r>
          </w:p>
        </w:tc>
        <w:tc>
          <w:tcPr>
            <w:tcW w:w="473" w:type="pct"/>
          </w:tcPr>
          <w:p w:rsidR="0018381D" w:rsidRDefault="00097178">
            <w:r>
              <w:t xml:space="preserve">О состоянии </w:t>
            </w:r>
            <w:proofErr w:type="spellStart"/>
            <w:r>
              <w:t>наркоситуа-ции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гор. Кизилюрте информация направлена в </w:t>
            </w:r>
            <w:proofErr w:type="spellStart"/>
            <w:r>
              <w:t>антинаркотическую</w:t>
            </w:r>
            <w:proofErr w:type="spellEnd"/>
            <w:r>
              <w:t xml:space="preserve"> комиссию РД</w:t>
            </w:r>
          </w:p>
        </w:tc>
        <w:tc>
          <w:tcPr>
            <w:tcW w:w="521" w:type="pct"/>
          </w:tcPr>
          <w:p w:rsidR="0018381D" w:rsidRDefault="00097178">
            <w:r>
              <w:t xml:space="preserve">Обсуждение наркоситуации в городе намечено в 3 квартале на очередном заседании </w:t>
            </w:r>
            <w:proofErr w:type="spellStart"/>
            <w:proofErr w:type="gramStart"/>
            <w:r>
              <w:t>муниципаль</w:t>
            </w:r>
            <w:r w:rsidR="00432702">
              <w:t>-</w:t>
            </w:r>
            <w:r>
              <w:t>ной</w:t>
            </w:r>
            <w:proofErr w:type="spellEnd"/>
            <w:proofErr w:type="gramEnd"/>
            <w:r>
              <w:t xml:space="preserve"> АНК в МО</w:t>
            </w:r>
          </w:p>
        </w:tc>
        <w:tc>
          <w:tcPr>
            <w:tcW w:w="568" w:type="pct"/>
          </w:tcPr>
          <w:p w:rsidR="0018381D" w:rsidRDefault="00097178" w:rsidP="00097178">
            <w:r>
              <w:t xml:space="preserve">Реализуется муниципальная программа «Развитие национальных отношений на 2014-2015 годы». Постановление главы администрации МО «Город Кизилюрт» №71-П от 24.02.2014г. «План </w:t>
            </w:r>
            <w:r>
              <w:lastRenderedPageBreak/>
              <w:t xml:space="preserve">мероприятий по выполнению госпрограммы РД «Реализация стратегии </w:t>
            </w:r>
            <w:proofErr w:type="spellStart"/>
            <w:proofErr w:type="gramStart"/>
            <w:r>
              <w:t>государствен</w:t>
            </w:r>
            <w:r w:rsidR="00432702">
              <w:t>-</w:t>
            </w:r>
            <w:r>
              <w:t>ной</w:t>
            </w:r>
            <w:proofErr w:type="spellEnd"/>
            <w:proofErr w:type="gramEnd"/>
            <w:r>
              <w:t xml:space="preserve"> национальной политики РФ на 2013-2015 годы». Достигнуто соглашение о сотрудничестве между министерством национальной политики РД и МО «Город Кизилюрт» в сфере укрепления и развития национальных отношений в РД.</w:t>
            </w:r>
          </w:p>
        </w:tc>
        <w:tc>
          <w:tcPr>
            <w:tcW w:w="473" w:type="pct"/>
          </w:tcPr>
          <w:p w:rsidR="0018381D" w:rsidRDefault="00097178">
            <w:proofErr w:type="gramStart"/>
            <w:r>
              <w:lastRenderedPageBreak/>
              <w:t>Ежекварта</w:t>
            </w:r>
            <w:r w:rsidR="00432702">
              <w:t>-</w:t>
            </w:r>
            <w:r>
              <w:t>льно</w:t>
            </w:r>
            <w:proofErr w:type="gramEnd"/>
            <w:r>
              <w:t xml:space="preserve"> проводится заседание межведомственной рабочей группы по реализации Программы</w:t>
            </w:r>
          </w:p>
        </w:tc>
        <w:tc>
          <w:tcPr>
            <w:tcW w:w="520" w:type="pct"/>
          </w:tcPr>
          <w:p w:rsidR="0018381D" w:rsidRDefault="00097178">
            <w:r>
              <w:t>Достигнуто взаимодействие с ОИВ и МС при реализации Программных мероприятий</w:t>
            </w:r>
          </w:p>
        </w:tc>
        <w:tc>
          <w:tcPr>
            <w:tcW w:w="609" w:type="pct"/>
          </w:tcPr>
          <w:p w:rsidR="0018381D" w:rsidRDefault="00097178">
            <w:r>
              <w:t>Разработан</w:t>
            </w:r>
          </w:p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97178"/>
    <w:rsid w:val="000B06AA"/>
    <w:rsid w:val="0018381D"/>
    <w:rsid w:val="001F21C8"/>
    <w:rsid w:val="002C3056"/>
    <w:rsid w:val="00322A5B"/>
    <w:rsid w:val="0035215C"/>
    <w:rsid w:val="003E7F3E"/>
    <w:rsid w:val="00432702"/>
    <w:rsid w:val="004512FF"/>
    <w:rsid w:val="004D14CE"/>
    <w:rsid w:val="00501D08"/>
    <w:rsid w:val="005542CD"/>
    <w:rsid w:val="006441BD"/>
    <w:rsid w:val="00661CDB"/>
    <w:rsid w:val="00673650"/>
    <w:rsid w:val="00687425"/>
    <w:rsid w:val="006C52AE"/>
    <w:rsid w:val="007779C1"/>
    <w:rsid w:val="0078163D"/>
    <w:rsid w:val="00783B9D"/>
    <w:rsid w:val="007E2CF1"/>
    <w:rsid w:val="007E63B5"/>
    <w:rsid w:val="00844156"/>
    <w:rsid w:val="008821F7"/>
    <w:rsid w:val="009062E0"/>
    <w:rsid w:val="009E2D52"/>
    <w:rsid w:val="009E69BE"/>
    <w:rsid w:val="009E751A"/>
    <w:rsid w:val="00A03843"/>
    <w:rsid w:val="00A710EE"/>
    <w:rsid w:val="00AA5117"/>
    <w:rsid w:val="00AE485C"/>
    <w:rsid w:val="00B570F2"/>
    <w:rsid w:val="00BD58D3"/>
    <w:rsid w:val="00C86DC9"/>
    <w:rsid w:val="00CE5F4A"/>
    <w:rsid w:val="00D532C4"/>
    <w:rsid w:val="00DC004A"/>
    <w:rsid w:val="00EB2F13"/>
    <w:rsid w:val="00F27D8F"/>
    <w:rsid w:val="00F634E9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5</cp:revision>
  <cp:lastPrinted>2014-07-09T06:00:00Z</cp:lastPrinted>
  <dcterms:created xsi:type="dcterms:W3CDTF">2014-07-08T13:39:00Z</dcterms:created>
  <dcterms:modified xsi:type="dcterms:W3CDTF">2014-07-09T06:00:00Z</dcterms:modified>
</cp:coreProperties>
</file>