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76" w:rsidRDefault="00C95F76" w:rsidP="00C95F76">
      <w:pPr>
        <w:pStyle w:val="a4"/>
        <w:ind w:firstLine="567"/>
        <w:rPr>
          <w:sz w:val="27"/>
          <w:szCs w:val="27"/>
        </w:rPr>
      </w:pPr>
    </w:p>
    <w:p w:rsidR="000A4A4C" w:rsidRPr="000A4A4C" w:rsidRDefault="000A4A4C" w:rsidP="000A4A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A4A4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47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4C" w:rsidRPr="009953B3" w:rsidRDefault="000A4A4C" w:rsidP="000A4A4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953B3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0A4A4C" w:rsidRPr="009953B3" w:rsidRDefault="000A4A4C" w:rsidP="000A4A4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953B3">
        <w:rPr>
          <w:rFonts w:ascii="Times New Roman" w:hAnsi="Times New Roman" w:cs="Times New Roman"/>
          <w:sz w:val="32"/>
          <w:szCs w:val="32"/>
        </w:rPr>
        <w:t>АДМИНИСТ</w:t>
      </w:r>
      <w:r w:rsidR="006A0D2F" w:rsidRPr="009953B3">
        <w:rPr>
          <w:rFonts w:ascii="Times New Roman" w:hAnsi="Times New Roman" w:cs="Times New Roman"/>
          <w:sz w:val="32"/>
          <w:szCs w:val="32"/>
        </w:rPr>
        <w:t>РАЦИЯ МО</w:t>
      </w:r>
      <w:r w:rsidRPr="009953B3">
        <w:rPr>
          <w:rFonts w:ascii="Times New Roman" w:hAnsi="Times New Roman" w:cs="Times New Roman"/>
          <w:sz w:val="32"/>
          <w:szCs w:val="32"/>
        </w:rPr>
        <w:t xml:space="preserve"> «ГОРОД КИЗИЛЮРТ»</w:t>
      </w:r>
    </w:p>
    <w:p w:rsidR="00C95F76" w:rsidRPr="009953B3" w:rsidRDefault="003E2756" w:rsidP="00C95F76">
      <w:pPr>
        <w:pStyle w:val="a6"/>
        <w:rPr>
          <w:rFonts w:ascii="Times New Roman" w:hAnsi="Times New Roman" w:cs="Times New Roman"/>
          <w:sz w:val="32"/>
          <w:szCs w:val="32"/>
        </w:rPr>
      </w:pPr>
      <w:r w:rsidRPr="003E2756">
        <w:rPr>
          <w:rFonts w:ascii="Times New Roman" w:hAnsi="Times New Roman" w:cs="Times New Roman"/>
          <w:caps/>
          <w:noProof/>
          <w:sz w:val="32"/>
          <w:szCs w:val="32"/>
          <w:lang w:bidi="ar-SA"/>
        </w:rPr>
        <w:pict>
          <v:line id="Прямая соединительная линия 3" o:spid="_x0000_s1026" style="position:absolute;z-index:251659264;visibility:visible;mso-wrap-distance-top:-3e-5mm;mso-wrap-distance-bottom:-3e-5mm" from="1.35pt,6.35pt" to="518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" o:allowincell="f" strokeweight="4.5pt">
            <v:stroke startarrowwidth="narrow" startarrowlength="short" endarrowwidth="narrow" endarrowlength="short" linestyle="thickThin"/>
          </v:line>
        </w:pict>
      </w:r>
      <w:r w:rsidR="00C95F76" w:rsidRPr="009953B3">
        <w:rPr>
          <w:rFonts w:ascii="Times New Roman" w:hAnsi="Times New Roman" w:cs="Times New Roman"/>
          <w:sz w:val="32"/>
          <w:szCs w:val="32"/>
        </w:rPr>
        <w:tab/>
      </w:r>
    </w:p>
    <w:p w:rsidR="00C95F76" w:rsidRPr="009953B3" w:rsidRDefault="00C95F76" w:rsidP="00387CC3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953B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953B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95F76" w:rsidRPr="003D5B2E" w:rsidRDefault="00C95F76" w:rsidP="00C95F76">
      <w:pPr>
        <w:pStyle w:val="a6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251"/>
        <w:gridCol w:w="5313"/>
      </w:tblGrid>
      <w:tr w:rsidR="00C95F76" w:rsidRPr="003D5B2E" w:rsidTr="00387CC3">
        <w:tc>
          <w:tcPr>
            <w:tcW w:w="4616" w:type="dxa"/>
          </w:tcPr>
          <w:p w:rsidR="00C95F76" w:rsidRDefault="00FC0496" w:rsidP="00C95F7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  </w:t>
            </w:r>
            <w:r w:rsidR="00E074D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50-</w:t>
            </w:r>
            <w:r w:rsidR="009953B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</w:p>
          <w:p w:rsidR="00C722EA" w:rsidRDefault="00C722EA" w:rsidP="00C95F7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C722EA" w:rsidRPr="003D5B2E" w:rsidRDefault="00C722EA" w:rsidP="00C95F7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98" w:type="dxa"/>
          </w:tcPr>
          <w:p w:rsidR="00C95F76" w:rsidRPr="00C722EA" w:rsidRDefault="00C95F76" w:rsidP="009953B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D5B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3D5B2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     </w:t>
            </w:r>
            <w:r w:rsidRPr="003D5B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</w:t>
            </w:r>
            <w:r w:rsidR="003D5B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="008779A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3D5B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="00387CC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</w:t>
            </w:r>
            <w:r w:rsidR="00E074DB">
              <w:rPr>
                <w:rFonts w:ascii="Times New Roman" w:hAnsi="Times New Roman" w:cs="Times New Roman"/>
                <w:b/>
                <w:sz w:val="27"/>
                <w:szCs w:val="27"/>
              </w:rPr>
              <w:t>05.</w:t>
            </w:r>
            <w:bookmarkStart w:id="0" w:name="_GoBack"/>
            <w:bookmarkEnd w:id="0"/>
            <w:r w:rsidR="00E074DB">
              <w:rPr>
                <w:rFonts w:ascii="Times New Roman" w:hAnsi="Times New Roman" w:cs="Times New Roman"/>
                <w:b/>
                <w:sz w:val="27"/>
                <w:szCs w:val="27"/>
              </w:rPr>
              <w:t>02</w:t>
            </w:r>
            <w:r w:rsidR="00C722E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3D5B2E"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779A8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</w:tr>
    </w:tbl>
    <w:p w:rsidR="00C95F76" w:rsidRPr="003D5B2E" w:rsidRDefault="00C95F76" w:rsidP="00F31B3F">
      <w:pPr>
        <w:pStyle w:val="a4"/>
        <w:rPr>
          <w:sz w:val="27"/>
          <w:szCs w:val="27"/>
        </w:rPr>
      </w:pPr>
      <w:proofErr w:type="gramStart"/>
      <w:r w:rsidRPr="003D5B2E">
        <w:rPr>
          <w:sz w:val="27"/>
          <w:szCs w:val="27"/>
        </w:rPr>
        <w:t xml:space="preserve">Об утверждении </w:t>
      </w:r>
      <w:r w:rsidR="007E4907">
        <w:rPr>
          <w:sz w:val="27"/>
          <w:szCs w:val="27"/>
        </w:rPr>
        <w:t>П</w:t>
      </w:r>
      <w:r w:rsidR="008779A8">
        <w:rPr>
          <w:sz w:val="27"/>
          <w:szCs w:val="27"/>
        </w:rPr>
        <w:t xml:space="preserve">орядка размещения нормативных правовых актов </w:t>
      </w:r>
      <w:r w:rsidR="000A4A4C">
        <w:rPr>
          <w:sz w:val="27"/>
          <w:szCs w:val="27"/>
        </w:rPr>
        <w:t>адм</w:t>
      </w:r>
      <w:r w:rsidR="00B252E0">
        <w:rPr>
          <w:sz w:val="27"/>
          <w:szCs w:val="27"/>
        </w:rPr>
        <w:t>и</w:t>
      </w:r>
      <w:r w:rsidR="000A4A4C">
        <w:rPr>
          <w:sz w:val="27"/>
          <w:szCs w:val="27"/>
        </w:rPr>
        <w:t xml:space="preserve">нистрации МО «Город Кизилюрт» </w:t>
      </w:r>
      <w:r w:rsidR="008779A8">
        <w:rPr>
          <w:sz w:val="27"/>
          <w:szCs w:val="27"/>
        </w:rPr>
        <w:t xml:space="preserve">на информационном ресурсе – едином республиканском интернет портале для размещения </w:t>
      </w:r>
      <w:r w:rsidR="00F31B3F">
        <w:rPr>
          <w:sz w:val="27"/>
          <w:szCs w:val="27"/>
        </w:rPr>
        <w:t xml:space="preserve">проектов нормативных правовых </w:t>
      </w:r>
      <w:r w:rsidR="008779A8">
        <w:rPr>
          <w:sz w:val="27"/>
          <w:szCs w:val="27"/>
        </w:rPr>
        <w:t>актов органа местного самоуправления в целях проведения их независимой антикоррупционной экспертизы и общественного обсуждения</w:t>
      </w:r>
      <w:proofErr w:type="gramEnd"/>
    </w:p>
    <w:p w:rsidR="00C95F76" w:rsidRPr="003D5B2E" w:rsidRDefault="00C95F76" w:rsidP="00C722EA">
      <w:pPr>
        <w:pStyle w:val="a4"/>
        <w:ind w:firstLine="567"/>
        <w:jc w:val="left"/>
        <w:rPr>
          <w:sz w:val="27"/>
          <w:szCs w:val="27"/>
        </w:rPr>
      </w:pPr>
    </w:p>
    <w:p w:rsidR="009953B3" w:rsidRDefault="00C95F76" w:rsidP="009953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C3">
        <w:rPr>
          <w:rFonts w:ascii="Times New Roman" w:hAnsi="Times New Roman" w:cs="Times New Roman"/>
          <w:sz w:val="28"/>
          <w:szCs w:val="28"/>
        </w:rPr>
        <w:t>В</w:t>
      </w:r>
      <w:r w:rsidR="008779A8" w:rsidRPr="00387CC3">
        <w:rPr>
          <w:rFonts w:ascii="Times New Roman" w:hAnsi="Times New Roman" w:cs="Times New Roman"/>
          <w:sz w:val="28"/>
          <w:szCs w:val="28"/>
        </w:rPr>
        <w:t xml:space="preserve"> соответствии с пунктом 6 Плана противодействия коррупции в Республики Дагестан на 2016-2017 годы, утвержденного Указом Главы Республики Дагестан от 30 мая 2016</w:t>
      </w:r>
      <w:r w:rsidR="00F31B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9A8" w:rsidRPr="00387CC3">
        <w:rPr>
          <w:rFonts w:ascii="Times New Roman" w:hAnsi="Times New Roman" w:cs="Times New Roman"/>
          <w:sz w:val="28"/>
          <w:szCs w:val="28"/>
        </w:rPr>
        <w:t xml:space="preserve"> №</w:t>
      </w:r>
      <w:r w:rsidR="00F31B3F">
        <w:rPr>
          <w:rFonts w:ascii="Times New Roman" w:hAnsi="Times New Roman" w:cs="Times New Roman"/>
          <w:sz w:val="28"/>
          <w:szCs w:val="28"/>
        </w:rPr>
        <w:t xml:space="preserve"> </w:t>
      </w:r>
      <w:r w:rsidR="008779A8" w:rsidRPr="00387CC3">
        <w:rPr>
          <w:rFonts w:ascii="Times New Roman" w:hAnsi="Times New Roman" w:cs="Times New Roman"/>
          <w:sz w:val="28"/>
          <w:szCs w:val="28"/>
        </w:rPr>
        <w:t>175</w:t>
      </w:r>
      <w:r w:rsidR="007E4907" w:rsidRPr="00387CC3">
        <w:rPr>
          <w:rFonts w:ascii="Times New Roman" w:hAnsi="Times New Roman" w:cs="Times New Roman"/>
          <w:sz w:val="28"/>
          <w:szCs w:val="28"/>
        </w:rPr>
        <w:t>,</w:t>
      </w:r>
      <w:r w:rsidR="008779A8" w:rsidRPr="00387CC3">
        <w:rPr>
          <w:rFonts w:ascii="Times New Roman" w:hAnsi="Times New Roman" w:cs="Times New Roman"/>
          <w:sz w:val="28"/>
          <w:szCs w:val="28"/>
        </w:rPr>
        <w:t xml:space="preserve"> и обеспечения дополнительных гарантий обеспечения независимой антикоррупционной экспертизы нормативных правовых акто</w:t>
      </w:r>
      <w:r w:rsidR="006340FE" w:rsidRPr="00387CC3">
        <w:rPr>
          <w:rFonts w:ascii="Times New Roman" w:hAnsi="Times New Roman" w:cs="Times New Roman"/>
          <w:sz w:val="28"/>
          <w:szCs w:val="28"/>
        </w:rPr>
        <w:t>в</w:t>
      </w:r>
      <w:r w:rsidR="00F31B3F">
        <w:rPr>
          <w:rFonts w:ascii="Times New Roman" w:hAnsi="Times New Roman" w:cs="Times New Roman"/>
          <w:sz w:val="28"/>
          <w:szCs w:val="28"/>
        </w:rPr>
        <w:t xml:space="preserve"> </w:t>
      </w:r>
      <w:r w:rsidR="006340FE" w:rsidRPr="00387CC3">
        <w:rPr>
          <w:rFonts w:ascii="Times New Roman" w:hAnsi="Times New Roman" w:cs="Times New Roman"/>
          <w:sz w:val="28"/>
          <w:szCs w:val="28"/>
        </w:rPr>
        <w:t>администрация</w:t>
      </w:r>
      <w:r w:rsidR="008779A8" w:rsidRPr="00387CC3">
        <w:rPr>
          <w:rFonts w:ascii="Times New Roman" w:hAnsi="Times New Roman" w:cs="Times New Roman"/>
          <w:sz w:val="28"/>
          <w:szCs w:val="28"/>
        </w:rPr>
        <w:t xml:space="preserve"> МО «Город Кизилюрт» </w:t>
      </w:r>
      <w:proofErr w:type="gramEnd"/>
    </w:p>
    <w:p w:rsidR="008779A8" w:rsidRPr="00387CC3" w:rsidRDefault="008779A8" w:rsidP="00F31B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7C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b/>
          <w:sz w:val="28"/>
          <w:szCs w:val="28"/>
        </w:rPr>
        <w:t>о</w:t>
      </w:r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b/>
          <w:sz w:val="28"/>
          <w:szCs w:val="28"/>
        </w:rPr>
        <w:t>с</w:t>
      </w:r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b/>
          <w:sz w:val="28"/>
          <w:szCs w:val="28"/>
        </w:rPr>
        <w:t>т</w:t>
      </w:r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b/>
          <w:sz w:val="28"/>
          <w:szCs w:val="28"/>
        </w:rPr>
        <w:t>а</w:t>
      </w:r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b/>
          <w:sz w:val="28"/>
          <w:szCs w:val="28"/>
        </w:rPr>
        <w:t>н</w:t>
      </w:r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b/>
          <w:sz w:val="28"/>
          <w:szCs w:val="28"/>
        </w:rPr>
        <w:t>о</w:t>
      </w:r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b/>
          <w:sz w:val="28"/>
          <w:szCs w:val="28"/>
        </w:rPr>
        <w:t>в</w:t>
      </w:r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C3">
        <w:rPr>
          <w:rFonts w:ascii="Times New Roman" w:hAnsi="Times New Roman" w:cs="Times New Roman"/>
          <w:b/>
          <w:sz w:val="28"/>
          <w:szCs w:val="28"/>
        </w:rPr>
        <w:t>л</w:t>
      </w:r>
      <w:r w:rsidR="00C7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B3">
        <w:rPr>
          <w:rFonts w:ascii="Times New Roman" w:hAnsi="Times New Roman" w:cs="Times New Roman"/>
          <w:b/>
          <w:sz w:val="28"/>
          <w:szCs w:val="28"/>
        </w:rPr>
        <w:t>я е т</w:t>
      </w:r>
      <w:r w:rsidRPr="00387CC3">
        <w:rPr>
          <w:rFonts w:ascii="Times New Roman" w:hAnsi="Times New Roman" w:cs="Times New Roman"/>
          <w:b/>
          <w:sz w:val="28"/>
          <w:szCs w:val="28"/>
        </w:rPr>
        <w:t>:</w:t>
      </w:r>
    </w:p>
    <w:p w:rsidR="00C95F76" w:rsidRPr="00387CC3" w:rsidRDefault="00C95F76" w:rsidP="00995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95F76" w:rsidRPr="00387CC3" w:rsidRDefault="00C95F76" w:rsidP="00C95F76">
      <w:pPr>
        <w:pStyle w:val="a4"/>
        <w:ind w:firstLine="709"/>
        <w:jc w:val="both"/>
        <w:rPr>
          <w:b w:val="0"/>
        </w:rPr>
      </w:pPr>
      <w:r w:rsidRPr="00387CC3">
        <w:rPr>
          <w:b w:val="0"/>
        </w:rPr>
        <w:t>1.</w:t>
      </w:r>
      <w:r w:rsidR="00F31B3F">
        <w:rPr>
          <w:b w:val="0"/>
        </w:rPr>
        <w:t xml:space="preserve"> </w:t>
      </w:r>
      <w:proofErr w:type="gramStart"/>
      <w:r w:rsidRPr="00387CC3">
        <w:rPr>
          <w:b w:val="0"/>
        </w:rPr>
        <w:t xml:space="preserve">Утвердить </w:t>
      </w:r>
      <w:r w:rsidR="008779A8" w:rsidRPr="00387CC3">
        <w:rPr>
          <w:b w:val="0"/>
        </w:rPr>
        <w:t>прилагаемы</w:t>
      </w:r>
      <w:r w:rsidR="007E4907" w:rsidRPr="00387CC3">
        <w:rPr>
          <w:b w:val="0"/>
        </w:rPr>
        <w:t>й</w:t>
      </w:r>
      <w:r w:rsidR="00F31B3F">
        <w:rPr>
          <w:b w:val="0"/>
        </w:rPr>
        <w:t xml:space="preserve"> Порядок размещения </w:t>
      </w:r>
      <w:r w:rsidR="008779A8" w:rsidRPr="00387CC3">
        <w:rPr>
          <w:b w:val="0"/>
        </w:rPr>
        <w:t xml:space="preserve">проектов нормативных правовых актов </w:t>
      </w:r>
      <w:r w:rsidR="007E4907" w:rsidRPr="00387CC3">
        <w:rPr>
          <w:b w:val="0"/>
        </w:rPr>
        <w:t>администрации МО</w:t>
      </w:r>
      <w:r w:rsidRPr="00387CC3">
        <w:rPr>
          <w:b w:val="0"/>
        </w:rPr>
        <w:t xml:space="preserve"> «Город Кизилюрт» </w:t>
      </w:r>
      <w:r w:rsidR="007E4907" w:rsidRPr="00387CC3">
        <w:rPr>
          <w:b w:val="0"/>
        </w:rPr>
        <w:t xml:space="preserve">на информационном ресурсе – едином республиканском интернет-портале для размещения проектов нормативных правовых актов органов местного самоуправления Республики Дагестан в целях проведения их независимой антикоррупционной экспертизы и общественного обсуждения </w:t>
      </w:r>
      <w:r w:rsidRPr="00387CC3">
        <w:rPr>
          <w:b w:val="0"/>
        </w:rPr>
        <w:t>согласно приложению.</w:t>
      </w:r>
      <w:proofErr w:type="gramEnd"/>
    </w:p>
    <w:p w:rsidR="003D5B2E" w:rsidRPr="00387CC3" w:rsidRDefault="003D5B2E" w:rsidP="003D5B2E">
      <w:pPr>
        <w:pStyle w:val="a4"/>
        <w:ind w:firstLine="709"/>
        <w:jc w:val="both"/>
        <w:rPr>
          <w:b w:val="0"/>
        </w:rPr>
      </w:pPr>
      <w:r w:rsidRPr="00387CC3">
        <w:rPr>
          <w:b w:val="0"/>
        </w:rPr>
        <w:t>2</w:t>
      </w:r>
      <w:r w:rsidR="000A4A4C" w:rsidRPr="00387CC3">
        <w:rPr>
          <w:b w:val="0"/>
        </w:rPr>
        <w:t>.</w:t>
      </w:r>
      <w:r w:rsidR="00F31B3F">
        <w:rPr>
          <w:b w:val="0"/>
        </w:rPr>
        <w:t xml:space="preserve"> </w:t>
      </w:r>
      <w:proofErr w:type="gramStart"/>
      <w:r w:rsidR="00C95F76" w:rsidRPr="00387CC3">
        <w:rPr>
          <w:b w:val="0"/>
        </w:rPr>
        <w:t>Разместить</w:t>
      </w:r>
      <w:proofErr w:type="gramEnd"/>
      <w:r w:rsidR="00C95F76" w:rsidRPr="00387CC3">
        <w:rPr>
          <w:b w:val="0"/>
        </w:rPr>
        <w:t xml:space="preserve"> настоящее постановление на официальном сайте администрации МО «Город Кизилюрт» и опубликовать в газете «Кизилюртовские вести». </w:t>
      </w:r>
    </w:p>
    <w:p w:rsidR="00C95F76" w:rsidRPr="00387CC3" w:rsidRDefault="006340FE" w:rsidP="003D5B2E">
      <w:pPr>
        <w:pStyle w:val="a4"/>
        <w:ind w:firstLine="709"/>
        <w:jc w:val="both"/>
        <w:rPr>
          <w:b w:val="0"/>
        </w:rPr>
      </w:pPr>
      <w:r w:rsidRPr="00387CC3">
        <w:rPr>
          <w:b w:val="0"/>
        </w:rPr>
        <w:t>3. Контроль</w:t>
      </w:r>
      <w:r w:rsidR="00C722EA">
        <w:rPr>
          <w:b w:val="0"/>
        </w:rPr>
        <w:t xml:space="preserve"> за  исполнением</w:t>
      </w:r>
      <w:r w:rsidR="00C95F76" w:rsidRPr="00387CC3">
        <w:rPr>
          <w:b w:val="0"/>
        </w:rPr>
        <w:t xml:space="preserve"> настоящего постановления возложить на заместителя главы </w:t>
      </w:r>
      <w:r w:rsidR="000A4A4C" w:rsidRPr="00387CC3">
        <w:rPr>
          <w:b w:val="0"/>
        </w:rPr>
        <w:t xml:space="preserve">администрации </w:t>
      </w:r>
      <w:r w:rsidR="00C95F76" w:rsidRPr="00387CC3">
        <w:rPr>
          <w:b w:val="0"/>
        </w:rPr>
        <w:t xml:space="preserve">МО «Город Кизилюрт» </w:t>
      </w:r>
      <w:r w:rsidR="000A4A4C" w:rsidRPr="00387CC3">
        <w:rPr>
          <w:b w:val="0"/>
        </w:rPr>
        <w:t>Исаеву</w:t>
      </w:r>
      <w:r w:rsidR="00692223">
        <w:rPr>
          <w:b w:val="0"/>
        </w:rPr>
        <w:t xml:space="preserve"> </w:t>
      </w:r>
      <w:r w:rsidR="000A4A4C" w:rsidRPr="00387CC3">
        <w:rPr>
          <w:b w:val="0"/>
        </w:rPr>
        <w:t>А.С.</w:t>
      </w:r>
    </w:p>
    <w:p w:rsidR="009953B3" w:rsidRDefault="009953B3" w:rsidP="00F31B3F">
      <w:pPr>
        <w:pStyle w:val="a4"/>
        <w:jc w:val="both"/>
        <w:rPr>
          <w:b w:val="0"/>
          <w:sz w:val="27"/>
          <w:szCs w:val="27"/>
        </w:rPr>
      </w:pPr>
    </w:p>
    <w:p w:rsidR="009953B3" w:rsidRPr="009953B3" w:rsidRDefault="009953B3" w:rsidP="003D5B2E">
      <w:pPr>
        <w:pStyle w:val="a4"/>
        <w:ind w:firstLine="709"/>
        <w:jc w:val="both"/>
        <w:rPr>
          <w:b w:val="0"/>
          <w:sz w:val="27"/>
          <w:szCs w:val="27"/>
        </w:rPr>
      </w:pPr>
    </w:p>
    <w:p w:rsidR="000A4A4C" w:rsidRDefault="007E4907" w:rsidP="000A4A4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Pr="007E4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Pr="007E4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E4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E4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953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Pr="007E4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0A4A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А.А. БЕКОВ</w:t>
      </w:r>
    </w:p>
    <w:p w:rsidR="000A4A4C" w:rsidRDefault="000A4A4C" w:rsidP="000A4A4C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CC3" w:rsidRDefault="00387CC3" w:rsidP="000A4A4C">
      <w:pPr>
        <w:pStyle w:val="a6"/>
        <w:rPr>
          <w:rFonts w:ascii="Times New Roman" w:hAnsi="Times New Roman" w:cs="Times New Roman"/>
        </w:rPr>
      </w:pPr>
    </w:p>
    <w:p w:rsidR="000A4A4C" w:rsidRDefault="000A4A4C" w:rsidP="00C95F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4A4C" w:rsidRDefault="000A4A4C" w:rsidP="00C95F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1B3F" w:rsidRDefault="00F31B3F" w:rsidP="00C95F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4A4C" w:rsidRPr="00F31B3F" w:rsidRDefault="009953B3" w:rsidP="00F31B3F">
      <w:pPr>
        <w:pStyle w:val="20"/>
        <w:shd w:val="clear" w:color="auto" w:fill="auto"/>
        <w:ind w:left="6096" w:right="20"/>
        <w:jc w:val="right"/>
        <w:rPr>
          <w:sz w:val="24"/>
          <w:szCs w:val="24"/>
        </w:rPr>
      </w:pPr>
      <w:r w:rsidRPr="009953B3">
        <w:rPr>
          <w:b/>
          <w:sz w:val="24"/>
          <w:szCs w:val="24"/>
        </w:rPr>
        <w:lastRenderedPageBreak/>
        <w:t xml:space="preserve">          </w:t>
      </w:r>
      <w:proofErr w:type="gramStart"/>
      <w:r w:rsidR="000A4A4C" w:rsidRPr="00F31B3F">
        <w:rPr>
          <w:sz w:val="24"/>
          <w:szCs w:val="24"/>
        </w:rPr>
        <w:t>УТВЕРЖДЕН</w:t>
      </w:r>
      <w:proofErr w:type="gramEnd"/>
    </w:p>
    <w:p w:rsidR="00F31B3F" w:rsidRDefault="000A4A4C" w:rsidP="00F31B3F">
      <w:pPr>
        <w:pStyle w:val="20"/>
        <w:shd w:val="clear" w:color="auto" w:fill="auto"/>
        <w:ind w:left="6096" w:right="20"/>
        <w:jc w:val="right"/>
        <w:rPr>
          <w:sz w:val="24"/>
          <w:szCs w:val="24"/>
        </w:rPr>
      </w:pPr>
      <w:r w:rsidRPr="00F31B3F">
        <w:rPr>
          <w:sz w:val="24"/>
          <w:szCs w:val="24"/>
        </w:rPr>
        <w:t>постановлением</w:t>
      </w:r>
    </w:p>
    <w:p w:rsidR="009953B3" w:rsidRPr="00F31B3F" w:rsidRDefault="000A4A4C" w:rsidP="00F31B3F">
      <w:pPr>
        <w:pStyle w:val="20"/>
        <w:shd w:val="clear" w:color="auto" w:fill="auto"/>
        <w:ind w:left="6096" w:right="20"/>
        <w:jc w:val="right"/>
        <w:rPr>
          <w:sz w:val="24"/>
          <w:szCs w:val="24"/>
        </w:rPr>
      </w:pPr>
      <w:r w:rsidRPr="00F31B3F">
        <w:rPr>
          <w:sz w:val="24"/>
          <w:szCs w:val="24"/>
        </w:rPr>
        <w:t xml:space="preserve"> </w:t>
      </w:r>
      <w:r w:rsidR="00387CC3" w:rsidRPr="00F31B3F">
        <w:rPr>
          <w:sz w:val="24"/>
          <w:szCs w:val="24"/>
        </w:rPr>
        <w:t xml:space="preserve">главы администрации </w:t>
      </w:r>
    </w:p>
    <w:p w:rsidR="000A4A4C" w:rsidRPr="00F31B3F" w:rsidRDefault="00387CC3" w:rsidP="00F31B3F">
      <w:pPr>
        <w:pStyle w:val="20"/>
        <w:shd w:val="clear" w:color="auto" w:fill="auto"/>
        <w:ind w:left="6096" w:right="20"/>
        <w:jc w:val="right"/>
        <w:rPr>
          <w:sz w:val="24"/>
          <w:szCs w:val="24"/>
        </w:rPr>
      </w:pPr>
      <w:r w:rsidRPr="00F31B3F">
        <w:rPr>
          <w:sz w:val="24"/>
          <w:szCs w:val="24"/>
        </w:rPr>
        <w:t>МО «Город Кизилюрт»</w:t>
      </w:r>
    </w:p>
    <w:p w:rsidR="000A4A4C" w:rsidRPr="00F31B3F" w:rsidRDefault="000A4A4C" w:rsidP="00F31B3F">
      <w:pPr>
        <w:pStyle w:val="20"/>
        <w:shd w:val="clear" w:color="auto" w:fill="auto"/>
        <w:spacing w:line="260" w:lineRule="exact"/>
        <w:ind w:left="6096" w:right="20"/>
        <w:jc w:val="right"/>
        <w:rPr>
          <w:sz w:val="24"/>
          <w:szCs w:val="24"/>
        </w:rPr>
      </w:pPr>
      <w:r w:rsidRPr="00F31B3F">
        <w:rPr>
          <w:sz w:val="24"/>
          <w:szCs w:val="24"/>
        </w:rPr>
        <w:t xml:space="preserve">от  </w:t>
      </w:r>
      <w:r w:rsidR="009953B3" w:rsidRPr="00F31B3F">
        <w:rPr>
          <w:sz w:val="24"/>
          <w:szCs w:val="24"/>
        </w:rPr>
        <w:t>05.02.</w:t>
      </w:r>
      <w:r w:rsidRPr="00F31B3F">
        <w:rPr>
          <w:sz w:val="24"/>
          <w:szCs w:val="24"/>
        </w:rPr>
        <w:t>201</w:t>
      </w:r>
      <w:r w:rsidR="00387CC3" w:rsidRPr="00F31B3F">
        <w:rPr>
          <w:sz w:val="24"/>
          <w:szCs w:val="24"/>
        </w:rPr>
        <w:t>8</w:t>
      </w:r>
      <w:r w:rsidRPr="00F31B3F">
        <w:rPr>
          <w:sz w:val="24"/>
          <w:szCs w:val="24"/>
        </w:rPr>
        <w:t>г. №</w:t>
      </w:r>
      <w:r w:rsidR="00F31B3F">
        <w:rPr>
          <w:sz w:val="24"/>
          <w:szCs w:val="24"/>
        </w:rPr>
        <w:t xml:space="preserve"> </w:t>
      </w:r>
      <w:r w:rsidR="009953B3" w:rsidRPr="00F31B3F">
        <w:rPr>
          <w:sz w:val="24"/>
          <w:szCs w:val="24"/>
        </w:rPr>
        <w:t>50-П</w:t>
      </w:r>
      <w:r w:rsidRPr="00F31B3F">
        <w:rPr>
          <w:sz w:val="24"/>
          <w:szCs w:val="24"/>
        </w:rPr>
        <w:t xml:space="preserve"> </w:t>
      </w:r>
    </w:p>
    <w:p w:rsidR="00112855" w:rsidRPr="009953B3" w:rsidRDefault="00112855" w:rsidP="009953B3">
      <w:pPr>
        <w:pStyle w:val="20"/>
        <w:shd w:val="clear" w:color="auto" w:fill="auto"/>
        <w:spacing w:line="260" w:lineRule="exact"/>
        <w:ind w:left="6096" w:right="20"/>
        <w:jc w:val="left"/>
        <w:rPr>
          <w:sz w:val="24"/>
          <w:szCs w:val="24"/>
        </w:rPr>
      </w:pPr>
    </w:p>
    <w:p w:rsidR="000A4A4C" w:rsidRPr="009953B3" w:rsidRDefault="000A4A4C" w:rsidP="00387CC3">
      <w:pPr>
        <w:pStyle w:val="a6"/>
        <w:ind w:left="709"/>
        <w:jc w:val="center"/>
        <w:rPr>
          <w:rFonts w:ascii="Times New Roman" w:hAnsi="Times New Roman" w:cs="Times New Roman"/>
          <w:b/>
        </w:rPr>
      </w:pPr>
      <w:r w:rsidRPr="009953B3">
        <w:rPr>
          <w:rStyle w:val="33pt"/>
          <w:rFonts w:eastAsia="Courier New"/>
          <w:bCs w:val="0"/>
          <w:sz w:val="24"/>
          <w:szCs w:val="24"/>
        </w:rPr>
        <w:t>ПОРЯДОК</w:t>
      </w:r>
    </w:p>
    <w:p w:rsidR="000A4A4C" w:rsidRPr="009953B3" w:rsidRDefault="000A4A4C" w:rsidP="00387CC3">
      <w:pPr>
        <w:pStyle w:val="a6"/>
        <w:ind w:left="709"/>
        <w:jc w:val="center"/>
        <w:rPr>
          <w:rFonts w:ascii="Times New Roman" w:hAnsi="Times New Roman" w:cs="Times New Roman"/>
          <w:b/>
        </w:rPr>
      </w:pPr>
      <w:proofErr w:type="gramStart"/>
      <w:r w:rsidRPr="009953B3">
        <w:rPr>
          <w:rFonts w:ascii="Times New Roman" w:hAnsi="Times New Roman" w:cs="Times New Roman"/>
          <w:b/>
        </w:rPr>
        <w:t>размещения проектов нормативных правовых актов</w:t>
      </w:r>
      <w:r w:rsidRPr="009953B3">
        <w:rPr>
          <w:rFonts w:ascii="Times New Roman" w:hAnsi="Times New Roman" w:cs="Times New Roman"/>
          <w:b/>
        </w:rPr>
        <w:br/>
      </w:r>
      <w:r w:rsidR="00112855" w:rsidRPr="009953B3">
        <w:rPr>
          <w:rFonts w:ascii="Times New Roman" w:hAnsi="Times New Roman" w:cs="Times New Roman"/>
          <w:b/>
        </w:rPr>
        <w:t>администрации МО «Город Кизилю</w:t>
      </w:r>
      <w:r w:rsidR="00C722EA" w:rsidRPr="009953B3">
        <w:rPr>
          <w:rFonts w:ascii="Times New Roman" w:hAnsi="Times New Roman" w:cs="Times New Roman"/>
          <w:b/>
        </w:rPr>
        <w:t>р</w:t>
      </w:r>
      <w:r w:rsidR="00112855" w:rsidRPr="009953B3">
        <w:rPr>
          <w:rFonts w:ascii="Times New Roman" w:hAnsi="Times New Roman" w:cs="Times New Roman"/>
          <w:b/>
        </w:rPr>
        <w:t>т»</w:t>
      </w:r>
      <w:r w:rsidRPr="009953B3">
        <w:rPr>
          <w:rFonts w:ascii="Times New Roman" w:hAnsi="Times New Roman" w:cs="Times New Roman"/>
          <w:b/>
        </w:rPr>
        <w:t xml:space="preserve"> на</w:t>
      </w:r>
      <w:r w:rsidR="00112855" w:rsidRPr="009953B3">
        <w:rPr>
          <w:rFonts w:ascii="Times New Roman" w:hAnsi="Times New Roman" w:cs="Times New Roman"/>
          <w:b/>
        </w:rPr>
        <w:t xml:space="preserve"> </w:t>
      </w:r>
      <w:r w:rsidRPr="009953B3">
        <w:rPr>
          <w:rFonts w:ascii="Times New Roman" w:hAnsi="Times New Roman" w:cs="Times New Roman"/>
          <w:b/>
        </w:rPr>
        <w:t>информационном ресурсе - едином республиканском интернет-портале</w:t>
      </w:r>
      <w:r w:rsidR="00112855" w:rsidRPr="009953B3">
        <w:rPr>
          <w:rFonts w:ascii="Times New Roman" w:hAnsi="Times New Roman" w:cs="Times New Roman"/>
          <w:b/>
        </w:rPr>
        <w:t xml:space="preserve"> </w:t>
      </w:r>
      <w:r w:rsidRPr="009953B3">
        <w:rPr>
          <w:rFonts w:ascii="Times New Roman" w:hAnsi="Times New Roman" w:cs="Times New Roman"/>
          <w:b/>
        </w:rPr>
        <w:t>для размещения проектов нормативных правовых актов органов</w:t>
      </w:r>
      <w:r w:rsidR="00112855" w:rsidRPr="009953B3">
        <w:rPr>
          <w:rFonts w:ascii="Times New Roman" w:hAnsi="Times New Roman" w:cs="Times New Roman"/>
          <w:b/>
        </w:rPr>
        <w:t xml:space="preserve"> местного самоуправления</w:t>
      </w:r>
      <w:r w:rsidRPr="009953B3">
        <w:rPr>
          <w:rFonts w:ascii="Times New Roman" w:hAnsi="Times New Roman" w:cs="Times New Roman"/>
          <w:b/>
        </w:rPr>
        <w:t xml:space="preserve"> Республики Дагестан в целях проведения</w:t>
      </w:r>
      <w:r w:rsidR="00112855" w:rsidRPr="009953B3">
        <w:rPr>
          <w:rFonts w:ascii="Times New Roman" w:hAnsi="Times New Roman" w:cs="Times New Roman"/>
          <w:b/>
        </w:rPr>
        <w:t xml:space="preserve"> </w:t>
      </w:r>
      <w:r w:rsidRPr="009953B3">
        <w:rPr>
          <w:rFonts w:ascii="Times New Roman" w:hAnsi="Times New Roman" w:cs="Times New Roman"/>
          <w:b/>
        </w:rPr>
        <w:t>их независимой антикоррупционной экспертизы</w:t>
      </w:r>
      <w:r w:rsidR="00112855" w:rsidRPr="009953B3">
        <w:rPr>
          <w:rFonts w:ascii="Times New Roman" w:hAnsi="Times New Roman" w:cs="Times New Roman"/>
          <w:b/>
        </w:rPr>
        <w:t xml:space="preserve"> </w:t>
      </w:r>
      <w:r w:rsidRPr="009953B3">
        <w:rPr>
          <w:rFonts w:ascii="Times New Roman" w:hAnsi="Times New Roman" w:cs="Times New Roman"/>
          <w:b/>
        </w:rPr>
        <w:t>и общественного обсуждения</w:t>
      </w:r>
      <w:proofErr w:type="gramEnd"/>
    </w:p>
    <w:p w:rsidR="00112855" w:rsidRPr="009953B3" w:rsidRDefault="00112855" w:rsidP="00112855">
      <w:pPr>
        <w:pStyle w:val="a6"/>
        <w:jc w:val="center"/>
        <w:rPr>
          <w:rFonts w:ascii="Times New Roman" w:hAnsi="Times New Roman" w:cs="Times New Roman"/>
          <w:b/>
        </w:rPr>
      </w:pPr>
    </w:p>
    <w:p w:rsidR="000A4A4C" w:rsidRPr="009953B3" w:rsidRDefault="000A4A4C" w:rsidP="009953B3">
      <w:pPr>
        <w:pStyle w:val="a6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</w:rPr>
      </w:pPr>
      <w:r w:rsidRPr="009953B3">
        <w:rPr>
          <w:rFonts w:ascii="Times New Roman" w:hAnsi="Times New Roman" w:cs="Times New Roman"/>
        </w:rPr>
        <w:t xml:space="preserve">Настоящий Порядок регламентирует процедуру размещения на информационном ресурсе - едином республиканском интернет-портале проектов нормативных правовых актов </w:t>
      </w:r>
      <w:r w:rsidR="00112855" w:rsidRPr="009953B3">
        <w:rPr>
          <w:rFonts w:ascii="Times New Roman" w:hAnsi="Times New Roman" w:cs="Times New Roman"/>
        </w:rPr>
        <w:t xml:space="preserve">администрации МО «Город Кизилюрт» </w:t>
      </w:r>
      <w:r w:rsidRPr="009953B3">
        <w:rPr>
          <w:rFonts w:ascii="Times New Roman" w:hAnsi="Times New Roman" w:cs="Times New Roman"/>
        </w:rPr>
        <w:t>Республики Дагестан (далее - проекты нормативных правовых актов) в целях проведения их независимой антикоррупционной экспертизы и общественного обсуждения.</w:t>
      </w:r>
    </w:p>
    <w:p w:rsidR="000A4A4C" w:rsidRPr="009953B3" w:rsidRDefault="000A4A4C" w:rsidP="009953B3">
      <w:pPr>
        <w:pStyle w:val="a6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</w:rPr>
      </w:pPr>
      <w:r w:rsidRPr="009953B3">
        <w:rPr>
          <w:rFonts w:ascii="Times New Roman" w:hAnsi="Times New Roman" w:cs="Times New Roman"/>
        </w:rPr>
        <w:t>Размещение проектов</w:t>
      </w:r>
      <w:r w:rsidRPr="009953B3">
        <w:rPr>
          <w:rFonts w:ascii="Times New Roman" w:hAnsi="Times New Roman" w:cs="Times New Roman"/>
        </w:rPr>
        <w:tab/>
        <w:t>нормативных правовых актов</w:t>
      </w:r>
      <w:r w:rsidR="00112855" w:rsidRPr="009953B3">
        <w:rPr>
          <w:rFonts w:ascii="Times New Roman" w:hAnsi="Times New Roman" w:cs="Times New Roman"/>
        </w:rPr>
        <w:t xml:space="preserve"> </w:t>
      </w:r>
      <w:r w:rsidRPr="009953B3">
        <w:rPr>
          <w:rFonts w:ascii="Times New Roman" w:hAnsi="Times New Roman" w:cs="Times New Roman"/>
        </w:rPr>
        <w:t>на</w:t>
      </w:r>
      <w:r w:rsidR="00112855" w:rsidRPr="009953B3">
        <w:rPr>
          <w:rFonts w:ascii="Times New Roman" w:hAnsi="Times New Roman" w:cs="Times New Roman"/>
        </w:rPr>
        <w:t xml:space="preserve"> </w:t>
      </w:r>
      <w:r w:rsidRPr="009953B3">
        <w:rPr>
          <w:rFonts w:ascii="Times New Roman" w:hAnsi="Times New Roman" w:cs="Times New Roman"/>
        </w:rPr>
        <w:t>информационном ресурсе - едином региональном интернет-портале (далее - Информационный ресурс) осуществляется разработчиком проекта нормативного правового акта (далее - разработчик).</w:t>
      </w:r>
    </w:p>
    <w:p w:rsidR="000A4A4C" w:rsidRPr="009953B3" w:rsidRDefault="000A4A4C" w:rsidP="009953B3">
      <w:pPr>
        <w:pStyle w:val="a6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</w:rPr>
      </w:pPr>
      <w:r w:rsidRPr="009953B3">
        <w:rPr>
          <w:rFonts w:ascii="Times New Roman" w:hAnsi="Times New Roman" w:cs="Times New Roman"/>
        </w:rPr>
        <w:t>Разработчик самостоятельно определяет цель (цели) размещения проекта нормативного правового акта (для общественного обсуждения и (или) независимой антикоррупционной экспертизы) и срок, на который он размещается и который не может составлять менее пяти рабочих дней.</w:t>
      </w:r>
    </w:p>
    <w:p w:rsidR="000A4A4C" w:rsidRPr="009953B3" w:rsidRDefault="000A4A4C" w:rsidP="009953B3">
      <w:pPr>
        <w:pStyle w:val="a6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</w:rPr>
      </w:pPr>
      <w:r w:rsidRPr="009953B3">
        <w:rPr>
          <w:rFonts w:ascii="Times New Roman" w:hAnsi="Times New Roman" w:cs="Times New Roman"/>
        </w:rPr>
        <w:t>Проекты нормати</w:t>
      </w:r>
      <w:r w:rsidR="00B252E0" w:rsidRPr="009953B3">
        <w:rPr>
          <w:rFonts w:ascii="Times New Roman" w:hAnsi="Times New Roman" w:cs="Times New Roman"/>
        </w:rPr>
        <w:t xml:space="preserve">вных правовых актов размещаются </w:t>
      </w:r>
      <w:r w:rsidRPr="009953B3">
        <w:rPr>
          <w:rFonts w:ascii="Times New Roman" w:hAnsi="Times New Roman" w:cs="Times New Roman"/>
        </w:rPr>
        <w:t>на</w:t>
      </w:r>
      <w:r w:rsidR="00B252E0" w:rsidRPr="009953B3">
        <w:rPr>
          <w:rFonts w:ascii="Times New Roman" w:hAnsi="Times New Roman" w:cs="Times New Roman"/>
        </w:rPr>
        <w:t xml:space="preserve"> </w:t>
      </w:r>
      <w:r w:rsidRPr="009953B3">
        <w:rPr>
          <w:rFonts w:ascii="Times New Roman" w:hAnsi="Times New Roman" w:cs="Times New Roman"/>
        </w:rPr>
        <w:t>Информационном ресурсе в течение рабочего дня, соответствующего дню направления указанных проектов на согласование в установленном порядке.</w:t>
      </w:r>
    </w:p>
    <w:p w:rsidR="000A4A4C" w:rsidRPr="009953B3" w:rsidRDefault="000A4A4C" w:rsidP="009953B3">
      <w:pPr>
        <w:pStyle w:val="a6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</w:rPr>
      </w:pPr>
      <w:r w:rsidRPr="009953B3">
        <w:rPr>
          <w:rFonts w:ascii="Times New Roman" w:hAnsi="Times New Roman" w:cs="Times New Roman"/>
        </w:rPr>
        <w:t xml:space="preserve">Разработчик размещает на Информационном ресурсе проект нормативного правового акта с приложением пояснительной записки, финансово-экономического обоснования, перечня нормативных правовых актов, подлежащих в связи с принятием данного проекта признанию </w:t>
      </w:r>
      <w:proofErr w:type="gramStart"/>
      <w:r w:rsidRPr="009953B3">
        <w:rPr>
          <w:rFonts w:ascii="Times New Roman" w:hAnsi="Times New Roman" w:cs="Times New Roman"/>
        </w:rPr>
        <w:t>утратившими</w:t>
      </w:r>
      <w:proofErr w:type="gramEnd"/>
      <w:r w:rsidRPr="009953B3">
        <w:rPr>
          <w:rFonts w:ascii="Times New Roman" w:hAnsi="Times New Roman" w:cs="Times New Roman"/>
        </w:rPr>
        <w:t xml:space="preserve"> силу, приостановлению, изменению, дополнению или принятию.</w:t>
      </w:r>
    </w:p>
    <w:p w:rsidR="00112855" w:rsidRPr="009953B3" w:rsidRDefault="000A4A4C" w:rsidP="009953B3">
      <w:pPr>
        <w:pStyle w:val="a6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</w:rPr>
      </w:pPr>
      <w:proofErr w:type="gramStart"/>
      <w:r w:rsidRPr="009953B3">
        <w:rPr>
          <w:rFonts w:ascii="Times New Roman" w:hAnsi="Times New Roman" w:cs="Times New Roman"/>
        </w:rPr>
        <w:t>Заключения по результатам проведения независимой</w:t>
      </w:r>
      <w:r w:rsidR="00112855" w:rsidRPr="009953B3">
        <w:rPr>
          <w:rFonts w:ascii="Times New Roman" w:hAnsi="Times New Roman" w:cs="Times New Roman"/>
        </w:rPr>
        <w:t xml:space="preserve"> </w:t>
      </w:r>
      <w:r w:rsidRPr="009953B3">
        <w:rPr>
          <w:rFonts w:ascii="Times New Roman" w:hAnsi="Times New Roman" w:cs="Times New Roman"/>
        </w:rPr>
        <w:t>антикоррупционной экспертизы, поступившие в пределах срока, на который проект нормативного правового акта размещался в целях проведения независимой антикоррупционной экспертизы, а также</w:t>
      </w:r>
      <w:r w:rsidR="00B252E0" w:rsidRPr="009953B3">
        <w:rPr>
          <w:rFonts w:ascii="Times New Roman" w:hAnsi="Times New Roman" w:cs="Times New Roman"/>
        </w:rPr>
        <w:t xml:space="preserve"> </w:t>
      </w:r>
      <w:r w:rsidRPr="009953B3">
        <w:rPr>
          <w:rFonts w:ascii="Times New Roman" w:hAnsi="Times New Roman" w:cs="Times New Roman"/>
        </w:rPr>
        <w:t>предложения,</w:t>
      </w:r>
      <w:r w:rsidR="00112855" w:rsidRPr="009953B3">
        <w:rPr>
          <w:rFonts w:ascii="Times New Roman" w:hAnsi="Times New Roman" w:cs="Times New Roman"/>
        </w:rPr>
        <w:t xml:space="preserve"> </w:t>
      </w:r>
      <w:r w:rsidRPr="009953B3">
        <w:rPr>
          <w:rFonts w:ascii="Times New Roman" w:hAnsi="Times New Roman" w:cs="Times New Roman"/>
        </w:rPr>
        <w:t>поступившие в пределах срока, на который проект нормативного правового акта размещался в целях общественного обсуждения, регистрируются не позднее рабочего дня, следующего за днем поступления заключения или предложения, в единой системе межведомственного</w:t>
      </w:r>
      <w:r w:rsidR="00112855" w:rsidRPr="009953B3">
        <w:rPr>
          <w:rFonts w:ascii="Times New Roman" w:hAnsi="Times New Roman" w:cs="Times New Roman"/>
        </w:rPr>
        <w:t xml:space="preserve"> </w:t>
      </w:r>
      <w:r w:rsidRPr="009953B3">
        <w:rPr>
          <w:rFonts w:ascii="Times New Roman" w:hAnsi="Times New Roman" w:cs="Times New Roman"/>
        </w:rPr>
        <w:t>электронного</w:t>
      </w:r>
      <w:r w:rsidR="00112855" w:rsidRPr="009953B3">
        <w:rPr>
          <w:rFonts w:ascii="Times New Roman" w:hAnsi="Times New Roman" w:cs="Times New Roman"/>
        </w:rPr>
        <w:t xml:space="preserve"> документооборота</w:t>
      </w:r>
      <w:proofErr w:type="gramEnd"/>
      <w:r w:rsidR="00112855" w:rsidRPr="009953B3">
        <w:rPr>
          <w:rFonts w:ascii="Times New Roman" w:hAnsi="Times New Roman" w:cs="Times New Roman"/>
        </w:rPr>
        <w:t xml:space="preserve"> органов государственной власти Республики Дагестан.</w:t>
      </w:r>
    </w:p>
    <w:p w:rsidR="000A4A4C" w:rsidRPr="009953B3" w:rsidRDefault="000A4A4C" w:rsidP="009953B3">
      <w:pPr>
        <w:pStyle w:val="a6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</w:rPr>
      </w:pPr>
      <w:proofErr w:type="gramStart"/>
      <w:r w:rsidRPr="009953B3">
        <w:rPr>
          <w:rFonts w:ascii="Times New Roman" w:hAnsi="Times New Roman" w:cs="Times New Roman"/>
        </w:rPr>
        <w:t>В 10-дневный срок со дня окончания срока проведения независимой антикоррупционной экспертизы, а также общественного обсуждения проекта нормативного правового акта разработчик размещает на Информационном ресурсе сводную информацию о выявленных в ходе проведения независимой антикоррупционной экспертизы коррупциогенных факторах и о поступивших в ходе общественного обсуждения предложениях с отражением результатов их рассмотрения по форме согласно приложению к настоящему Порядку.</w:t>
      </w:r>
      <w:proofErr w:type="gramEnd"/>
    </w:p>
    <w:p w:rsidR="000A4A4C" w:rsidRPr="009953B3" w:rsidRDefault="000A4A4C" w:rsidP="009953B3">
      <w:pPr>
        <w:pStyle w:val="a6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</w:rPr>
      </w:pPr>
      <w:r w:rsidRPr="009953B3">
        <w:rPr>
          <w:rFonts w:ascii="Times New Roman" w:hAnsi="Times New Roman" w:cs="Times New Roman"/>
        </w:rPr>
        <w:t>В случае</w:t>
      </w:r>
      <w:proofErr w:type="gramStart"/>
      <w:r w:rsidRPr="009953B3">
        <w:rPr>
          <w:rFonts w:ascii="Times New Roman" w:hAnsi="Times New Roman" w:cs="Times New Roman"/>
        </w:rPr>
        <w:t>,</w:t>
      </w:r>
      <w:proofErr w:type="gramEnd"/>
      <w:r w:rsidRPr="009953B3">
        <w:rPr>
          <w:rFonts w:ascii="Times New Roman" w:hAnsi="Times New Roman" w:cs="Times New Roman"/>
        </w:rPr>
        <w:t xml:space="preserve"> если в течение срока, на который проект нормативного правового акта размещался на Информационном ресурсе, заключений по результатам проведения независимой антикоррупционной экспертизы (предложений в ходе общественного обсуждения) не поступило, соответствующие сведения отражаются в сводной информации.</w:t>
      </w:r>
    </w:p>
    <w:p w:rsidR="000A4A4C" w:rsidRDefault="000A4A4C" w:rsidP="000A4A4C">
      <w:pPr>
        <w:rPr>
          <w:sz w:val="2"/>
          <w:szCs w:val="2"/>
        </w:rPr>
        <w:sectPr w:rsidR="000A4A4C" w:rsidSect="009953B3">
          <w:pgSz w:w="11900" w:h="16840"/>
          <w:pgMar w:top="709" w:right="851" w:bottom="567" w:left="1701" w:header="0" w:footer="3" w:gutter="0"/>
          <w:cols w:space="720"/>
          <w:noEndnote/>
          <w:docGrid w:linePitch="360"/>
        </w:sectPr>
      </w:pPr>
    </w:p>
    <w:p w:rsidR="000A4A4C" w:rsidRPr="00F31B3F" w:rsidRDefault="000A4A4C" w:rsidP="000A4A4C">
      <w:pPr>
        <w:pStyle w:val="20"/>
        <w:shd w:val="clear" w:color="auto" w:fill="auto"/>
        <w:spacing w:line="312" w:lineRule="exact"/>
        <w:ind w:left="3969" w:right="60"/>
        <w:rPr>
          <w:sz w:val="24"/>
          <w:szCs w:val="24"/>
        </w:rPr>
      </w:pPr>
      <w:r w:rsidRPr="00F31B3F">
        <w:rPr>
          <w:sz w:val="24"/>
          <w:szCs w:val="24"/>
        </w:rPr>
        <w:lastRenderedPageBreak/>
        <w:t>ПРИЛОЖЕНИЕ</w:t>
      </w:r>
    </w:p>
    <w:p w:rsidR="000A4A4C" w:rsidRPr="00F31B3F" w:rsidRDefault="000A4A4C" w:rsidP="000A4A4C">
      <w:pPr>
        <w:pStyle w:val="20"/>
        <w:shd w:val="clear" w:color="auto" w:fill="auto"/>
        <w:spacing w:after="282" w:line="312" w:lineRule="exact"/>
        <w:ind w:left="3969" w:right="60"/>
        <w:rPr>
          <w:sz w:val="24"/>
          <w:szCs w:val="24"/>
        </w:rPr>
      </w:pPr>
      <w:proofErr w:type="gramStart"/>
      <w:r w:rsidRPr="00F31B3F">
        <w:rPr>
          <w:sz w:val="24"/>
          <w:szCs w:val="24"/>
        </w:rPr>
        <w:t>к Порядку размещения проектов нормативных</w:t>
      </w:r>
      <w:r w:rsidRPr="00F31B3F">
        <w:rPr>
          <w:sz w:val="24"/>
          <w:szCs w:val="24"/>
        </w:rPr>
        <w:br/>
        <w:t xml:space="preserve">правовых </w:t>
      </w:r>
      <w:r w:rsidR="00B85891" w:rsidRPr="00F31B3F">
        <w:rPr>
          <w:sz w:val="24"/>
          <w:szCs w:val="24"/>
        </w:rPr>
        <w:t xml:space="preserve">актов администрации МО «Город Кизилюрт» </w:t>
      </w:r>
      <w:r w:rsidRPr="00F31B3F">
        <w:rPr>
          <w:sz w:val="24"/>
          <w:szCs w:val="24"/>
        </w:rPr>
        <w:t xml:space="preserve">на информационном ресурсе </w:t>
      </w:r>
      <w:r w:rsidR="009953B3" w:rsidRPr="00F31B3F">
        <w:rPr>
          <w:sz w:val="24"/>
          <w:szCs w:val="24"/>
        </w:rPr>
        <w:t>–</w:t>
      </w:r>
      <w:r w:rsidRPr="00F31B3F">
        <w:rPr>
          <w:sz w:val="24"/>
          <w:szCs w:val="24"/>
        </w:rPr>
        <w:t xml:space="preserve"> едином</w:t>
      </w:r>
      <w:r w:rsidR="009953B3" w:rsidRPr="00F31B3F">
        <w:rPr>
          <w:sz w:val="24"/>
          <w:szCs w:val="24"/>
        </w:rPr>
        <w:t xml:space="preserve"> </w:t>
      </w:r>
      <w:r w:rsidRPr="00F31B3F">
        <w:rPr>
          <w:sz w:val="24"/>
          <w:szCs w:val="24"/>
        </w:rPr>
        <w:t>республиканском интернет-портале для размещения</w:t>
      </w:r>
      <w:r w:rsidR="009953B3" w:rsidRPr="00F31B3F">
        <w:rPr>
          <w:sz w:val="24"/>
          <w:szCs w:val="24"/>
        </w:rPr>
        <w:t xml:space="preserve"> </w:t>
      </w:r>
      <w:r w:rsidRPr="00F31B3F">
        <w:rPr>
          <w:sz w:val="24"/>
          <w:szCs w:val="24"/>
        </w:rPr>
        <w:t>проектов нормативных правовых актов</w:t>
      </w:r>
      <w:r w:rsidR="00B252E0" w:rsidRPr="00F31B3F">
        <w:rPr>
          <w:sz w:val="24"/>
          <w:szCs w:val="24"/>
        </w:rPr>
        <w:t xml:space="preserve"> </w:t>
      </w:r>
      <w:r w:rsidRPr="00F31B3F">
        <w:rPr>
          <w:sz w:val="24"/>
          <w:szCs w:val="24"/>
        </w:rPr>
        <w:t xml:space="preserve">органов </w:t>
      </w:r>
      <w:r w:rsidR="00B85891" w:rsidRPr="00F31B3F">
        <w:rPr>
          <w:sz w:val="24"/>
          <w:szCs w:val="24"/>
        </w:rPr>
        <w:t>мест</w:t>
      </w:r>
      <w:r w:rsidR="00112855" w:rsidRPr="00F31B3F">
        <w:rPr>
          <w:sz w:val="24"/>
          <w:szCs w:val="24"/>
        </w:rPr>
        <w:t>ного самоупра</w:t>
      </w:r>
      <w:r w:rsidR="00B85891" w:rsidRPr="00F31B3F">
        <w:rPr>
          <w:sz w:val="24"/>
          <w:szCs w:val="24"/>
        </w:rPr>
        <w:t>в</w:t>
      </w:r>
      <w:r w:rsidR="00112855" w:rsidRPr="00F31B3F">
        <w:rPr>
          <w:sz w:val="24"/>
          <w:szCs w:val="24"/>
        </w:rPr>
        <w:t>л</w:t>
      </w:r>
      <w:r w:rsidR="00B85891" w:rsidRPr="00F31B3F">
        <w:rPr>
          <w:sz w:val="24"/>
          <w:szCs w:val="24"/>
        </w:rPr>
        <w:t xml:space="preserve">ения </w:t>
      </w:r>
      <w:r w:rsidRPr="00F31B3F">
        <w:rPr>
          <w:sz w:val="24"/>
          <w:szCs w:val="24"/>
        </w:rPr>
        <w:t>Республики Дагестан в</w:t>
      </w:r>
      <w:r w:rsidR="00B252E0" w:rsidRPr="00F31B3F">
        <w:rPr>
          <w:sz w:val="24"/>
          <w:szCs w:val="24"/>
        </w:rPr>
        <w:t xml:space="preserve"> </w:t>
      </w:r>
      <w:r w:rsidRPr="00F31B3F">
        <w:rPr>
          <w:sz w:val="24"/>
          <w:szCs w:val="24"/>
        </w:rPr>
        <w:t>целях проведения</w:t>
      </w:r>
      <w:r w:rsidR="00B252E0" w:rsidRPr="00F31B3F">
        <w:rPr>
          <w:sz w:val="24"/>
          <w:szCs w:val="24"/>
        </w:rPr>
        <w:t xml:space="preserve"> </w:t>
      </w:r>
      <w:r w:rsidRPr="00F31B3F">
        <w:rPr>
          <w:sz w:val="24"/>
          <w:szCs w:val="24"/>
        </w:rPr>
        <w:t>их независимой антикоррупционной</w:t>
      </w:r>
      <w:r w:rsidR="00B252E0" w:rsidRPr="00F31B3F">
        <w:rPr>
          <w:sz w:val="24"/>
          <w:szCs w:val="24"/>
        </w:rPr>
        <w:t xml:space="preserve"> </w:t>
      </w:r>
      <w:r w:rsidRPr="00F31B3F">
        <w:rPr>
          <w:sz w:val="24"/>
          <w:szCs w:val="24"/>
        </w:rPr>
        <w:t>экспертизы и общественного обсуждения</w:t>
      </w:r>
      <w:proofErr w:type="gramEnd"/>
    </w:p>
    <w:p w:rsidR="000A4A4C" w:rsidRDefault="000A4A4C" w:rsidP="000A4A4C">
      <w:pPr>
        <w:pStyle w:val="20"/>
        <w:shd w:val="clear" w:color="auto" w:fill="auto"/>
        <w:spacing w:after="258" w:line="260" w:lineRule="exact"/>
        <w:jc w:val="right"/>
      </w:pPr>
      <w:r>
        <w:t>Форма</w:t>
      </w:r>
    </w:p>
    <w:p w:rsidR="000A4A4C" w:rsidRDefault="000A4A4C" w:rsidP="00B85891">
      <w:pPr>
        <w:pStyle w:val="20"/>
        <w:shd w:val="clear" w:color="auto" w:fill="auto"/>
        <w:spacing w:line="302" w:lineRule="exact"/>
        <w:ind w:left="709"/>
      </w:pPr>
      <w:r>
        <w:t xml:space="preserve">Сводная информация </w:t>
      </w:r>
    </w:p>
    <w:p w:rsidR="000A4A4C" w:rsidRDefault="000A4A4C" w:rsidP="00B85891">
      <w:pPr>
        <w:pStyle w:val="20"/>
        <w:shd w:val="clear" w:color="auto" w:fill="auto"/>
        <w:spacing w:line="302" w:lineRule="exact"/>
        <w:ind w:left="709"/>
      </w:pPr>
      <w:r>
        <w:t xml:space="preserve">по итогам </w:t>
      </w:r>
      <w:proofErr w:type="gramStart"/>
      <w:r>
        <w:t>независимой</w:t>
      </w:r>
      <w:proofErr w:type="gramEnd"/>
      <w:r>
        <w:t xml:space="preserve"> антикоррупционной </w:t>
      </w:r>
    </w:p>
    <w:p w:rsidR="000A4A4C" w:rsidRDefault="000A4A4C" w:rsidP="00B85891">
      <w:pPr>
        <w:pStyle w:val="20"/>
        <w:shd w:val="clear" w:color="auto" w:fill="auto"/>
        <w:spacing w:line="302" w:lineRule="exact"/>
        <w:ind w:left="709"/>
      </w:pPr>
      <w:r>
        <w:t>экспертизы и (или) общественного обсуждения проекта</w:t>
      </w:r>
    </w:p>
    <w:p w:rsidR="00B85891" w:rsidRDefault="00B85891" w:rsidP="00B85891">
      <w:pPr>
        <w:pStyle w:val="20"/>
        <w:shd w:val="clear" w:color="auto" w:fill="auto"/>
        <w:spacing w:line="302" w:lineRule="exact"/>
        <w:ind w:left="709"/>
      </w:pPr>
      <w:r>
        <w:t>____________________________________</w:t>
      </w:r>
      <w:r w:rsidR="009953B3">
        <w:t>____________________________</w:t>
      </w:r>
    </w:p>
    <w:p w:rsidR="000A4A4C" w:rsidRDefault="000A4A4C" w:rsidP="00B85891">
      <w:pPr>
        <w:pStyle w:val="20"/>
        <w:shd w:val="clear" w:color="auto" w:fill="auto"/>
        <w:spacing w:line="260" w:lineRule="exact"/>
        <w:ind w:left="709" w:firstLine="468"/>
        <w:jc w:val="left"/>
      </w:pPr>
      <w:proofErr w:type="gramStart"/>
      <w:r>
        <w:t>(вид нормативного правового акта с указанием органа исполнительной</w:t>
      </w:r>
      <w:proofErr w:type="gramEnd"/>
    </w:p>
    <w:p w:rsidR="00B85891" w:rsidRDefault="00B85891" w:rsidP="009953B3">
      <w:pPr>
        <w:pStyle w:val="20"/>
        <w:shd w:val="clear" w:color="auto" w:fill="auto"/>
        <w:spacing w:line="260" w:lineRule="exact"/>
        <w:ind w:left="709"/>
        <w:jc w:val="left"/>
      </w:pPr>
      <w:r>
        <w:t>_________________________________</w:t>
      </w:r>
      <w:r w:rsidR="009953B3">
        <w:t>____________________________</w:t>
      </w:r>
    </w:p>
    <w:p w:rsidR="000A4A4C" w:rsidRDefault="000A4A4C" w:rsidP="00B85891">
      <w:pPr>
        <w:pStyle w:val="20"/>
        <w:shd w:val="clear" w:color="auto" w:fill="auto"/>
        <w:spacing w:line="260" w:lineRule="exact"/>
        <w:ind w:left="709" w:firstLine="708"/>
        <w:jc w:val="left"/>
      </w:pPr>
      <w:r>
        <w:t xml:space="preserve">власти Республики Дагестан, </w:t>
      </w:r>
      <w:proofErr w:type="gramStart"/>
      <w:r>
        <w:t>разработавшего</w:t>
      </w:r>
      <w:proofErr w:type="gramEnd"/>
      <w:r>
        <w:t xml:space="preserve"> проект нормативного</w:t>
      </w:r>
    </w:p>
    <w:p w:rsidR="00B85891" w:rsidRDefault="00B85891" w:rsidP="00B85891">
      <w:pPr>
        <w:pStyle w:val="20"/>
        <w:shd w:val="clear" w:color="auto" w:fill="auto"/>
        <w:spacing w:line="260" w:lineRule="exact"/>
        <w:ind w:left="709"/>
        <w:jc w:val="left"/>
      </w:pPr>
    </w:p>
    <w:p w:rsidR="00B85891" w:rsidRDefault="00B85891" w:rsidP="00B85891">
      <w:pPr>
        <w:pStyle w:val="20"/>
        <w:shd w:val="clear" w:color="auto" w:fill="auto"/>
        <w:spacing w:line="302" w:lineRule="exact"/>
        <w:ind w:left="709"/>
      </w:pPr>
      <w:r>
        <w:t>____________________________________</w:t>
      </w:r>
      <w:r w:rsidR="009953B3">
        <w:t>____________________________</w:t>
      </w:r>
    </w:p>
    <w:p w:rsidR="000A4A4C" w:rsidRDefault="000A4A4C" w:rsidP="00B85891">
      <w:pPr>
        <w:pStyle w:val="ac"/>
        <w:shd w:val="clear" w:color="auto" w:fill="auto"/>
        <w:spacing w:line="260" w:lineRule="exact"/>
        <w:ind w:left="709" w:firstLine="708"/>
      </w:pPr>
      <w:r>
        <w:t>правового акта, наименование проекта нормативного правового акта)</w:t>
      </w:r>
    </w:p>
    <w:p w:rsidR="00B85891" w:rsidRDefault="00B85891" w:rsidP="000A4A4C">
      <w:pPr>
        <w:rPr>
          <w:sz w:val="2"/>
          <w:szCs w:val="2"/>
        </w:rPr>
      </w:pPr>
    </w:p>
    <w:tbl>
      <w:tblPr>
        <w:tblpPr w:leftFromText="180" w:rightFromText="180" w:vertAnchor="text" w:horzAnchor="margin" w:tblpXSpec="right" w:tblpY="-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264"/>
        <w:gridCol w:w="2438"/>
        <w:gridCol w:w="2870"/>
      </w:tblGrid>
      <w:tr w:rsidR="00B85891" w:rsidTr="00B85891">
        <w:trPr>
          <w:trHeight w:hRule="exact" w:val="485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91" w:rsidRDefault="00B85891" w:rsidP="00B8589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Независимая антикоррупционная экспертиза</w:t>
            </w:r>
          </w:p>
        </w:tc>
      </w:tr>
      <w:tr w:rsidR="00B85891" w:rsidTr="00B85891">
        <w:trPr>
          <w:trHeight w:hRule="exact" w:val="12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№ </w:t>
            </w: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891" w:rsidRDefault="00B85891" w:rsidP="00B85891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95pt"/>
              </w:rPr>
              <w:t>Эксперт</w:t>
            </w:r>
          </w:p>
          <w:p w:rsidR="00B85891" w:rsidRDefault="00B85891" w:rsidP="00B85891">
            <w:pPr>
              <w:pStyle w:val="20"/>
              <w:shd w:val="clear" w:color="auto" w:fill="auto"/>
              <w:spacing w:line="254" w:lineRule="exact"/>
            </w:pPr>
            <w:proofErr w:type="gramStart"/>
            <w:r>
              <w:rPr>
                <w:rStyle w:val="295pt"/>
              </w:rPr>
              <w:t>(ФИО, реквизиты распоряжения об аккредитации (при наличии)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91" w:rsidRDefault="00B85891" w:rsidP="00B85891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>Выявленный</w:t>
            </w:r>
          </w:p>
          <w:p w:rsidR="00B85891" w:rsidRDefault="00B85891" w:rsidP="00B85891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>коррупциогенный</w:t>
            </w:r>
          </w:p>
          <w:p w:rsidR="00B85891" w:rsidRDefault="00B85891" w:rsidP="00B85891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>фактор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Комментарии разработчика</w:t>
            </w:r>
          </w:p>
        </w:tc>
      </w:tr>
      <w:tr w:rsidR="00B85891" w:rsidTr="00B85891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</w:tr>
      <w:tr w:rsidR="00B85891" w:rsidTr="00B85891">
        <w:trPr>
          <w:trHeight w:hRule="exact" w:val="4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</w:tr>
      <w:tr w:rsidR="00B85891" w:rsidTr="00B85891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</w:tr>
      <w:tr w:rsidR="00B85891" w:rsidTr="00B85891">
        <w:trPr>
          <w:trHeight w:hRule="exact" w:val="456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91" w:rsidRDefault="00B85891" w:rsidP="00B85891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Общественное обсуждение</w:t>
            </w:r>
          </w:p>
        </w:tc>
      </w:tr>
      <w:tr w:rsidR="00B85891" w:rsidTr="00B85891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№ </w:t>
            </w: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891" w:rsidRDefault="00B85891" w:rsidP="00B85891">
            <w:pPr>
              <w:pStyle w:val="20"/>
              <w:shd w:val="clear" w:color="auto" w:fill="auto"/>
              <w:spacing w:line="259" w:lineRule="exact"/>
            </w:pPr>
            <w:proofErr w:type="gramStart"/>
            <w:r>
              <w:rPr>
                <w:rStyle w:val="295pt"/>
              </w:rPr>
              <w:t>Участник обсуждения (ФИО, адрес электронной почты (при наличии)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91" w:rsidRDefault="00B85891" w:rsidP="00B85891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5pt"/>
              </w:rPr>
              <w:t>Позиция участника обсуждения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Комментарии разработчика</w:t>
            </w:r>
          </w:p>
        </w:tc>
      </w:tr>
      <w:tr w:rsidR="00B85891" w:rsidTr="00B85891">
        <w:trPr>
          <w:trHeight w:hRule="exact" w:val="4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</w:tr>
      <w:tr w:rsidR="00B85891" w:rsidTr="00B85891">
        <w:trPr>
          <w:trHeight w:hRule="exact" w:val="4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</w:tr>
      <w:tr w:rsidR="00B85891" w:rsidTr="00B85891">
        <w:trPr>
          <w:trHeight w:hRule="exact" w:val="4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91" w:rsidRDefault="00B85891" w:rsidP="00B85891">
            <w:pPr>
              <w:rPr>
                <w:sz w:val="10"/>
                <w:szCs w:val="10"/>
              </w:rPr>
            </w:pPr>
          </w:p>
        </w:tc>
      </w:tr>
    </w:tbl>
    <w:p w:rsidR="00B85891" w:rsidRDefault="00B85891" w:rsidP="00B85891">
      <w:pPr>
        <w:rPr>
          <w:sz w:val="2"/>
          <w:szCs w:val="2"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2"/>
        <w:gridCol w:w="1352"/>
      </w:tblGrid>
      <w:tr w:rsidR="009953B3" w:rsidTr="009953B3">
        <w:trPr>
          <w:trHeight w:hRule="exact" w:val="514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B3" w:rsidRDefault="009953B3" w:rsidP="00D97354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Общее количество поступивших предложений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B3" w:rsidRDefault="009953B3" w:rsidP="00D97354">
            <w:pPr>
              <w:rPr>
                <w:sz w:val="10"/>
                <w:szCs w:val="10"/>
              </w:rPr>
            </w:pPr>
          </w:p>
        </w:tc>
      </w:tr>
      <w:tr w:rsidR="009953B3" w:rsidTr="009953B3">
        <w:trPr>
          <w:trHeight w:hRule="exact" w:val="490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B3" w:rsidRDefault="009953B3" w:rsidP="00D97354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Общее количество учтенных предложений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B3" w:rsidRDefault="009953B3" w:rsidP="00D97354">
            <w:pPr>
              <w:rPr>
                <w:sz w:val="10"/>
                <w:szCs w:val="10"/>
              </w:rPr>
            </w:pPr>
          </w:p>
        </w:tc>
      </w:tr>
      <w:tr w:rsidR="009953B3" w:rsidTr="009953B3">
        <w:trPr>
          <w:trHeight w:hRule="exact" w:val="480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3B3" w:rsidRDefault="009953B3" w:rsidP="00D97354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Общее количество частично учтенных предложений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3B3" w:rsidRDefault="009953B3" w:rsidP="00D97354">
            <w:pPr>
              <w:rPr>
                <w:sz w:val="10"/>
                <w:szCs w:val="10"/>
              </w:rPr>
            </w:pPr>
          </w:p>
        </w:tc>
      </w:tr>
      <w:tr w:rsidR="009953B3" w:rsidTr="009953B3">
        <w:trPr>
          <w:trHeight w:hRule="exact" w:val="653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53B3" w:rsidRDefault="009953B3" w:rsidP="00D97354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Общее количество неучтенных предложений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B3" w:rsidRDefault="009953B3" w:rsidP="00D97354">
            <w:pPr>
              <w:rPr>
                <w:sz w:val="10"/>
                <w:szCs w:val="10"/>
              </w:rPr>
            </w:pPr>
          </w:p>
        </w:tc>
      </w:tr>
    </w:tbl>
    <w:p w:rsidR="000A4A4C" w:rsidRPr="00B85891" w:rsidRDefault="000A4A4C" w:rsidP="00B85891">
      <w:pPr>
        <w:rPr>
          <w:sz w:val="24"/>
          <w:szCs w:val="24"/>
        </w:rPr>
        <w:sectPr w:rsidR="000A4A4C" w:rsidRPr="00B85891" w:rsidSect="009953B3">
          <w:pgSz w:w="11900" w:h="16840"/>
          <w:pgMar w:top="426" w:right="851" w:bottom="0" w:left="1701" w:header="0" w:footer="3" w:gutter="0"/>
          <w:cols w:space="720"/>
          <w:noEndnote/>
          <w:docGrid w:linePitch="360"/>
        </w:sectPr>
      </w:pPr>
    </w:p>
    <w:p w:rsidR="000A4A4C" w:rsidRPr="00B9404A" w:rsidRDefault="000A4A4C" w:rsidP="00C95F7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A4A4C" w:rsidRPr="00B9404A" w:rsidSect="009953B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CE"/>
    <w:multiLevelType w:val="hybridMultilevel"/>
    <w:tmpl w:val="F7D66132"/>
    <w:lvl w:ilvl="0" w:tplc="D7F8F0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30B98"/>
    <w:multiLevelType w:val="hybridMultilevel"/>
    <w:tmpl w:val="145EB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0F68"/>
    <w:multiLevelType w:val="multilevel"/>
    <w:tmpl w:val="83E2E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A14D6"/>
    <w:multiLevelType w:val="hybridMultilevel"/>
    <w:tmpl w:val="0840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8AF"/>
    <w:multiLevelType w:val="hybridMultilevel"/>
    <w:tmpl w:val="932A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6285"/>
    <w:multiLevelType w:val="hybridMultilevel"/>
    <w:tmpl w:val="B8F6425A"/>
    <w:lvl w:ilvl="0" w:tplc="D35AAC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B4F8E"/>
    <w:multiLevelType w:val="hybridMultilevel"/>
    <w:tmpl w:val="4C7A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F16D4"/>
    <w:multiLevelType w:val="hybridMultilevel"/>
    <w:tmpl w:val="99A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D5E"/>
    <w:rsid w:val="000A4A4C"/>
    <w:rsid w:val="00112855"/>
    <w:rsid w:val="00190ABC"/>
    <w:rsid w:val="00261306"/>
    <w:rsid w:val="0031090A"/>
    <w:rsid w:val="00387CC3"/>
    <w:rsid w:val="003D1A51"/>
    <w:rsid w:val="003D5B2E"/>
    <w:rsid w:val="003E2756"/>
    <w:rsid w:val="00421D5E"/>
    <w:rsid w:val="00497EFA"/>
    <w:rsid w:val="0054646F"/>
    <w:rsid w:val="006340FE"/>
    <w:rsid w:val="00692223"/>
    <w:rsid w:val="006A0D2F"/>
    <w:rsid w:val="007E4907"/>
    <w:rsid w:val="008779A8"/>
    <w:rsid w:val="00911E13"/>
    <w:rsid w:val="009953B3"/>
    <w:rsid w:val="00B1143B"/>
    <w:rsid w:val="00B252E0"/>
    <w:rsid w:val="00B85891"/>
    <w:rsid w:val="00C722EA"/>
    <w:rsid w:val="00C95F76"/>
    <w:rsid w:val="00E074DB"/>
    <w:rsid w:val="00E57DBA"/>
    <w:rsid w:val="00F119BD"/>
    <w:rsid w:val="00F31B3F"/>
    <w:rsid w:val="00FC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76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0A4A4C"/>
    <w:pPr>
      <w:keepNext/>
      <w:spacing w:after="0" w:line="240" w:lineRule="auto"/>
      <w:outlineLvl w:val="2"/>
    </w:pPr>
    <w:rPr>
      <w:rFonts w:ascii="Arial" w:hAnsi="Arial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5F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95F76"/>
    <w:pPr>
      <w:shd w:val="clear" w:color="auto" w:fill="FFFFFF"/>
      <w:spacing w:after="0" w:line="240" w:lineRule="auto"/>
      <w:jc w:val="center"/>
    </w:pPr>
    <w:rPr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95F7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C95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9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76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4A4C"/>
    <w:rPr>
      <w:rFonts w:ascii="Arial" w:eastAsia="Times New Roman" w:hAnsi="Arial" w:cs="Times New Roman"/>
      <w:caps/>
      <w:sz w:val="36"/>
      <w:szCs w:val="20"/>
      <w:lang w:eastAsia="ru-RU"/>
    </w:rPr>
  </w:style>
  <w:style w:type="character" w:customStyle="1" w:styleId="2">
    <w:name w:val="Основной текст (2)_"/>
    <w:link w:val="20"/>
    <w:rsid w:val="000A4A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0A4A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0A4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link w:val="aa"/>
    <w:rsid w:val="000A4A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Подпись к таблице_"/>
    <w:link w:val="ac"/>
    <w:rsid w:val="000A4A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"/>
    <w:rsid w:val="000A4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4A4C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0A4A4C"/>
    <w:pPr>
      <w:widowControl w:val="0"/>
      <w:shd w:val="clear" w:color="auto" w:fill="FFFFFF"/>
      <w:spacing w:before="600" w:after="120" w:line="0" w:lineRule="atLeast"/>
      <w:jc w:val="center"/>
    </w:pPr>
    <w:rPr>
      <w:b/>
      <w:bCs/>
      <w:sz w:val="26"/>
      <w:szCs w:val="26"/>
    </w:rPr>
  </w:style>
  <w:style w:type="paragraph" w:customStyle="1" w:styleId="aa">
    <w:name w:val="Колонтитул"/>
    <w:basedOn w:val="a"/>
    <w:link w:val="a9"/>
    <w:rsid w:val="000A4A4C"/>
    <w:pPr>
      <w:widowControl w:val="0"/>
      <w:shd w:val="clear" w:color="auto" w:fill="FFFFFF"/>
      <w:spacing w:after="0" w:line="0" w:lineRule="atLeast"/>
    </w:pPr>
    <w:rPr>
      <w:b/>
      <w:bCs/>
      <w:sz w:val="20"/>
      <w:szCs w:val="20"/>
    </w:rPr>
  </w:style>
  <w:style w:type="paragraph" w:customStyle="1" w:styleId="ac">
    <w:name w:val="Подпись к таблице"/>
    <w:basedOn w:val="a"/>
    <w:link w:val="ab"/>
    <w:rsid w:val="000A4A4C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76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0A4A4C"/>
    <w:pPr>
      <w:keepNext/>
      <w:spacing w:after="0" w:line="240" w:lineRule="auto"/>
      <w:outlineLvl w:val="2"/>
    </w:pPr>
    <w:rPr>
      <w:rFonts w:ascii="Arial" w:hAnsi="Arial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5F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95F76"/>
    <w:pPr>
      <w:shd w:val="clear" w:color="auto" w:fill="FFFFFF"/>
      <w:spacing w:after="0" w:line="240" w:lineRule="auto"/>
      <w:jc w:val="center"/>
    </w:pPr>
    <w:rPr>
      <w:b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rsid w:val="00C95F7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x-none" w:eastAsia="ru-RU"/>
    </w:rPr>
  </w:style>
  <w:style w:type="paragraph" w:styleId="a6">
    <w:name w:val="No Spacing"/>
    <w:uiPriority w:val="1"/>
    <w:qFormat/>
    <w:rsid w:val="00C95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9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76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4A4C"/>
    <w:rPr>
      <w:rFonts w:ascii="Arial" w:eastAsia="Times New Roman" w:hAnsi="Arial" w:cs="Times New Roman"/>
      <w:caps/>
      <w:sz w:val="36"/>
      <w:szCs w:val="20"/>
      <w:lang w:eastAsia="ru-RU"/>
    </w:rPr>
  </w:style>
  <w:style w:type="character" w:customStyle="1" w:styleId="2">
    <w:name w:val="Основной текст (2)_"/>
    <w:link w:val="20"/>
    <w:rsid w:val="000A4A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0A4A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rsid w:val="000A4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link w:val="aa"/>
    <w:rsid w:val="000A4A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Подпись к таблице_"/>
    <w:link w:val="ac"/>
    <w:rsid w:val="000A4A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"/>
    <w:rsid w:val="000A4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4A4C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0A4A4C"/>
    <w:pPr>
      <w:widowControl w:val="0"/>
      <w:shd w:val="clear" w:color="auto" w:fill="FFFFFF"/>
      <w:spacing w:before="600" w:after="120" w:line="0" w:lineRule="atLeast"/>
      <w:jc w:val="center"/>
    </w:pPr>
    <w:rPr>
      <w:b/>
      <w:bCs/>
      <w:sz w:val="26"/>
      <w:szCs w:val="26"/>
    </w:rPr>
  </w:style>
  <w:style w:type="paragraph" w:customStyle="1" w:styleId="aa">
    <w:name w:val="Колонтитул"/>
    <w:basedOn w:val="a"/>
    <w:link w:val="a9"/>
    <w:rsid w:val="000A4A4C"/>
    <w:pPr>
      <w:widowControl w:val="0"/>
      <w:shd w:val="clear" w:color="auto" w:fill="FFFFFF"/>
      <w:spacing w:after="0" w:line="0" w:lineRule="atLeast"/>
    </w:pPr>
    <w:rPr>
      <w:b/>
      <w:bCs/>
      <w:sz w:val="20"/>
      <w:szCs w:val="20"/>
    </w:rPr>
  </w:style>
  <w:style w:type="paragraph" w:customStyle="1" w:styleId="ac">
    <w:name w:val="Подпись к таблице"/>
    <w:basedOn w:val="a"/>
    <w:link w:val="ab"/>
    <w:rsid w:val="000A4A4C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Мариана</cp:lastModifiedBy>
  <cp:revision>8</cp:revision>
  <cp:lastPrinted>2018-02-09T10:38:00Z</cp:lastPrinted>
  <dcterms:created xsi:type="dcterms:W3CDTF">2018-02-09T10:38:00Z</dcterms:created>
  <dcterms:modified xsi:type="dcterms:W3CDTF">2018-02-13T12:27:00Z</dcterms:modified>
</cp:coreProperties>
</file>