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BE" w:rsidRDefault="0035215C" w:rsidP="0035215C">
      <w:pPr>
        <w:tabs>
          <w:tab w:val="center" w:pos="7699"/>
          <w:tab w:val="left" w:pos="14137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10</w:t>
      </w:r>
      <w:r w:rsidR="00F725CF">
        <w:rPr>
          <w:rFonts w:ascii="Times New Roman" w:hAnsi="Times New Roman" w:cs="Times New Roman"/>
          <w:b/>
          <w:sz w:val="32"/>
          <w:szCs w:val="32"/>
        </w:rPr>
        <w:t>.</w:t>
      </w:r>
      <w:r w:rsidR="009E69B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D14CE">
        <w:rPr>
          <w:rFonts w:ascii="Times New Roman" w:hAnsi="Times New Roman" w:cs="Times New Roman"/>
          <w:b/>
          <w:sz w:val="32"/>
          <w:szCs w:val="32"/>
        </w:rPr>
        <w:t>Правопорядок и безопасность в Дагестане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35215C">
        <w:rPr>
          <w:rFonts w:ascii="Times New Roman" w:hAnsi="Times New Roman" w:cs="Times New Roman"/>
          <w:b/>
          <w:sz w:val="32"/>
          <w:szCs w:val="32"/>
        </w:rPr>
        <w:t>Лист 1</w:t>
      </w:r>
    </w:p>
    <w:p w:rsidR="00F725CF" w:rsidRPr="00F725CF" w:rsidRDefault="00673650" w:rsidP="00673650">
      <w:pPr>
        <w:tabs>
          <w:tab w:val="left" w:pos="1290"/>
          <w:tab w:val="center" w:pos="7699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E1196D">
        <w:rPr>
          <w:rFonts w:ascii="Times New Roman" w:hAnsi="Times New Roman" w:cs="Times New Roman"/>
          <w:b/>
          <w:sz w:val="32"/>
          <w:szCs w:val="32"/>
        </w:rPr>
        <w:t>(</w:t>
      </w:r>
      <w:r w:rsidR="00E1196D">
        <w:rPr>
          <w:rFonts w:ascii="Times New Roman" w:hAnsi="Times New Roman" w:cs="Times New Roman"/>
          <w:b/>
          <w:sz w:val="32"/>
          <w:szCs w:val="32"/>
          <w:lang w:val="en-US"/>
        </w:rPr>
        <w:t xml:space="preserve">I </w:t>
      </w:r>
      <w:r w:rsidR="00E1196D">
        <w:rPr>
          <w:rFonts w:ascii="Times New Roman" w:hAnsi="Times New Roman" w:cs="Times New Roman"/>
          <w:b/>
          <w:sz w:val="32"/>
          <w:szCs w:val="32"/>
        </w:rPr>
        <w:t>полугодие 2014г.)</w:t>
      </w:r>
    </w:p>
    <w:tbl>
      <w:tblPr>
        <w:tblStyle w:val="a3"/>
        <w:tblW w:w="5073" w:type="pct"/>
        <w:tblLayout w:type="fixed"/>
        <w:tblLook w:val="04A0"/>
      </w:tblPr>
      <w:tblGrid>
        <w:gridCol w:w="1895"/>
        <w:gridCol w:w="238"/>
        <w:gridCol w:w="1381"/>
        <w:gridCol w:w="1194"/>
        <w:gridCol w:w="1175"/>
        <w:gridCol w:w="1312"/>
        <w:gridCol w:w="1701"/>
        <w:gridCol w:w="1559"/>
        <w:gridCol w:w="1464"/>
        <w:gridCol w:w="1290"/>
        <w:gridCol w:w="1204"/>
        <w:gridCol w:w="1429"/>
      </w:tblGrid>
      <w:tr w:rsidR="0035215C" w:rsidTr="0035215C">
        <w:tc>
          <w:tcPr>
            <w:tcW w:w="673" w:type="pct"/>
            <w:gridSpan w:val="2"/>
            <w:tcBorders>
              <w:tl2br w:val="single" w:sz="4" w:space="0" w:color="auto"/>
            </w:tcBorders>
          </w:tcPr>
          <w:p w:rsidR="0035215C" w:rsidRPr="0035215C" w:rsidRDefault="0035215C" w:rsidP="0035215C">
            <w:pPr>
              <w:jc w:val="right"/>
              <w:rPr>
                <w:b/>
                <w:sz w:val="20"/>
                <w:szCs w:val="20"/>
              </w:rPr>
            </w:pPr>
            <w:r w:rsidRPr="0035215C">
              <w:rPr>
                <w:b/>
                <w:sz w:val="20"/>
                <w:szCs w:val="20"/>
              </w:rPr>
              <w:t>Мероприятие</w:t>
            </w:r>
          </w:p>
          <w:p w:rsidR="0035215C" w:rsidRPr="0035215C" w:rsidRDefault="0035215C" w:rsidP="0035215C">
            <w:pPr>
              <w:jc w:val="right"/>
              <w:rPr>
                <w:b/>
                <w:sz w:val="20"/>
                <w:szCs w:val="20"/>
              </w:rPr>
            </w:pPr>
            <w:r w:rsidRPr="0035215C">
              <w:rPr>
                <w:b/>
                <w:sz w:val="20"/>
                <w:szCs w:val="20"/>
              </w:rPr>
              <w:t xml:space="preserve">   </w:t>
            </w:r>
            <w:proofErr w:type="gramStart"/>
            <w:r w:rsidRPr="0035215C">
              <w:rPr>
                <w:b/>
                <w:sz w:val="20"/>
                <w:szCs w:val="20"/>
              </w:rPr>
              <w:t xml:space="preserve">(нумерация пунктов меропр. по </w:t>
            </w:r>
            <w:proofErr w:type="gramEnd"/>
          </w:p>
          <w:p w:rsidR="0035215C" w:rsidRPr="0035215C" w:rsidRDefault="0035215C" w:rsidP="0035215C">
            <w:pPr>
              <w:jc w:val="right"/>
              <w:rPr>
                <w:b/>
                <w:sz w:val="20"/>
                <w:szCs w:val="20"/>
              </w:rPr>
            </w:pPr>
            <w:r w:rsidRPr="0035215C">
              <w:rPr>
                <w:b/>
                <w:sz w:val="20"/>
                <w:szCs w:val="20"/>
              </w:rPr>
              <w:t xml:space="preserve">         Пост. Прав-ва </w:t>
            </w:r>
          </w:p>
          <w:p w:rsidR="0035215C" w:rsidRPr="0035215C" w:rsidRDefault="0035215C" w:rsidP="0035215C">
            <w:pPr>
              <w:jc w:val="right"/>
              <w:rPr>
                <w:b/>
                <w:sz w:val="20"/>
                <w:szCs w:val="20"/>
              </w:rPr>
            </w:pPr>
            <w:r w:rsidRPr="0035215C">
              <w:rPr>
                <w:b/>
                <w:sz w:val="20"/>
                <w:szCs w:val="20"/>
              </w:rPr>
              <w:t>№ 69.)</w:t>
            </w:r>
          </w:p>
          <w:p w:rsidR="0035215C" w:rsidRPr="0035215C" w:rsidRDefault="0035215C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35215C" w:rsidRPr="0035215C" w:rsidRDefault="0035215C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35215C" w:rsidRPr="0035215C" w:rsidRDefault="0035215C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35215C" w:rsidRPr="0035215C" w:rsidRDefault="0035215C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35215C" w:rsidRPr="0035215C" w:rsidRDefault="0035215C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35215C" w:rsidRPr="0035215C" w:rsidRDefault="0035215C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35215C" w:rsidRPr="0035215C" w:rsidRDefault="0035215C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35215C" w:rsidRPr="0035215C" w:rsidRDefault="0035215C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35215C" w:rsidRPr="0035215C" w:rsidRDefault="0035215C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35215C" w:rsidRPr="0035215C" w:rsidRDefault="0035215C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35215C" w:rsidRPr="0035215C" w:rsidRDefault="0035215C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35215C" w:rsidRPr="0035215C" w:rsidRDefault="0035215C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35215C" w:rsidRPr="0035215C" w:rsidRDefault="0035215C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35215C" w:rsidRDefault="0035215C" w:rsidP="0035215C">
            <w:r w:rsidRPr="0035215C">
              <w:rPr>
                <w:b/>
                <w:sz w:val="20"/>
                <w:szCs w:val="20"/>
              </w:rPr>
              <w:t>МО</w:t>
            </w:r>
          </w:p>
        </w:tc>
        <w:tc>
          <w:tcPr>
            <w:tcW w:w="436" w:type="pct"/>
          </w:tcPr>
          <w:p w:rsidR="0035215C" w:rsidRPr="00AA5117" w:rsidRDefault="0035215C" w:rsidP="000B06A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A51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1.1. Реализация гос прог РД «Информационное противодействие идеологии экстремизма и терроризма на 2013-2014 годы»</w:t>
            </w:r>
          </w:p>
        </w:tc>
        <w:tc>
          <w:tcPr>
            <w:tcW w:w="377" w:type="pct"/>
          </w:tcPr>
          <w:p w:rsidR="0035215C" w:rsidRPr="00027C3B" w:rsidRDefault="0035215C" w:rsidP="000B06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1.1.1. </w:t>
            </w:r>
            <w:r w:rsidRPr="004D1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рабочих совещаний с представит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4D1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сполнит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4D1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D1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из числа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ОИВ</w:t>
            </w:r>
            <w:r w:rsidRPr="004D1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руководителями подведомственных СМИ с обсуждением методов реализации пунктов Перечня.</w:t>
            </w:r>
          </w:p>
        </w:tc>
        <w:tc>
          <w:tcPr>
            <w:tcW w:w="371" w:type="pct"/>
          </w:tcPr>
          <w:p w:rsidR="0035215C" w:rsidRPr="00027C3B" w:rsidRDefault="0035215C" w:rsidP="000B06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1.1.2. </w:t>
            </w:r>
            <w:r w:rsidRPr="004D1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Подготовка и проведение цикла семинаров для пресс-служб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ОИВ </w:t>
            </w:r>
            <w:r w:rsidRPr="004D1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РД 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МС</w:t>
            </w:r>
            <w:r w:rsidRPr="004D1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журналистов даг СМИ, блогеров по проблемам информ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противод</w:t>
            </w:r>
            <w:r w:rsidRPr="004D1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экстремизму и терроризму.</w:t>
            </w:r>
          </w:p>
        </w:tc>
        <w:tc>
          <w:tcPr>
            <w:tcW w:w="414" w:type="pct"/>
          </w:tcPr>
          <w:p w:rsidR="0035215C" w:rsidRPr="00027C3B" w:rsidRDefault="0035215C" w:rsidP="000B06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1.1.3. </w:t>
            </w:r>
            <w:r w:rsidRPr="004D1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ежегодной Межрегиональной научно-практической конференции по вопросам информ противодействия идеологии экстремизма и терроризма.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37" w:type="pct"/>
          </w:tcPr>
          <w:p w:rsidR="0035215C" w:rsidRDefault="0035215C" w:rsidP="000B06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1.1.4.</w:t>
            </w:r>
          </w:p>
          <w:p w:rsidR="0035215C" w:rsidRPr="00027C3B" w:rsidRDefault="0035215C" w:rsidP="000B06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1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кустовых семинаров-совещаний по повышению эффект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D1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взаимод с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ОМС </w:t>
            </w:r>
            <w:r w:rsidRPr="004D1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четырех тер округах РД в целях вовлечения местных печатных и электронных СМИ в противод экстремизму и терроризму.</w:t>
            </w:r>
          </w:p>
        </w:tc>
        <w:tc>
          <w:tcPr>
            <w:tcW w:w="492" w:type="pct"/>
          </w:tcPr>
          <w:p w:rsidR="0035215C" w:rsidRPr="00027C3B" w:rsidRDefault="0035215C" w:rsidP="000B06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1.1.5. </w:t>
            </w:r>
            <w:r w:rsidRPr="00AA5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вка и выпуск телепрограмм и док</w:t>
            </w:r>
            <w:r w:rsidRPr="00AA5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фильмов по актуальным вопросам госуд-конфессиональных отношений, направленных на профилактику экстремизма и терроризма, пропаганду ценностей гражданского общества, укрепление единства и добрососедства народов Дагестана.</w:t>
            </w:r>
          </w:p>
        </w:tc>
        <w:tc>
          <w:tcPr>
            <w:tcW w:w="462" w:type="pct"/>
          </w:tcPr>
          <w:p w:rsidR="0035215C" w:rsidRPr="00027C3B" w:rsidRDefault="0035215C" w:rsidP="000B06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1.1.6.</w:t>
            </w:r>
            <w:r>
              <w:t xml:space="preserve"> </w:t>
            </w:r>
            <w:r w:rsidRPr="00AA5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Изготовление </w:t>
            </w:r>
            <w:proofErr w:type="gramStart"/>
            <w:r w:rsidRPr="00AA5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роликов антитер</w:t>
            </w:r>
            <w:r w:rsidRPr="00AA5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содержания для размещения на популярных информ ресурсах в сети Интернет, в том числе с участием известных спортсменов.</w:t>
            </w:r>
          </w:p>
        </w:tc>
        <w:tc>
          <w:tcPr>
            <w:tcW w:w="407" w:type="pct"/>
          </w:tcPr>
          <w:p w:rsidR="0035215C" w:rsidRPr="00027C3B" w:rsidRDefault="0035215C" w:rsidP="000B06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1.1.7.</w:t>
            </w:r>
            <w:r>
              <w:t xml:space="preserve"> </w:t>
            </w:r>
            <w:r w:rsidRPr="00AA5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респуб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A5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конкурса по антитер тематике на лучшую теле- и радиопрограмму, телевизионный фильм, журналистскую работу.</w:t>
            </w:r>
          </w:p>
        </w:tc>
        <w:tc>
          <w:tcPr>
            <w:tcW w:w="380" w:type="pct"/>
          </w:tcPr>
          <w:p w:rsidR="0035215C" w:rsidRPr="00027C3B" w:rsidRDefault="0035215C" w:rsidP="000B06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1.1.8. </w:t>
            </w:r>
            <w:r w:rsidRPr="00AA5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Подготовка аналит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A5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материалов на антиэкстремис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тскую тематику, организация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A5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исследов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целью изучения обществ</w:t>
            </w:r>
            <w:r w:rsidRPr="00AA5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мнения в области противодействия терроризму </w:t>
            </w:r>
            <w:bookmarkStart w:id="0" w:name="_GoBack"/>
            <w:bookmarkEnd w:id="0"/>
            <w:r w:rsidRPr="00AA5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экспертизы материалов на предмет выявления публикаций экстремистской направленности в экспертных центрах.</w:t>
            </w:r>
          </w:p>
        </w:tc>
        <w:tc>
          <w:tcPr>
            <w:tcW w:w="451" w:type="pct"/>
          </w:tcPr>
          <w:p w:rsidR="0035215C" w:rsidRDefault="0035215C" w:rsidP="000B06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1.1.9.</w:t>
            </w:r>
            <w:r>
              <w:t xml:space="preserve"> </w:t>
            </w:r>
            <w:r w:rsidRPr="00352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молодежных акций с использованием средств агитации с целью формирования негативного отношения к экстремизму</w:t>
            </w:r>
          </w:p>
        </w:tc>
      </w:tr>
      <w:tr w:rsidR="0035215C" w:rsidRPr="00721760" w:rsidTr="0035215C">
        <w:tc>
          <w:tcPr>
            <w:tcW w:w="598" w:type="pct"/>
            <w:vAlign w:val="center"/>
          </w:tcPr>
          <w:p w:rsidR="0035215C" w:rsidRPr="00721760" w:rsidRDefault="0035215C" w:rsidP="008262B5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  <w:r w:rsidRPr="00721760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49. г</w:t>
            </w:r>
            <w:proofErr w:type="gramStart"/>
            <w:r w:rsidRPr="00721760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.К</w:t>
            </w:r>
            <w:proofErr w:type="gramEnd"/>
            <w:r w:rsidRPr="00721760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изилюрт</w:t>
            </w:r>
          </w:p>
        </w:tc>
        <w:tc>
          <w:tcPr>
            <w:tcW w:w="75" w:type="pct"/>
          </w:tcPr>
          <w:p w:rsidR="0035215C" w:rsidRPr="00721760" w:rsidRDefault="0035215C" w:rsidP="00826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:rsidR="0035215C" w:rsidRPr="00721760" w:rsidRDefault="00A4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1760">
              <w:rPr>
                <w:rFonts w:ascii="Times New Roman" w:hAnsi="Times New Roman" w:cs="Times New Roman"/>
                <w:sz w:val="20"/>
                <w:szCs w:val="20"/>
              </w:rPr>
              <w:t xml:space="preserve">Продолжение реализации Комплексного плана противодействия идеологии терроризма в РФ, РД на 2013-2018г </w:t>
            </w:r>
            <w:r w:rsidRPr="007217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главы администрации МО «Город Кизилюрт» от 18.11.2013 года №616-П. подготовка и реализация муниципальной программы «Информационное противодействие идеологии экстремизма и терроризма в городском округе "Город Кизилюрт" на 2014-2016г.г.» Постановление главы администрации от 05.02.2014г. №40-П.</w:t>
            </w:r>
            <w:proofErr w:type="gramEnd"/>
          </w:p>
        </w:tc>
        <w:tc>
          <w:tcPr>
            <w:tcW w:w="377" w:type="pct"/>
          </w:tcPr>
          <w:p w:rsidR="0035215C" w:rsidRPr="00721760" w:rsidRDefault="00A4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7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27.02.2014г. </w:t>
            </w:r>
            <w:proofErr w:type="gramStart"/>
            <w:r w:rsidRPr="00721760">
              <w:rPr>
                <w:rFonts w:ascii="Times New Roman" w:hAnsi="Times New Roman" w:cs="Times New Roman"/>
                <w:sz w:val="20"/>
                <w:szCs w:val="20"/>
              </w:rPr>
              <w:t>проведе-но</w:t>
            </w:r>
            <w:proofErr w:type="gramEnd"/>
            <w:r w:rsidRPr="00721760">
              <w:rPr>
                <w:rFonts w:ascii="Times New Roman" w:hAnsi="Times New Roman" w:cs="Times New Roman"/>
                <w:sz w:val="20"/>
                <w:szCs w:val="20"/>
              </w:rPr>
              <w:t xml:space="preserve"> совещание с исполнителями программных мероприят</w:t>
            </w:r>
            <w:r w:rsidRPr="007217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ий ОИВ, МС и СМИ о методах реализации плановых мероприятий 21.05.2014г. с участием исполнителей Программных мероприятий. Рассмотрен вопрос о ходе выполнения пунктов плановых мероприятий.</w:t>
            </w:r>
          </w:p>
        </w:tc>
        <w:tc>
          <w:tcPr>
            <w:tcW w:w="371" w:type="pct"/>
          </w:tcPr>
          <w:p w:rsidR="0035215C" w:rsidRPr="00721760" w:rsidRDefault="00A4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7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04.03 и 11.06 2014г. с участием пресс-служб ОИВ и МО, журналистов </w:t>
            </w:r>
            <w:r w:rsidRPr="007217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местных СМИ, пресс-службы МО Проведены семинары по проблемам и методам противодействия экстремизму  и терроризму.</w:t>
            </w:r>
          </w:p>
        </w:tc>
        <w:tc>
          <w:tcPr>
            <w:tcW w:w="414" w:type="pct"/>
          </w:tcPr>
          <w:p w:rsidR="0035215C" w:rsidRPr="00721760" w:rsidRDefault="00A403E2" w:rsidP="00DC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7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11.04.2014г </w:t>
            </w:r>
            <w:proofErr w:type="gramStart"/>
            <w:r w:rsidRPr="00721760">
              <w:rPr>
                <w:rFonts w:ascii="Times New Roman" w:hAnsi="Times New Roman" w:cs="Times New Roman"/>
                <w:sz w:val="20"/>
                <w:szCs w:val="20"/>
              </w:rPr>
              <w:t>подготов-лен</w:t>
            </w:r>
            <w:proofErr w:type="gramEnd"/>
            <w:r w:rsidRPr="00721760">
              <w:rPr>
                <w:rFonts w:ascii="Times New Roman" w:hAnsi="Times New Roman" w:cs="Times New Roman"/>
                <w:sz w:val="20"/>
                <w:szCs w:val="20"/>
              </w:rPr>
              <w:t xml:space="preserve"> и проведен Круглый стол «Взаимодействие ОИВ РД, МС и СМИ по </w:t>
            </w:r>
            <w:r w:rsidRPr="007217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вопросам информационного противодействия идеологии экстремизма и терроризма. Приняли участие в семинаре </w:t>
            </w:r>
            <w:proofErr w:type="gramStart"/>
            <w:r w:rsidRPr="00721760"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 w:rsidRPr="00721760">
              <w:rPr>
                <w:rFonts w:ascii="Times New Roman" w:hAnsi="Times New Roman" w:cs="Times New Roman"/>
                <w:sz w:val="20"/>
                <w:szCs w:val="20"/>
              </w:rPr>
              <w:t xml:space="preserve">овещании по повышению эффект. </w:t>
            </w:r>
            <w:r w:rsidR="00DC4807" w:rsidRPr="0072176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21760">
              <w:rPr>
                <w:rFonts w:ascii="Times New Roman" w:hAnsi="Times New Roman" w:cs="Times New Roman"/>
                <w:sz w:val="20"/>
                <w:szCs w:val="20"/>
              </w:rPr>
              <w:t xml:space="preserve">заимодействия ОМС и СМИ по проблемам противодействия </w:t>
            </w:r>
            <w:r w:rsidR="00FA1D56" w:rsidRPr="00721760">
              <w:rPr>
                <w:rFonts w:ascii="Times New Roman" w:hAnsi="Times New Roman" w:cs="Times New Roman"/>
                <w:sz w:val="20"/>
                <w:szCs w:val="20"/>
              </w:rPr>
              <w:t>экстремизму и терроризму. Итоги обсуждены на местном уровне.</w:t>
            </w:r>
            <w:r w:rsidRPr="0072176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537" w:type="pct"/>
          </w:tcPr>
          <w:p w:rsidR="0035215C" w:rsidRPr="00721760" w:rsidRDefault="00FA1D56" w:rsidP="00DC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7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Обсуждены итоги кустового семинара-совещания по повышению эффективности </w:t>
            </w:r>
            <w:proofErr w:type="gramStart"/>
            <w:r w:rsidRPr="00721760">
              <w:rPr>
                <w:rFonts w:ascii="Times New Roman" w:hAnsi="Times New Roman" w:cs="Times New Roman"/>
                <w:sz w:val="20"/>
                <w:szCs w:val="20"/>
              </w:rPr>
              <w:t>взаимодейст-вия</w:t>
            </w:r>
            <w:proofErr w:type="gramEnd"/>
            <w:r w:rsidRPr="00721760">
              <w:rPr>
                <w:rFonts w:ascii="Times New Roman" w:hAnsi="Times New Roman" w:cs="Times New Roman"/>
                <w:sz w:val="20"/>
                <w:szCs w:val="20"/>
              </w:rPr>
              <w:t xml:space="preserve"> ОМС в ЦТО РД и местных печатных и </w:t>
            </w:r>
            <w:r w:rsidRPr="007217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электронных СМИ в противодействи</w:t>
            </w:r>
            <w:r w:rsidR="00DC4807" w:rsidRPr="007217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21760">
              <w:rPr>
                <w:rFonts w:ascii="Times New Roman" w:hAnsi="Times New Roman" w:cs="Times New Roman"/>
                <w:sz w:val="20"/>
                <w:szCs w:val="20"/>
              </w:rPr>
              <w:t xml:space="preserve"> экстремизму и терроризму. За 1-е полугодие в печатны</w:t>
            </w:r>
            <w:r w:rsidR="00DC4807" w:rsidRPr="00721760">
              <w:rPr>
                <w:rFonts w:ascii="Times New Roman" w:hAnsi="Times New Roman" w:cs="Times New Roman"/>
                <w:sz w:val="20"/>
                <w:szCs w:val="20"/>
              </w:rPr>
              <w:t>х и электронных СМИ опубликован 61 материал</w:t>
            </w:r>
            <w:r w:rsidRPr="00721760">
              <w:rPr>
                <w:rFonts w:ascii="Times New Roman" w:hAnsi="Times New Roman" w:cs="Times New Roman"/>
                <w:sz w:val="20"/>
                <w:szCs w:val="20"/>
              </w:rPr>
              <w:t xml:space="preserve"> по данной тематике. </w:t>
            </w:r>
          </w:p>
        </w:tc>
        <w:tc>
          <w:tcPr>
            <w:tcW w:w="492" w:type="pct"/>
          </w:tcPr>
          <w:p w:rsidR="0035215C" w:rsidRPr="00721760" w:rsidRDefault="00FA1D56" w:rsidP="00DC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17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целях укрепления государственно-конфе</w:t>
            </w:r>
            <w:r w:rsidR="00DC4807" w:rsidRPr="0072176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21760">
              <w:rPr>
                <w:rFonts w:ascii="Times New Roman" w:hAnsi="Times New Roman" w:cs="Times New Roman"/>
                <w:sz w:val="20"/>
                <w:szCs w:val="20"/>
              </w:rPr>
              <w:t>сиона-льных отношений</w:t>
            </w:r>
            <w:r w:rsidR="00DC4807" w:rsidRPr="007217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1760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направлен-ных на профилактику экстремизма и </w:t>
            </w:r>
            <w:r w:rsidRPr="007217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терроризма, пропаганду ценностей гражданского общества, укрепления единства народов Дагестана.</w:t>
            </w:r>
            <w:proofErr w:type="gramEnd"/>
            <w:r w:rsidRPr="00721760">
              <w:rPr>
                <w:rFonts w:ascii="Times New Roman" w:hAnsi="Times New Roman" w:cs="Times New Roman"/>
                <w:sz w:val="20"/>
                <w:szCs w:val="20"/>
              </w:rPr>
              <w:t xml:space="preserve"> АТК в МО при содействии отдела образования разработал методическое пособие по опыту работы школ города в данной сфере. Материалы пособия публику</w:t>
            </w:r>
            <w:r w:rsidR="00DC4807" w:rsidRPr="0072176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21760">
              <w:rPr>
                <w:rFonts w:ascii="Times New Roman" w:hAnsi="Times New Roman" w:cs="Times New Roman"/>
                <w:sz w:val="20"/>
                <w:szCs w:val="20"/>
              </w:rPr>
              <w:t>тся в СМИ.</w:t>
            </w:r>
          </w:p>
        </w:tc>
        <w:tc>
          <w:tcPr>
            <w:tcW w:w="462" w:type="pct"/>
          </w:tcPr>
          <w:p w:rsidR="0035215C" w:rsidRPr="00721760" w:rsidRDefault="00FA1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7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26.06.2014г. с участием известных спортсменов, деятелей культуры, молодежных общественных организаций проведена </w:t>
            </w:r>
            <w:r w:rsidRPr="007217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тематическая акция «Кизилюрт против террора». Материалы акции размещены в сети интернет.</w:t>
            </w:r>
          </w:p>
        </w:tc>
        <w:tc>
          <w:tcPr>
            <w:tcW w:w="407" w:type="pct"/>
          </w:tcPr>
          <w:p w:rsidR="0035215C" w:rsidRPr="00721760" w:rsidRDefault="00FA1D56" w:rsidP="00DC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7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Объявлен конкурс на лучшую журналистскую работу на анти</w:t>
            </w:r>
            <w:r w:rsidR="006828B1" w:rsidRPr="00721760">
              <w:rPr>
                <w:rFonts w:ascii="Times New Roman" w:hAnsi="Times New Roman" w:cs="Times New Roman"/>
                <w:sz w:val="20"/>
                <w:szCs w:val="20"/>
              </w:rPr>
              <w:t xml:space="preserve">террористическую тематику. Подведение </w:t>
            </w:r>
            <w:r w:rsidR="006828B1" w:rsidRPr="007217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итогов городского конкурса</w:t>
            </w:r>
            <w:r w:rsidR="00DC4807" w:rsidRPr="00721760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6828B1" w:rsidRPr="00721760">
              <w:rPr>
                <w:rFonts w:ascii="Times New Roman" w:hAnsi="Times New Roman" w:cs="Times New Roman"/>
                <w:sz w:val="20"/>
                <w:szCs w:val="20"/>
              </w:rPr>
              <w:t xml:space="preserve"> январ</w:t>
            </w:r>
            <w:r w:rsidR="00DC4807" w:rsidRPr="0072176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828B1" w:rsidRPr="00721760">
              <w:rPr>
                <w:rFonts w:ascii="Times New Roman" w:hAnsi="Times New Roman" w:cs="Times New Roman"/>
                <w:sz w:val="20"/>
                <w:szCs w:val="20"/>
              </w:rPr>
              <w:t xml:space="preserve"> 2015 год</w:t>
            </w:r>
            <w:r w:rsidR="00DC4807" w:rsidRPr="007217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828B1" w:rsidRPr="007217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0" w:type="pct"/>
          </w:tcPr>
          <w:p w:rsidR="0035215C" w:rsidRPr="00721760" w:rsidRDefault="00682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7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Ежегодно </w:t>
            </w:r>
            <w:proofErr w:type="gramStart"/>
            <w:r w:rsidRPr="00721760">
              <w:rPr>
                <w:rFonts w:ascii="Times New Roman" w:hAnsi="Times New Roman" w:cs="Times New Roman"/>
                <w:sz w:val="20"/>
                <w:szCs w:val="20"/>
              </w:rPr>
              <w:t>проводит-ся</w:t>
            </w:r>
            <w:proofErr w:type="gramEnd"/>
            <w:r w:rsidRPr="00721760">
              <w:rPr>
                <w:rFonts w:ascii="Times New Roman" w:hAnsi="Times New Roman" w:cs="Times New Roman"/>
                <w:sz w:val="20"/>
                <w:szCs w:val="20"/>
              </w:rPr>
              <w:t xml:space="preserve"> анкетирование общественного мнения о принимаемых ОИВ, </w:t>
            </w:r>
            <w:r w:rsidRPr="007217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МС мерах по противодействию  идеологии экстремизма и терроризма.</w:t>
            </w:r>
          </w:p>
        </w:tc>
        <w:tc>
          <w:tcPr>
            <w:tcW w:w="451" w:type="pct"/>
          </w:tcPr>
          <w:p w:rsidR="0035215C" w:rsidRPr="00721760" w:rsidRDefault="00682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7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11.03.2014г. проведена общегородская акция «Молодежь против терроризма». 30.04.2014г. АТК в МО совместно с </w:t>
            </w:r>
            <w:r w:rsidRPr="007217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призывной комиссией военным комиссариатом и комитетом Солдатских матерей проведена акция «Призывная молодежь против экстремизма и </w:t>
            </w:r>
            <w:proofErr w:type="gramStart"/>
            <w:r w:rsidRPr="00721760">
              <w:rPr>
                <w:rFonts w:ascii="Times New Roman" w:hAnsi="Times New Roman" w:cs="Times New Roman"/>
                <w:sz w:val="20"/>
                <w:szCs w:val="20"/>
              </w:rPr>
              <w:t>террориз-ма</w:t>
            </w:r>
            <w:proofErr w:type="gramEnd"/>
            <w:r w:rsidRPr="00721760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</w:tc>
      </w:tr>
    </w:tbl>
    <w:p w:rsidR="00687425" w:rsidRPr="00721760" w:rsidRDefault="00687425">
      <w:pPr>
        <w:rPr>
          <w:rFonts w:ascii="Times New Roman" w:hAnsi="Times New Roman" w:cs="Times New Roman"/>
        </w:rPr>
      </w:pPr>
    </w:p>
    <w:sectPr w:rsidR="00687425" w:rsidRPr="00721760" w:rsidSect="006828B1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32C4"/>
    <w:rsid w:val="000014CB"/>
    <w:rsid w:val="00027C3B"/>
    <w:rsid w:val="000B06AA"/>
    <w:rsid w:val="00125EC2"/>
    <w:rsid w:val="002D2827"/>
    <w:rsid w:val="003274E9"/>
    <w:rsid w:val="0035215C"/>
    <w:rsid w:val="004C2862"/>
    <w:rsid w:val="004D14CE"/>
    <w:rsid w:val="005542CD"/>
    <w:rsid w:val="00661CDB"/>
    <w:rsid w:val="00673650"/>
    <w:rsid w:val="006828B1"/>
    <w:rsid w:val="00687425"/>
    <w:rsid w:val="006C52AE"/>
    <w:rsid w:val="00721760"/>
    <w:rsid w:val="007779C1"/>
    <w:rsid w:val="00797461"/>
    <w:rsid w:val="007E2CF1"/>
    <w:rsid w:val="008821F7"/>
    <w:rsid w:val="0092054A"/>
    <w:rsid w:val="009E2D52"/>
    <w:rsid w:val="009E69BE"/>
    <w:rsid w:val="00A03843"/>
    <w:rsid w:val="00A403E2"/>
    <w:rsid w:val="00A710EE"/>
    <w:rsid w:val="00AA5117"/>
    <w:rsid w:val="00AE0122"/>
    <w:rsid w:val="00B570F2"/>
    <w:rsid w:val="00BD58D3"/>
    <w:rsid w:val="00BF166E"/>
    <w:rsid w:val="00C86DC9"/>
    <w:rsid w:val="00CE5F4A"/>
    <w:rsid w:val="00D532C4"/>
    <w:rsid w:val="00DC004A"/>
    <w:rsid w:val="00DC4807"/>
    <w:rsid w:val="00E1196D"/>
    <w:rsid w:val="00F27D8F"/>
    <w:rsid w:val="00F725CF"/>
    <w:rsid w:val="00FA1D56"/>
    <w:rsid w:val="00FA41CD"/>
    <w:rsid w:val="00FD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44270-4CFF-4607-B182-DB1993CEA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Мариана</cp:lastModifiedBy>
  <cp:revision>7</cp:revision>
  <cp:lastPrinted>2014-07-09T05:40:00Z</cp:lastPrinted>
  <dcterms:created xsi:type="dcterms:W3CDTF">2014-07-08T14:21:00Z</dcterms:created>
  <dcterms:modified xsi:type="dcterms:W3CDTF">2014-07-22T08:40:00Z</dcterms:modified>
</cp:coreProperties>
</file>