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F16D99" w:rsidRPr="00B46F35">
        <w:t>г</w:t>
      </w:r>
      <w:r w:rsidR="004B6E3A" w:rsidRPr="00B46F35">
        <w:t>ородско</w:t>
      </w:r>
      <w:r w:rsidR="004F66E9">
        <w:t>го</w:t>
      </w:r>
      <w:r w:rsidR="004B6E3A" w:rsidRPr="00B46F35">
        <w:t xml:space="preserve"> </w:t>
      </w:r>
      <w:r w:rsidR="00F16D99" w:rsidRPr="00B46F35">
        <w:t>о</w:t>
      </w:r>
      <w:r w:rsidR="004B6E3A" w:rsidRPr="00B46F35">
        <w:t>круг</w:t>
      </w:r>
      <w:r w:rsidR="004F66E9">
        <w:t>а</w:t>
      </w:r>
      <w:r w:rsidR="004B6E3A" w:rsidRPr="00B46F35">
        <w:t xml:space="preserve"> «</w:t>
      </w:r>
      <w:r w:rsidR="00540A8A">
        <w:t>г</w:t>
      </w:r>
      <w:r w:rsidR="004B6E3A" w:rsidRPr="00B46F35">
        <w:t xml:space="preserve">ород </w:t>
      </w:r>
      <w:proofErr w:type="spellStart"/>
      <w:r w:rsidR="004B6E3A" w:rsidRPr="00B46F35">
        <w:t>Кизилюрт</w:t>
      </w:r>
      <w:proofErr w:type="spellEnd"/>
      <w:r w:rsidR="004B6E3A" w:rsidRPr="00B46F35">
        <w:t>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8B6AD1">
        <w:t>а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387059" w:rsidRDefault="004D6B53" w:rsidP="0038705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 w:rsidR="00E7441C">
        <w:t>1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CD2134" w:rsidRPr="00CD2134">
        <w:t>24379</w:t>
      </w:r>
      <w:r w:rsidR="00387059" w:rsidRPr="00201F45">
        <w:t xml:space="preserve"> </w:t>
      </w:r>
      <w:proofErr w:type="spellStart"/>
      <w:r w:rsidR="00387059" w:rsidRPr="00201F45">
        <w:t>кв.м</w:t>
      </w:r>
      <w:proofErr w:type="spellEnd"/>
      <w:r w:rsidR="00CD2134">
        <w:t>.</w:t>
      </w:r>
      <w:r w:rsidR="00387059" w:rsidRPr="00201F45">
        <w:t xml:space="preserve"> с кадастровым номером 05:45:0000</w:t>
      </w:r>
      <w:r w:rsidR="00CD2134" w:rsidRPr="00CD2134">
        <w:t>49</w:t>
      </w:r>
      <w:r w:rsidR="00387059" w:rsidRPr="00201F45">
        <w:t>:</w:t>
      </w:r>
      <w:r w:rsidR="00CD2134" w:rsidRPr="00CD2134">
        <w:t>1</w:t>
      </w:r>
      <w:r w:rsidR="00CD2134">
        <w:t>2</w:t>
      </w:r>
      <w:r w:rsidR="00CD2134" w:rsidRPr="00CD2134">
        <w:t>4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proofErr w:type="spellStart"/>
      <w:r w:rsidR="00CD2134">
        <w:rPr>
          <w:rFonts w:eastAsia="Calibri"/>
        </w:rPr>
        <w:t>ул</w:t>
      </w:r>
      <w:proofErr w:type="gramStart"/>
      <w:r w:rsidR="00CD2134">
        <w:rPr>
          <w:rFonts w:eastAsia="Calibri"/>
        </w:rPr>
        <w:t>.Ю</w:t>
      </w:r>
      <w:proofErr w:type="gramEnd"/>
      <w:r w:rsidR="00CD2134">
        <w:rPr>
          <w:rFonts w:eastAsia="Calibri"/>
        </w:rPr>
        <w:t>збашская</w:t>
      </w:r>
      <w:proofErr w:type="spellEnd"/>
      <w:r w:rsidR="00EF543A">
        <w:rPr>
          <w:rFonts w:eastAsia="Calibri"/>
        </w:rPr>
        <w:t xml:space="preserve">, </w:t>
      </w:r>
      <w:r w:rsidR="00CD2134">
        <w:rPr>
          <w:rFonts w:eastAsia="Calibri"/>
        </w:rPr>
        <w:t>1</w:t>
      </w:r>
      <w:r w:rsidR="00387059" w:rsidRPr="00201F45">
        <w:t>. Категория земель – земли населенных пунктов. Разрешенное использование –</w:t>
      </w:r>
      <w:r w:rsidR="00923D8A">
        <w:t xml:space="preserve"> </w:t>
      </w:r>
      <w:r w:rsidR="00EF543A">
        <w:t xml:space="preserve">для </w:t>
      </w:r>
      <w:r w:rsidR="00CD2134">
        <w:t>сельскохозяйственного использования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CD2134">
        <w:t>45100</w:t>
      </w:r>
      <w:r w:rsidR="00387059" w:rsidRPr="00201F45">
        <w:t xml:space="preserve"> (</w:t>
      </w:r>
      <w:r w:rsidR="00CD2134">
        <w:t>сорок</w:t>
      </w:r>
      <w:r w:rsidR="00DC5877">
        <w:t xml:space="preserve"> пять</w:t>
      </w:r>
      <w:r w:rsidR="00387059" w:rsidRPr="00201F45">
        <w:t xml:space="preserve"> тысяч</w:t>
      </w:r>
      <w:r w:rsidR="00923D8A">
        <w:t xml:space="preserve"> </w:t>
      </w:r>
      <w:r w:rsidR="00CD2134">
        <w:t>сто</w:t>
      </w:r>
      <w:r w:rsidR="00387059" w:rsidRPr="00201F45">
        <w:t xml:space="preserve">) руб. Сумма задатка – </w:t>
      </w:r>
      <w:r w:rsidR="00CD2134">
        <w:t>45100</w:t>
      </w:r>
      <w:r w:rsidR="00387059" w:rsidRPr="00201F45">
        <w:t xml:space="preserve"> рублей, что составляет </w:t>
      </w:r>
      <w:r w:rsidR="00923D8A">
        <w:t>10</w:t>
      </w:r>
      <w:r w:rsidR="00387059" w:rsidRPr="00201F45">
        <w:t xml:space="preserve">0% от начальной цены. Срок аренды – </w:t>
      </w:r>
      <w:r w:rsidR="00CD2134">
        <w:t>49 лет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CD2134">
        <w:t>392</w:t>
      </w:r>
      <w:r w:rsidR="00387059" w:rsidRPr="00201F45">
        <w:t xml:space="preserve">-П от </w:t>
      </w:r>
      <w:r w:rsidR="004E5EB9">
        <w:t>1</w:t>
      </w:r>
      <w:r w:rsidR="00923D8A">
        <w:t>8</w:t>
      </w:r>
      <w:r w:rsidR="00387059" w:rsidRPr="00201F45">
        <w:t>.</w:t>
      </w:r>
      <w:r w:rsidR="004E5EB9">
        <w:t>07</w:t>
      </w:r>
      <w:r w:rsidR="00387059" w:rsidRPr="00201F45">
        <w:t>.20</w:t>
      </w:r>
      <w:r w:rsidR="00C85649">
        <w:t>2</w:t>
      </w:r>
      <w:r w:rsidR="004E5EB9">
        <w:t>2</w:t>
      </w:r>
      <w:r w:rsidR="00387059" w:rsidRPr="00201F45">
        <w:t>г.)</w:t>
      </w:r>
      <w:r w:rsidR="00CF4222">
        <w:t xml:space="preserve"> </w:t>
      </w:r>
    </w:p>
    <w:p w:rsidR="00FE6289" w:rsidRPr="008E7869" w:rsidRDefault="00387059" w:rsidP="00E7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FE6289" w:rsidRPr="008E7869" w:rsidRDefault="00D27D0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134">
        <w:rPr>
          <w:rFonts w:ascii="Times New Roman" w:hAnsi="Times New Roman" w:cs="Times New Roman"/>
          <w:sz w:val="24"/>
          <w:szCs w:val="24"/>
        </w:rPr>
        <w:t xml:space="preserve">согласно сведениям, выданным </w:t>
      </w:r>
      <w:r w:rsidR="00CD2134" w:rsidRPr="00CD2134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CD2134" w:rsidRPr="00CD2134">
        <w:rPr>
          <w:rFonts w:ascii="Times New Roman" w:hAnsi="Times New Roman" w:cs="Times New Roman"/>
          <w:sz w:val="24"/>
          <w:szCs w:val="24"/>
        </w:rPr>
        <w:t>Сулакское</w:t>
      </w:r>
      <w:proofErr w:type="spellEnd"/>
      <w:r w:rsidR="00CD2134" w:rsidRPr="00CD2134">
        <w:rPr>
          <w:rFonts w:ascii="Times New Roman" w:hAnsi="Times New Roman" w:cs="Times New Roman"/>
          <w:sz w:val="24"/>
          <w:szCs w:val="24"/>
        </w:rPr>
        <w:t>» ОАО «</w:t>
      </w:r>
      <w:proofErr w:type="spellStart"/>
      <w:r w:rsidR="00CD2134" w:rsidRPr="00CD2134">
        <w:rPr>
          <w:rFonts w:ascii="Times New Roman" w:hAnsi="Times New Roman" w:cs="Times New Roman"/>
          <w:sz w:val="24"/>
          <w:szCs w:val="24"/>
        </w:rPr>
        <w:t>Даггаз</w:t>
      </w:r>
      <w:proofErr w:type="spellEnd"/>
      <w:r w:rsidR="00CD2134" w:rsidRPr="00CD2134">
        <w:rPr>
          <w:rFonts w:ascii="Times New Roman" w:hAnsi="Times New Roman" w:cs="Times New Roman"/>
          <w:sz w:val="24"/>
          <w:szCs w:val="24"/>
        </w:rPr>
        <w:t>»</w:t>
      </w:r>
      <w:r w:rsidR="00CD2134">
        <w:rPr>
          <w:rFonts w:ascii="Times New Roman" w:hAnsi="Times New Roman" w:cs="Times New Roman"/>
          <w:sz w:val="24"/>
          <w:szCs w:val="24"/>
        </w:rPr>
        <w:t xml:space="preserve">, </w:t>
      </w:r>
      <w:r w:rsidR="00E74933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</w:t>
      </w:r>
      <w:r w:rsidR="00CD2134" w:rsidRPr="008E7869">
        <w:rPr>
          <w:rFonts w:ascii="Times New Roman" w:hAnsi="Times New Roman" w:cs="Times New Roman"/>
          <w:sz w:val="24"/>
          <w:szCs w:val="24"/>
        </w:rPr>
        <w:t xml:space="preserve">газораспределительным </w:t>
      </w:r>
      <w:r w:rsidR="00E74933" w:rsidRPr="008E7869">
        <w:rPr>
          <w:rFonts w:ascii="Times New Roman" w:hAnsi="Times New Roman" w:cs="Times New Roman"/>
          <w:sz w:val="24"/>
          <w:szCs w:val="24"/>
        </w:rPr>
        <w:t xml:space="preserve">сетям </w:t>
      </w:r>
      <w:r w:rsidR="00CD2134">
        <w:rPr>
          <w:rFonts w:ascii="Times New Roman" w:hAnsi="Times New Roman" w:cs="Times New Roman"/>
          <w:sz w:val="24"/>
          <w:szCs w:val="24"/>
        </w:rPr>
        <w:t>не имеется.</w:t>
      </w:r>
    </w:p>
    <w:p w:rsidR="005C3DA2" w:rsidRPr="00BA0E33" w:rsidRDefault="005C3DA2" w:rsidP="005C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</w:t>
      </w:r>
      <w:r w:rsidR="00CD2134">
        <w:rPr>
          <w:rFonts w:ascii="Times New Roman" w:hAnsi="Times New Roman" w:cs="Times New Roman"/>
          <w:sz w:val="24"/>
          <w:szCs w:val="24"/>
        </w:rPr>
        <w:t xml:space="preserve">согласно сведениям, выданным </w:t>
      </w:r>
      <w:r w:rsidR="00CD2134" w:rsidRPr="00CD2134">
        <w:rPr>
          <w:rFonts w:ascii="Times New Roman" w:hAnsi="Times New Roman" w:cs="Times New Roman"/>
          <w:sz w:val="24"/>
          <w:szCs w:val="28"/>
        </w:rPr>
        <w:t>ООО «</w:t>
      </w:r>
      <w:proofErr w:type="spellStart"/>
      <w:r w:rsidR="00CD2134" w:rsidRPr="00CD2134">
        <w:rPr>
          <w:rFonts w:ascii="Times New Roman" w:hAnsi="Times New Roman" w:cs="Times New Roman"/>
          <w:sz w:val="24"/>
          <w:szCs w:val="28"/>
        </w:rPr>
        <w:t>Водоканалсервис</w:t>
      </w:r>
      <w:proofErr w:type="spellEnd"/>
      <w:r w:rsidR="00CD2134" w:rsidRPr="00CD2134">
        <w:rPr>
          <w:rFonts w:ascii="Times New Roman" w:hAnsi="Times New Roman" w:cs="Times New Roman"/>
          <w:sz w:val="24"/>
          <w:szCs w:val="28"/>
        </w:rPr>
        <w:t>»</w:t>
      </w:r>
      <w:r w:rsidR="00CD2134">
        <w:rPr>
          <w:rFonts w:ascii="Times New Roman" w:hAnsi="Times New Roman" w:cs="Times New Roman"/>
          <w:sz w:val="24"/>
          <w:szCs w:val="28"/>
        </w:rPr>
        <w:t xml:space="preserve">, </w:t>
      </w:r>
      <w:r w:rsidRPr="00BA0E33">
        <w:rPr>
          <w:rFonts w:ascii="Times New Roman" w:hAnsi="Times New Roman" w:cs="Times New Roman"/>
          <w:sz w:val="24"/>
          <w:szCs w:val="28"/>
        </w:rPr>
        <w:t xml:space="preserve">возможность технологического присоединения к водопроводным сетям </w:t>
      </w:r>
      <w:r w:rsidR="00CD2134">
        <w:rPr>
          <w:rFonts w:ascii="Times New Roman" w:hAnsi="Times New Roman" w:cs="Times New Roman"/>
          <w:sz w:val="24"/>
          <w:szCs w:val="28"/>
        </w:rPr>
        <w:t>не имеется.</w:t>
      </w:r>
      <w:r w:rsidR="00C72442">
        <w:rPr>
          <w:rFonts w:ascii="Times New Roman" w:hAnsi="Times New Roman" w:cs="Times New Roman"/>
          <w:sz w:val="24"/>
          <w:szCs w:val="28"/>
        </w:rPr>
        <w:t xml:space="preserve"> Забор воды возможен с поверхностных вод реки Сулак.</w:t>
      </w:r>
    </w:p>
    <w:p w:rsidR="00FE6289" w:rsidRPr="008E7869" w:rsidRDefault="00D27D09" w:rsidP="00CD2134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134">
        <w:rPr>
          <w:rFonts w:ascii="Times New Roman" w:hAnsi="Times New Roman" w:cs="Times New Roman"/>
          <w:sz w:val="24"/>
          <w:szCs w:val="24"/>
        </w:rPr>
        <w:t xml:space="preserve">согласно сведениям, выданным </w:t>
      </w:r>
      <w:proofErr w:type="spellStart"/>
      <w:r w:rsidR="00CD2134" w:rsidRPr="00CD2134">
        <w:rPr>
          <w:rFonts w:ascii="Times New Roman" w:hAnsi="Times New Roman" w:cs="Times New Roman"/>
          <w:sz w:val="24"/>
          <w:szCs w:val="24"/>
        </w:rPr>
        <w:t>Кизилюртовск</w:t>
      </w:r>
      <w:r w:rsidR="00CD213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CD2134" w:rsidRPr="00CD2134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CD2134">
        <w:rPr>
          <w:rFonts w:ascii="Times New Roman" w:hAnsi="Times New Roman" w:cs="Times New Roman"/>
          <w:sz w:val="24"/>
          <w:szCs w:val="24"/>
        </w:rPr>
        <w:t>ем</w:t>
      </w:r>
      <w:r w:rsidR="00CD2134" w:rsidRPr="00CD213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D2134" w:rsidRPr="00CD2134">
        <w:rPr>
          <w:rFonts w:ascii="Times New Roman" w:hAnsi="Times New Roman" w:cs="Times New Roman"/>
          <w:sz w:val="24"/>
          <w:szCs w:val="24"/>
        </w:rPr>
        <w:t>Дагэнерджи</w:t>
      </w:r>
      <w:proofErr w:type="spellEnd"/>
      <w:r w:rsidR="00CD2134" w:rsidRPr="00CD2134">
        <w:rPr>
          <w:rFonts w:ascii="Times New Roman" w:hAnsi="Times New Roman" w:cs="Times New Roman"/>
          <w:sz w:val="24"/>
          <w:szCs w:val="24"/>
        </w:rPr>
        <w:t>»</w:t>
      </w:r>
      <w:r w:rsidR="00CD2134">
        <w:rPr>
          <w:rFonts w:ascii="Times New Roman" w:hAnsi="Times New Roman" w:cs="Times New Roman"/>
          <w:sz w:val="24"/>
          <w:szCs w:val="24"/>
        </w:rPr>
        <w:t xml:space="preserve">, 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</w:t>
      </w:r>
      <w:r w:rsidR="00CD2134" w:rsidRPr="008E7869">
        <w:rPr>
          <w:rFonts w:ascii="Times New Roman" w:hAnsi="Times New Roman" w:cs="Times New Roman"/>
          <w:sz w:val="24"/>
          <w:szCs w:val="24"/>
        </w:rPr>
        <w:t xml:space="preserve">электрическим 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сетям </w:t>
      </w:r>
      <w:r w:rsidR="00CD2134">
        <w:rPr>
          <w:rFonts w:ascii="Times New Roman" w:hAnsi="Times New Roman" w:cs="Times New Roman"/>
          <w:sz w:val="24"/>
          <w:szCs w:val="24"/>
        </w:rPr>
        <w:t>не имеется.</w:t>
      </w:r>
    </w:p>
    <w:p w:rsidR="00033097" w:rsidRDefault="00387059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Допустимые параметры разрешенного </w:t>
      </w:r>
      <w:r w:rsidRPr="00DF0D94">
        <w:rPr>
          <w:rFonts w:ascii="Times New Roman" w:hAnsi="Times New Roman" w:cs="Times New Roman"/>
          <w:sz w:val="24"/>
          <w:szCs w:val="24"/>
        </w:rPr>
        <w:t>строительства</w:t>
      </w:r>
      <w:r w:rsidR="00C85649" w:rsidRPr="00DF0D94">
        <w:rPr>
          <w:rFonts w:ascii="Times New Roman" w:hAnsi="Times New Roman" w:cs="Times New Roman"/>
          <w:sz w:val="24"/>
          <w:szCs w:val="24"/>
        </w:rPr>
        <w:t xml:space="preserve"> </w:t>
      </w:r>
      <w:r w:rsidRPr="00DF0D94">
        <w:rPr>
          <w:rFonts w:ascii="Times New Roman" w:hAnsi="Times New Roman" w:cs="Times New Roman"/>
          <w:sz w:val="24"/>
          <w:szCs w:val="24"/>
        </w:rPr>
        <w:t xml:space="preserve">– согласно правилам землепользования и застройки – территориальная зона </w:t>
      </w:r>
      <w:r w:rsidR="00C72442" w:rsidRPr="00C72442">
        <w:rPr>
          <w:rFonts w:ascii="Times New Roman" w:hAnsi="Times New Roman" w:cs="Times New Roman"/>
          <w:sz w:val="24"/>
          <w:szCs w:val="24"/>
        </w:rPr>
        <w:t>Ж-4 «</w:t>
      </w:r>
      <w:r w:rsidR="00C72442">
        <w:rPr>
          <w:rFonts w:ascii="Times New Roman" w:hAnsi="Times New Roman" w:cs="Times New Roman"/>
          <w:sz w:val="24"/>
          <w:szCs w:val="24"/>
        </w:rPr>
        <w:t>зона</w:t>
      </w:r>
      <w:r w:rsidR="00C72442" w:rsidRPr="00C72442">
        <w:rPr>
          <w:rFonts w:ascii="Times New Roman" w:hAnsi="Times New Roman" w:cs="Times New Roman"/>
          <w:sz w:val="24"/>
          <w:szCs w:val="24"/>
        </w:rPr>
        <w:t xml:space="preserve"> дачных и садоводческих объединений граждан» </w:t>
      </w:r>
      <w:r w:rsidRPr="00DF0D94">
        <w:rPr>
          <w:rFonts w:ascii="Times New Roman" w:hAnsi="Times New Roman" w:cs="Times New Roman"/>
          <w:sz w:val="24"/>
          <w:szCs w:val="24"/>
        </w:rPr>
        <w:t xml:space="preserve">- максимальный коэффициент застройки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50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минимальный коэффициент озеленения – </w:t>
      </w:r>
      <w:r w:rsidR="00C72442">
        <w:rPr>
          <w:rFonts w:ascii="Times New Roman" w:hAnsi="Times New Roman" w:cs="Times New Roman"/>
          <w:sz w:val="24"/>
          <w:szCs w:val="24"/>
        </w:rPr>
        <w:t>30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– </w:t>
      </w:r>
      <w:r w:rsidR="00C72442">
        <w:rPr>
          <w:rFonts w:ascii="Times New Roman" w:hAnsi="Times New Roman" w:cs="Times New Roman"/>
          <w:sz w:val="24"/>
          <w:szCs w:val="24"/>
        </w:rPr>
        <w:t>20</w:t>
      </w:r>
      <w:r w:rsidR="0077684D" w:rsidRPr="00DF0D94">
        <w:rPr>
          <w:rFonts w:ascii="Times New Roman" w:hAnsi="Times New Roman" w:cs="Times New Roman"/>
          <w:sz w:val="24"/>
          <w:szCs w:val="24"/>
        </w:rPr>
        <w:t>м</w:t>
      </w:r>
      <w:r w:rsidRPr="00DF0D94">
        <w:rPr>
          <w:rFonts w:ascii="Times New Roman" w:hAnsi="Times New Roman" w:cs="Times New Roman"/>
          <w:sz w:val="24"/>
          <w:szCs w:val="24"/>
        </w:rPr>
        <w:t>, минимальный</w:t>
      </w:r>
      <w:r w:rsidRPr="008E7869">
        <w:rPr>
          <w:rFonts w:ascii="Times New Roman" w:hAnsi="Times New Roman" w:cs="Times New Roman"/>
          <w:sz w:val="24"/>
          <w:szCs w:val="24"/>
        </w:rPr>
        <w:t xml:space="preserve"> отступ от границ участка – </w:t>
      </w:r>
      <w:r w:rsidR="00C72442">
        <w:rPr>
          <w:rFonts w:ascii="Times New Roman" w:hAnsi="Times New Roman" w:cs="Times New Roman"/>
          <w:sz w:val="24"/>
          <w:szCs w:val="24"/>
        </w:rPr>
        <w:t>3м</w:t>
      </w:r>
      <w:r w:rsidR="00033097" w:rsidRPr="00C522D1">
        <w:rPr>
          <w:rFonts w:ascii="Times New Roman" w:eastAsia="Times New Roman" w:hAnsi="Times New Roman"/>
          <w:spacing w:val="-4"/>
          <w:sz w:val="24"/>
        </w:rPr>
        <w:t>.</w:t>
      </w:r>
      <w:r w:rsidR="003A3F2E">
        <w:rPr>
          <w:rFonts w:ascii="Times New Roman" w:eastAsia="Times New Roman" w:hAnsi="Times New Roman"/>
          <w:spacing w:val="-4"/>
          <w:sz w:val="24"/>
        </w:rPr>
        <w:t xml:space="preserve"> </w:t>
      </w:r>
    </w:p>
    <w:p w:rsidR="00FF5F2D" w:rsidRPr="00ED7618" w:rsidRDefault="00FF5F2D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10"/>
        </w:rPr>
      </w:pPr>
    </w:p>
    <w:p w:rsidR="00C72442" w:rsidRDefault="00FF5F2D" w:rsidP="00C72442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>
        <w:t>2</w:t>
      </w:r>
      <w:r w:rsidRPr="00201F45">
        <w:t xml:space="preserve"> – </w:t>
      </w:r>
      <w:r w:rsidR="00C72442" w:rsidRPr="00201F45">
        <w:t xml:space="preserve">земельный участок площадью </w:t>
      </w:r>
      <w:r w:rsidR="00C72442">
        <w:t>27998</w:t>
      </w:r>
      <w:r w:rsidR="00C72442" w:rsidRPr="00201F45">
        <w:t xml:space="preserve"> </w:t>
      </w:r>
      <w:proofErr w:type="spellStart"/>
      <w:r w:rsidR="00C72442" w:rsidRPr="00201F45">
        <w:t>кв.м</w:t>
      </w:r>
      <w:proofErr w:type="spellEnd"/>
      <w:r w:rsidR="00C72442">
        <w:t>.</w:t>
      </w:r>
      <w:r w:rsidR="00C72442" w:rsidRPr="00201F45">
        <w:t xml:space="preserve"> с кадастровым номером 05:45:0000</w:t>
      </w:r>
      <w:r w:rsidR="00C72442" w:rsidRPr="00CD2134">
        <w:t>49</w:t>
      </w:r>
      <w:r w:rsidR="00C72442" w:rsidRPr="00201F45">
        <w:t>:</w:t>
      </w:r>
      <w:r w:rsidR="00C72442" w:rsidRPr="00CD2134">
        <w:t>1</w:t>
      </w:r>
      <w:r w:rsidR="00C72442">
        <w:t>23</w:t>
      </w:r>
      <w:r w:rsidR="00C72442" w:rsidRPr="00201F45">
        <w:t xml:space="preserve">, расположенный по адресу: РД, г. </w:t>
      </w:r>
      <w:proofErr w:type="spellStart"/>
      <w:r w:rsidR="00C72442" w:rsidRPr="00201F45">
        <w:t>Кизилюрт</w:t>
      </w:r>
      <w:proofErr w:type="spellEnd"/>
      <w:r w:rsidR="00C72442" w:rsidRPr="00201F45">
        <w:t xml:space="preserve">, </w:t>
      </w:r>
      <w:proofErr w:type="spellStart"/>
      <w:r w:rsidR="00C72442">
        <w:rPr>
          <w:rFonts w:eastAsia="Calibri"/>
        </w:rPr>
        <w:t>ул</w:t>
      </w:r>
      <w:proofErr w:type="gramStart"/>
      <w:r w:rsidR="00C72442">
        <w:rPr>
          <w:rFonts w:eastAsia="Calibri"/>
        </w:rPr>
        <w:t>.Ю</w:t>
      </w:r>
      <w:proofErr w:type="gramEnd"/>
      <w:r w:rsidR="00C72442">
        <w:rPr>
          <w:rFonts w:eastAsia="Calibri"/>
        </w:rPr>
        <w:t>збашская</w:t>
      </w:r>
      <w:proofErr w:type="spellEnd"/>
      <w:r w:rsidR="00C72442">
        <w:rPr>
          <w:rFonts w:eastAsia="Calibri"/>
        </w:rPr>
        <w:t>, 2</w:t>
      </w:r>
      <w:r w:rsidR="00C72442" w:rsidRPr="00201F45">
        <w:t>. Категория земель – земли населенных пунктов. Разрешенное использование –</w:t>
      </w:r>
      <w:r w:rsidR="00C72442">
        <w:t xml:space="preserve"> для сельскохозяйственного использования</w:t>
      </w:r>
      <w:r w:rsidR="00C72442" w:rsidRPr="00201F45">
        <w:t xml:space="preserve">. Начальная цена права на заключение договора аренды земельного участка – </w:t>
      </w:r>
      <w:r w:rsidR="00C72442">
        <w:t>51800</w:t>
      </w:r>
      <w:r w:rsidR="00C72442" w:rsidRPr="00201F45">
        <w:t xml:space="preserve"> (</w:t>
      </w:r>
      <w:r w:rsidR="00C72442">
        <w:t>пятьдесят одна</w:t>
      </w:r>
      <w:r w:rsidR="00C72442" w:rsidRPr="00201F45">
        <w:t xml:space="preserve"> тысяч</w:t>
      </w:r>
      <w:r w:rsidR="00C72442">
        <w:t>а восемьсот</w:t>
      </w:r>
      <w:r w:rsidR="00C72442" w:rsidRPr="00201F45">
        <w:t xml:space="preserve">) руб. Сумма задатка – </w:t>
      </w:r>
      <w:r w:rsidR="00C72442">
        <w:t>51800</w:t>
      </w:r>
      <w:r w:rsidR="00C72442" w:rsidRPr="00201F45">
        <w:t xml:space="preserve"> рублей, что составляет </w:t>
      </w:r>
      <w:r w:rsidR="00C72442">
        <w:t>10</w:t>
      </w:r>
      <w:r w:rsidR="00C72442" w:rsidRPr="00201F45">
        <w:t xml:space="preserve">0% от начальной цены. Срок аренды – </w:t>
      </w:r>
      <w:r w:rsidR="00C72442">
        <w:t>49 лет</w:t>
      </w:r>
      <w:r w:rsidR="00C72442" w:rsidRPr="00201F45">
        <w:t xml:space="preserve">. (Основание – постановление главы администрации </w:t>
      </w:r>
      <w:r w:rsidR="00C72442">
        <w:t>Г</w:t>
      </w:r>
      <w:r w:rsidR="00C72442" w:rsidRPr="00201F45">
        <w:t>О «</w:t>
      </w:r>
      <w:r w:rsidR="00C72442">
        <w:t>г</w:t>
      </w:r>
      <w:r w:rsidR="00C72442" w:rsidRPr="00201F45">
        <w:t xml:space="preserve">ород </w:t>
      </w:r>
      <w:proofErr w:type="spellStart"/>
      <w:r w:rsidR="00C72442" w:rsidRPr="00201F45">
        <w:t>Кизилюрт</w:t>
      </w:r>
      <w:proofErr w:type="spellEnd"/>
      <w:r w:rsidR="00C72442" w:rsidRPr="00201F45">
        <w:t>» №</w:t>
      </w:r>
      <w:r w:rsidR="00C72442">
        <w:t>393</w:t>
      </w:r>
      <w:r w:rsidR="00C72442" w:rsidRPr="00201F45">
        <w:t xml:space="preserve">-П от </w:t>
      </w:r>
      <w:r w:rsidR="00C72442">
        <w:t>18</w:t>
      </w:r>
      <w:r w:rsidR="00C72442" w:rsidRPr="00201F45">
        <w:t>.</w:t>
      </w:r>
      <w:r w:rsidR="00C72442">
        <w:t>07</w:t>
      </w:r>
      <w:r w:rsidR="00C72442" w:rsidRPr="00201F45">
        <w:t>.20</w:t>
      </w:r>
      <w:r w:rsidR="00C72442">
        <w:t>22</w:t>
      </w:r>
      <w:r w:rsidR="00C72442" w:rsidRPr="00201F45">
        <w:t>г.)</w:t>
      </w:r>
      <w:r w:rsidR="00C72442">
        <w:t xml:space="preserve"> </w:t>
      </w:r>
    </w:p>
    <w:p w:rsidR="00C72442" w:rsidRPr="008E7869" w:rsidRDefault="00C72442" w:rsidP="00C7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C72442" w:rsidRPr="008E7869" w:rsidRDefault="00C72442" w:rsidP="00C7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сведениям, выданным </w:t>
      </w:r>
      <w:r w:rsidRPr="00CD2134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CD2134">
        <w:rPr>
          <w:rFonts w:ascii="Times New Roman" w:hAnsi="Times New Roman" w:cs="Times New Roman"/>
          <w:sz w:val="24"/>
          <w:szCs w:val="24"/>
        </w:rPr>
        <w:t>Сулакское</w:t>
      </w:r>
      <w:proofErr w:type="spellEnd"/>
      <w:r w:rsidRPr="00CD2134">
        <w:rPr>
          <w:rFonts w:ascii="Times New Roman" w:hAnsi="Times New Roman" w:cs="Times New Roman"/>
          <w:sz w:val="24"/>
          <w:szCs w:val="24"/>
        </w:rPr>
        <w:t>» ОАО «</w:t>
      </w:r>
      <w:proofErr w:type="spellStart"/>
      <w:r w:rsidRPr="00CD2134">
        <w:rPr>
          <w:rFonts w:ascii="Times New Roman" w:hAnsi="Times New Roman" w:cs="Times New Roman"/>
          <w:sz w:val="24"/>
          <w:szCs w:val="24"/>
        </w:rPr>
        <w:t>Даггаз</w:t>
      </w:r>
      <w:proofErr w:type="spellEnd"/>
      <w:r w:rsidRPr="00CD21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</w:t>
      </w:r>
      <w:r>
        <w:rPr>
          <w:rFonts w:ascii="Times New Roman" w:hAnsi="Times New Roman" w:cs="Times New Roman"/>
          <w:sz w:val="24"/>
          <w:szCs w:val="24"/>
        </w:rPr>
        <w:t>не имеется.</w:t>
      </w:r>
    </w:p>
    <w:p w:rsidR="00C72442" w:rsidRPr="00BA0E33" w:rsidRDefault="00C72442" w:rsidP="00C7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согласно сведениям, выданным </w:t>
      </w:r>
      <w:r w:rsidRPr="00CD2134">
        <w:rPr>
          <w:rFonts w:ascii="Times New Roman" w:hAnsi="Times New Roman" w:cs="Times New Roman"/>
          <w:sz w:val="24"/>
          <w:szCs w:val="28"/>
        </w:rPr>
        <w:t>ООО «</w:t>
      </w:r>
      <w:proofErr w:type="spellStart"/>
      <w:r w:rsidRPr="00CD2134">
        <w:rPr>
          <w:rFonts w:ascii="Times New Roman" w:hAnsi="Times New Roman" w:cs="Times New Roman"/>
          <w:sz w:val="24"/>
          <w:szCs w:val="28"/>
        </w:rPr>
        <w:t>Водоканалсервис</w:t>
      </w:r>
      <w:proofErr w:type="spellEnd"/>
      <w:r w:rsidRPr="00CD2134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A0E33">
        <w:rPr>
          <w:rFonts w:ascii="Times New Roman" w:hAnsi="Times New Roman" w:cs="Times New Roman"/>
          <w:sz w:val="24"/>
          <w:szCs w:val="28"/>
        </w:rPr>
        <w:t xml:space="preserve">возможность технологического присоединения к водопроводным сетям </w:t>
      </w:r>
      <w:r>
        <w:rPr>
          <w:rFonts w:ascii="Times New Roman" w:hAnsi="Times New Roman" w:cs="Times New Roman"/>
          <w:sz w:val="24"/>
          <w:szCs w:val="28"/>
        </w:rPr>
        <w:t>не имеется. Забор воды возможен с поверхностных вод реки Сулак.</w:t>
      </w:r>
    </w:p>
    <w:p w:rsidR="00C72442" w:rsidRPr="008E7869" w:rsidRDefault="00C72442" w:rsidP="00C72442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сведениям, выданным </w:t>
      </w:r>
      <w:proofErr w:type="spellStart"/>
      <w:r w:rsidRPr="00CD2134">
        <w:rPr>
          <w:rFonts w:ascii="Times New Roman" w:hAnsi="Times New Roman" w:cs="Times New Roman"/>
          <w:sz w:val="24"/>
          <w:szCs w:val="24"/>
        </w:rPr>
        <w:t>Кизилюртовск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CD2134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D213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CD2134">
        <w:rPr>
          <w:rFonts w:ascii="Times New Roman" w:hAnsi="Times New Roman" w:cs="Times New Roman"/>
          <w:sz w:val="24"/>
          <w:szCs w:val="24"/>
        </w:rPr>
        <w:t>Дагэнерджи</w:t>
      </w:r>
      <w:proofErr w:type="spellEnd"/>
      <w:r w:rsidRPr="00CD21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</w:t>
      </w:r>
      <w:r>
        <w:rPr>
          <w:rFonts w:ascii="Times New Roman" w:hAnsi="Times New Roman" w:cs="Times New Roman"/>
          <w:sz w:val="24"/>
          <w:szCs w:val="24"/>
        </w:rPr>
        <w:t>не имеется.</w:t>
      </w:r>
    </w:p>
    <w:p w:rsidR="00C72442" w:rsidRDefault="00C72442" w:rsidP="00C72442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Допустимые параметры разрешенного </w:t>
      </w:r>
      <w:r w:rsidRPr="00DF0D94">
        <w:rPr>
          <w:rFonts w:ascii="Times New Roman" w:hAnsi="Times New Roman" w:cs="Times New Roman"/>
          <w:sz w:val="24"/>
          <w:szCs w:val="24"/>
        </w:rPr>
        <w:t xml:space="preserve">строительства – согласно правилам землепользования и застройки – территориальная зона </w:t>
      </w:r>
      <w:r w:rsidRPr="00C72442">
        <w:rPr>
          <w:rFonts w:ascii="Times New Roman" w:hAnsi="Times New Roman" w:cs="Times New Roman"/>
          <w:sz w:val="24"/>
          <w:szCs w:val="24"/>
        </w:rPr>
        <w:t>Ж-4 «</w:t>
      </w:r>
      <w:r>
        <w:rPr>
          <w:rFonts w:ascii="Times New Roman" w:hAnsi="Times New Roman" w:cs="Times New Roman"/>
          <w:sz w:val="24"/>
          <w:szCs w:val="24"/>
        </w:rPr>
        <w:t>зона</w:t>
      </w:r>
      <w:r w:rsidRPr="00C72442">
        <w:rPr>
          <w:rFonts w:ascii="Times New Roman" w:hAnsi="Times New Roman" w:cs="Times New Roman"/>
          <w:sz w:val="24"/>
          <w:szCs w:val="24"/>
        </w:rPr>
        <w:t xml:space="preserve"> дачных и садоводческих объединений граждан» </w:t>
      </w:r>
      <w:r w:rsidRPr="00DF0D94">
        <w:rPr>
          <w:rFonts w:ascii="Times New Roman" w:hAnsi="Times New Roman" w:cs="Times New Roman"/>
          <w:sz w:val="24"/>
          <w:szCs w:val="24"/>
        </w:rPr>
        <w:t xml:space="preserve">- максимальный коэффициент застройки – 50%, минимальный коэффициент озеленения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0D94">
        <w:rPr>
          <w:rFonts w:ascii="Times New Roman" w:hAnsi="Times New Roman" w:cs="Times New Roman"/>
          <w:sz w:val="24"/>
          <w:szCs w:val="24"/>
        </w:rPr>
        <w:t>м, минимальный</w:t>
      </w:r>
      <w:r w:rsidRPr="008E7869">
        <w:rPr>
          <w:rFonts w:ascii="Times New Roman" w:hAnsi="Times New Roman" w:cs="Times New Roman"/>
          <w:sz w:val="24"/>
          <w:szCs w:val="24"/>
        </w:rPr>
        <w:t xml:space="preserve"> отступ от границ участка – </w:t>
      </w:r>
      <w:r>
        <w:rPr>
          <w:rFonts w:ascii="Times New Roman" w:hAnsi="Times New Roman" w:cs="Times New Roman"/>
          <w:sz w:val="24"/>
          <w:szCs w:val="24"/>
        </w:rPr>
        <w:t>3м</w:t>
      </w:r>
      <w:r w:rsidRPr="00C522D1">
        <w:rPr>
          <w:rFonts w:ascii="Times New Roman" w:eastAsia="Times New Roman" w:hAnsi="Times New Roman"/>
          <w:spacing w:val="-4"/>
          <w:sz w:val="24"/>
        </w:rPr>
        <w:t>.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</w:p>
    <w:p w:rsidR="00015632" w:rsidRPr="00EC0970" w:rsidRDefault="00015632" w:rsidP="00015632">
      <w:pPr>
        <w:pStyle w:val="western"/>
        <w:spacing w:before="0" w:beforeAutospacing="0" w:after="0" w:afterAutospacing="0"/>
        <w:jc w:val="both"/>
        <w:rPr>
          <w:sz w:val="10"/>
          <w:szCs w:val="10"/>
        </w:rPr>
      </w:pPr>
    </w:p>
    <w:p w:rsidR="00015632" w:rsidRDefault="00015632" w:rsidP="00015632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>
        <w:t>3</w:t>
      </w:r>
      <w:r w:rsidRPr="00201F45">
        <w:t xml:space="preserve"> – земельный участок площадью </w:t>
      </w:r>
      <w:r w:rsidR="00EC0970">
        <w:t>30176</w:t>
      </w:r>
      <w:r w:rsidRPr="00201F45">
        <w:t xml:space="preserve"> </w:t>
      </w:r>
      <w:proofErr w:type="spellStart"/>
      <w:r w:rsidRPr="00201F45">
        <w:t>кв.м</w:t>
      </w:r>
      <w:proofErr w:type="spellEnd"/>
      <w:r>
        <w:t>.</w:t>
      </w:r>
      <w:r w:rsidRPr="00201F45">
        <w:t xml:space="preserve"> с кадастровым номером 05:45:0000</w:t>
      </w:r>
      <w:r w:rsidRPr="00CD2134">
        <w:t>49</w:t>
      </w:r>
      <w:r w:rsidRPr="00201F45">
        <w:t>:</w:t>
      </w:r>
      <w:r w:rsidRPr="00CD2134">
        <w:t>1</w:t>
      </w:r>
      <w:r>
        <w:t>2</w:t>
      </w:r>
      <w:r w:rsidR="00EC0970">
        <w:t>2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proofErr w:type="spellStart"/>
      <w:r>
        <w:rPr>
          <w:rFonts w:eastAsia="Calibri"/>
        </w:rPr>
        <w:t>ул</w:t>
      </w:r>
      <w:proofErr w:type="gramStart"/>
      <w:r>
        <w:rPr>
          <w:rFonts w:eastAsia="Calibri"/>
        </w:rPr>
        <w:t>.Ю</w:t>
      </w:r>
      <w:proofErr w:type="gramEnd"/>
      <w:r>
        <w:rPr>
          <w:rFonts w:eastAsia="Calibri"/>
        </w:rPr>
        <w:t>збашская</w:t>
      </w:r>
      <w:proofErr w:type="spellEnd"/>
      <w:r>
        <w:rPr>
          <w:rFonts w:eastAsia="Calibri"/>
        </w:rPr>
        <w:t xml:space="preserve">, </w:t>
      </w:r>
      <w:r w:rsidR="00EC0970">
        <w:rPr>
          <w:rFonts w:eastAsia="Calibri"/>
        </w:rPr>
        <w:t>3</w:t>
      </w:r>
      <w:r w:rsidRPr="00201F45">
        <w:t>. Категория земель – земли населенных пунктов. Разрешенное использование –</w:t>
      </w:r>
      <w:r>
        <w:t xml:space="preserve"> для сельскохозяйственного использования</w:t>
      </w:r>
      <w:r w:rsidRPr="00201F45">
        <w:t xml:space="preserve">. Начальная цена права на заключение договора аренды земельного участка – </w:t>
      </w:r>
      <w:r>
        <w:t>5</w:t>
      </w:r>
      <w:r w:rsidR="00EC0970">
        <w:t>26</w:t>
      </w:r>
      <w:r>
        <w:t>00</w:t>
      </w:r>
      <w:r w:rsidRPr="00201F45">
        <w:t xml:space="preserve"> (</w:t>
      </w:r>
      <w:r>
        <w:t xml:space="preserve">пятьдесят </w:t>
      </w:r>
      <w:r w:rsidR="00EC0970">
        <w:t>две</w:t>
      </w:r>
      <w:r w:rsidRPr="00201F45">
        <w:t xml:space="preserve"> тысяч</w:t>
      </w:r>
      <w:r w:rsidR="00EC0970">
        <w:t>и</w:t>
      </w:r>
      <w:r>
        <w:t xml:space="preserve"> </w:t>
      </w:r>
      <w:r w:rsidR="00EC0970">
        <w:t>шест</w:t>
      </w:r>
      <w:r>
        <w:t>ьсот</w:t>
      </w:r>
      <w:r w:rsidRPr="00201F45">
        <w:t xml:space="preserve">) руб. Сумма задатка – </w:t>
      </w:r>
      <w:r>
        <w:t>5</w:t>
      </w:r>
      <w:r w:rsidR="00EC0970">
        <w:t>26</w:t>
      </w:r>
      <w:r>
        <w:t>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>
        <w:t>49 лет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>
        <w:t>39</w:t>
      </w:r>
      <w:r w:rsidR="00EC0970">
        <w:t>4</w:t>
      </w:r>
      <w:r w:rsidRPr="00201F45">
        <w:t xml:space="preserve">-П от </w:t>
      </w:r>
      <w:r>
        <w:t>18</w:t>
      </w:r>
      <w:r w:rsidRPr="00201F45">
        <w:t>.</w:t>
      </w:r>
      <w:r>
        <w:t>07</w:t>
      </w:r>
      <w:r w:rsidRPr="00201F45">
        <w:t>.20</w:t>
      </w:r>
      <w:r>
        <w:t>22</w:t>
      </w:r>
      <w:r w:rsidRPr="00201F45">
        <w:t>г.)</w:t>
      </w:r>
      <w:r>
        <w:t xml:space="preserve"> </w:t>
      </w:r>
    </w:p>
    <w:p w:rsidR="00015632" w:rsidRPr="008E7869" w:rsidRDefault="00015632" w:rsidP="0001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015632" w:rsidRPr="008E7869" w:rsidRDefault="00015632" w:rsidP="0001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сведениям, выданным </w:t>
      </w:r>
      <w:r w:rsidRPr="00CD2134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CD2134">
        <w:rPr>
          <w:rFonts w:ascii="Times New Roman" w:hAnsi="Times New Roman" w:cs="Times New Roman"/>
          <w:sz w:val="24"/>
          <w:szCs w:val="24"/>
        </w:rPr>
        <w:t>Сулакское</w:t>
      </w:r>
      <w:proofErr w:type="spellEnd"/>
      <w:r w:rsidRPr="00CD2134">
        <w:rPr>
          <w:rFonts w:ascii="Times New Roman" w:hAnsi="Times New Roman" w:cs="Times New Roman"/>
          <w:sz w:val="24"/>
          <w:szCs w:val="24"/>
        </w:rPr>
        <w:t>» ОАО «</w:t>
      </w:r>
      <w:proofErr w:type="spellStart"/>
      <w:r w:rsidRPr="00CD2134">
        <w:rPr>
          <w:rFonts w:ascii="Times New Roman" w:hAnsi="Times New Roman" w:cs="Times New Roman"/>
          <w:sz w:val="24"/>
          <w:szCs w:val="24"/>
        </w:rPr>
        <w:t>Даггаз</w:t>
      </w:r>
      <w:proofErr w:type="spellEnd"/>
      <w:r w:rsidRPr="00CD21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</w:t>
      </w:r>
      <w:r>
        <w:rPr>
          <w:rFonts w:ascii="Times New Roman" w:hAnsi="Times New Roman" w:cs="Times New Roman"/>
          <w:sz w:val="24"/>
          <w:szCs w:val="24"/>
        </w:rPr>
        <w:t>не имеется.</w:t>
      </w:r>
    </w:p>
    <w:p w:rsidR="00015632" w:rsidRPr="00BA0E33" w:rsidRDefault="00015632" w:rsidP="0001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согласно сведениям, выданным </w:t>
      </w:r>
      <w:r w:rsidRPr="00CD2134">
        <w:rPr>
          <w:rFonts w:ascii="Times New Roman" w:hAnsi="Times New Roman" w:cs="Times New Roman"/>
          <w:sz w:val="24"/>
          <w:szCs w:val="28"/>
        </w:rPr>
        <w:t>ООО «</w:t>
      </w:r>
      <w:proofErr w:type="spellStart"/>
      <w:r w:rsidRPr="00CD2134">
        <w:rPr>
          <w:rFonts w:ascii="Times New Roman" w:hAnsi="Times New Roman" w:cs="Times New Roman"/>
          <w:sz w:val="24"/>
          <w:szCs w:val="28"/>
        </w:rPr>
        <w:t>Водоканалсервис</w:t>
      </w:r>
      <w:proofErr w:type="spellEnd"/>
      <w:r w:rsidRPr="00CD2134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A0E33">
        <w:rPr>
          <w:rFonts w:ascii="Times New Roman" w:hAnsi="Times New Roman" w:cs="Times New Roman"/>
          <w:sz w:val="24"/>
          <w:szCs w:val="28"/>
        </w:rPr>
        <w:t xml:space="preserve">возможность технологического присоединения к водопроводным сетям </w:t>
      </w:r>
      <w:r>
        <w:rPr>
          <w:rFonts w:ascii="Times New Roman" w:hAnsi="Times New Roman" w:cs="Times New Roman"/>
          <w:sz w:val="24"/>
          <w:szCs w:val="28"/>
        </w:rPr>
        <w:t>не имеется. Забор воды возможен с поверхностных вод реки Сулак.</w:t>
      </w:r>
    </w:p>
    <w:p w:rsidR="00015632" w:rsidRPr="008E7869" w:rsidRDefault="00015632" w:rsidP="00015632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согласно сведениям, выданным </w:t>
      </w:r>
      <w:proofErr w:type="spellStart"/>
      <w:r w:rsidRPr="00CD2134">
        <w:rPr>
          <w:rFonts w:ascii="Times New Roman" w:hAnsi="Times New Roman" w:cs="Times New Roman"/>
          <w:sz w:val="24"/>
          <w:szCs w:val="24"/>
        </w:rPr>
        <w:t>Кизилюртовск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CD2134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D213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CD2134">
        <w:rPr>
          <w:rFonts w:ascii="Times New Roman" w:hAnsi="Times New Roman" w:cs="Times New Roman"/>
          <w:sz w:val="24"/>
          <w:szCs w:val="24"/>
        </w:rPr>
        <w:t>Дагэнерджи</w:t>
      </w:r>
      <w:proofErr w:type="spellEnd"/>
      <w:r w:rsidRPr="00CD21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</w:t>
      </w:r>
      <w:r>
        <w:rPr>
          <w:rFonts w:ascii="Times New Roman" w:hAnsi="Times New Roman" w:cs="Times New Roman"/>
          <w:sz w:val="24"/>
          <w:szCs w:val="24"/>
        </w:rPr>
        <w:t>не имеется.</w:t>
      </w:r>
    </w:p>
    <w:p w:rsidR="00015632" w:rsidRDefault="00015632" w:rsidP="00015632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Допустимые параметры разрешенного </w:t>
      </w:r>
      <w:r w:rsidRPr="00DF0D94">
        <w:rPr>
          <w:rFonts w:ascii="Times New Roman" w:hAnsi="Times New Roman" w:cs="Times New Roman"/>
          <w:sz w:val="24"/>
          <w:szCs w:val="24"/>
        </w:rPr>
        <w:t xml:space="preserve">строительства – согласно правилам землепользования и застройки – территориальная зона </w:t>
      </w:r>
      <w:r w:rsidRPr="00C72442">
        <w:rPr>
          <w:rFonts w:ascii="Times New Roman" w:hAnsi="Times New Roman" w:cs="Times New Roman"/>
          <w:sz w:val="24"/>
          <w:szCs w:val="24"/>
        </w:rPr>
        <w:t>Ж-4 «</w:t>
      </w:r>
      <w:r>
        <w:rPr>
          <w:rFonts w:ascii="Times New Roman" w:hAnsi="Times New Roman" w:cs="Times New Roman"/>
          <w:sz w:val="24"/>
          <w:szCs w:val="24"/>
        </w:rPr>
        <w:t>зона</w:t>
      </w:r>
      <w:r w:rsidRPr="00C72442">
        <w:rPr>
          <w:rFonts w:ascii="Times New Roman" w:hAnsi="Times New Roman" w:cs="Times New Roman"/>
          <w:sz w:val="24"/>
          <w:szCs w:val="24"/>
        </w:rPr>
        <w:t xml:space="preserve"> дачных и садоводческих объединений граждан» </w:t>
      </w:r>
      <w:r w:rsidRPr="00DF0D94">
        <w:rPr>
          <w:rFonts w:ascii="Times New Roman" w:hAnsi="Times New Roman" w:cs="Times New Roman"/>
          <w:sz w:val="24"/>
          <w:szCs w:val="24"/>
        </w:rPr>
        <w:t xml:space="preserve">- максимальный коэффициент застройки – 50%, минимальный коэффициент озеленения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0D94">
        <w:rPr>
          <w:rFonts w:ascii="Times New Roman" w:hAnsi="Times New Roman" w:cs="Times New Roman"/>
          <w:sz w:val="24"/>
          <w:szCs w:val="24"/>
        </w:rPr>
        <w:t>м, минимальный</w:t>
      </w:r>
      <w:r w:rsidRPr="008E7869">
        <w:rPr>
          <w:rFonts w:ascii="Times New Roman" w:hAnsi="Times New Roman" w:cs="Times New Roman"/>
          <w:sz w:val="24"/>
          <w:szCs w:val="24"/>
        </w:rPr>
        <w:t xml:space="preserve"> отступ от границ участка – </w:t>
      </w:r>
      <w:r>
        <w:rPr>
          <w:rFonts w:ascii="Times New Roman" w:hAnsi="Times New Roman" w:cs="Times New Roman"/>
          <w:sz w:val="24"/>
          <w:szCs w:val="24"/>
        </w:rPr>
        <w:t>3м</w:t>
      </w:r>
      <w:r w:rsidRPr="00C522D1">
        <w:rPr>
          <w:rFonts w:ascii="Times New Roman" w:eastAsia="Times New Roman" w:hAnsi="Times New Roman"/>
          <w:spacing w:val="-4"/>
          <w:sz w:val="24"/>
        </w:rPr>
        <w:t>.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</w:p>
    <w:p w:rsidR="0006519F" w:rsidRPr="00DD690F" w:rsidRDefault="0006519F" w:rsidP="0006519F">
      <w:pPr>
        <w:spacing w:after="0" w:line="240" w:lineRule="auto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на земельных участках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збашская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1, 2, 3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="00BD6294">
        <w:rPr>
          <w:rFonts w:ascii="Times New Roman" w:hAnsi="Times New Roman" w:cs="Times New Roman"/>
          <w:sz w:val="24"/>
          <w:szCs w:val="25"/>
        </w:rPr>
        <w:t>земельные участки расположены в границах зоны с реестровым номером 05:45-6.123 от 02.09.2021, ограничение использования земельных участков в пределах зоны: согласно ст. 67.1 Водного кодекса РФ от 03.06.2006 № 74-ФЗ,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мероприятия. В границах зон затопления, подтопления запрещается: 1.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2. Использование сточных вод в целях регулирования</w:t>
      </w:r>
      <w:r w:rsidR="00851592">
        <w:rPr>
          <w:rFonts w:ascii="Times New Roman" w:hAnsi="Times New Roman" w:cs="Times New Roman"/>
          <w:sz w:val="24"/>
          <w:szCs w:val="25"/>
        </w:rPr>
        <w:t xml:space="preserve"> плодородия почв; 3.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</w:t>
      </w:r>
      <w:r w:rsidR="00BD6294">
        <w:rPr>
          <w:rFonts w:ascii="Times New Roman" w:hAnsi="Times New Roman" w:cs="Times New Roman"/>
          <w:sz w:val="24"/>
          <w:szCs w:val="25"/>
        </w:rPr>
        <w:t xml:space="preserve"> </w:t>
      </w:r>
      <w:r w:rsidR="00851592">
        <w:rPr>
          <w:rFonts w:ascii="Times New Roman" w:hAnsi="Times New Roman" w:cs="Times New Roman"/>
          <w:sz w:val="24"/>
          <w:szCs w:val="25"/>
        </w:rPr>
        <w:t>и захоронения радиоактивных отходов; 4. Осуществление авиационных мер по борьбе с вредными организмами</w:t>
      </w:r>
    </w:p>
    <w:p w:rsidR="00CA4A16" w:rsidRPr="00CA4A16" w:rsidRDefault="00CA4A16" w:rsidP="00CA4A16">
      <w:pPr>
        <w:pStyle w:val="western"/>
        <w:spacing w:before="0" w:beforeAutospacing="0" w:after="0" w:afterAutospacing="0"/>
        <w:jc w:val="both"/>
        <w:rPr>
          <w:sz w:val="10"/>
          <w:szCs w:val="10"/>
        </w:rPr>
      </w:pPr>
    </w:p>
    <w:p w:rsidR="00CA4A16" w:rsidRDefault="00CA4A16" w:rsidP="00CA4A16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>
        <w:t>4</w:t>
      </w:r>
      <w:r w:rsidRPr="00201F45">
        <w:t xml:space="preserve"> – земельный участок площадью </w:t>
      </w:r>
      <w:r>
        <w:t>665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46</w:t>
      </w:r>
      <w:r w:rsidRPr="00201F45">
        <w:t>:1</w:t>
      </w:r>
      <w:r>
        <w:t>31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 w:rsidRPr="00201F45">
        <w:rPr>
          <w:rFonts w:eastAsia="Calibri"/>
        </w:rPr>
        <w:t xml:space="preserve">ул. </w:t>
      </w:r>
      <w:proofErr w:type="gramStart"/>
      <w:r w:rsidRPr="00201F45">
        <w:rPr>
          <w:rFonts w:eastAsia="Calibri"/>
        </w:rPr>
        <w:t>Буйнакского</w:t>
      </w:r>
      <w:proofErr w:type="gramEnd"/>
      <w:r w:rsidRPr="00201F45">
        <w:rPr>
          <w:rFonts w:eastAsia="Calibri"/>
        </w:rPr>
        <w:t>, 8</w:t>
      </w:r>
      <w:r>
        <w:rPr>
          <w:rFonts w:eastAsia="Calibri"/>
        </w:rPr>
        <w:t>9</w:t>
      </w:r>
      <w:r w:rsidRPr="00201F45">
        <w:t xml:space="preserve">. Категория земель – земли населенных пунктов. Разрешенное использование – для ведения производственной  деятельности. Начальная цена права на заключение договора аренды земельного участка – </w:t>
      </w:r>
      <w:r>
        <w:t>21100</w:t>
      </w:r>
      <w:r w:rsidRPr="00201F45">
        <w:t xml:space="preserve"> (</w:t>
      </w:r>
      <w:r>
        <w:t xml:space="preserve">двадцать </w:t>
      </w:r>
      <w:r>
        <w:t>одна</w:t>
      </w:r>
      <w:r w:rsidRPr="00201F45">
        <w:t xml:space="preserve"> тысяч</w:t>
      </w:r>
      <w:r>
        <w:t>а</w:t>
      </w:r>
      <w:r w:rsidRPr="00201F45">
        <w:t xml:space="preserve"> </w:t>
      </w:r>
      <w:r>
        <w:t>сто</w:t>
      </w:r>
      <w:r w:rsidRPr="00201F45">
        <w:t xml:space="preserve">) руб. Сумма задатка – </w:t>
      </w:r>
      <w:r>
        <w:t>21100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>
        <w:t>2</w:t>
      </w:r>
      <w:r w:rsidRPr="00201F45">
        <w:t xml:space="preserve"> год</w:t>
      </w:r>
      <w:r>
        <w:t>а</w:t>
      </w:r>
      <w:r w:rsidRPr="00201F45">
        <w:t xml:space="preserve"> 6 месяцев. (Основание – постановление главы администрации МО «Город </w:t>
      </w:r>
      <w:proofErr w:type="spellStart"/>
      <w:r w:rsidRPr="00201F45">
        <w:t>Кизилюрт</w:t>
      </w:r>
      <w:proofErr w:type="spellEnd"/>
      <w:r w:rsidRPr="00201F45">
        <w:t>» №</w:t>
      </w:r>
      <w:r>
        <w:t>432</w:t>
      </w:r>
      <w:r w:rsidRPr="00201F45">
        <w:t xml:space="preserve">-П от </w:t>
      </w:r>
      <w:r>
        <w:t>26</w:t>
      </w:r>
      <w:r w:rsidRPr="00201F45">
        <w:t>.</w:t>
      </w:r>
      <w:r>
        <w:t>07</w:t>
      </w:r>
      <w:r w:rsidRPr="00201F45">
        <w:t>.20</w:t>
      </w:r>
      <w:r>
        <w:t>22</w:t>
      </w:r>
      <w:r w:rsidRPr="00201F45">
        <w:t>г.)</w:t>
      </w:r>
    </w:p>
    <w:p w:rsidR="00253ED4" w:rsidRPr="008E7869" w:rsidRDefault="00253ED4" w:rsidP="0025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>15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Style w:val="blk"/>
          <w:rFonts w:ascii="Times New Roman" w:hAnsi="Times New Roman" w:cs="Times New Roman"/>
          <w:sz w:val="24"/>
          <w:szCs w:val="24"/>
        </w:rPr>
        <w:t>15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кВт, класс напряжения электрических сетей, к которым осуществляется технологическое присоединение – 0,</w:t>
      </w:r>
      <w:r>
        <w:rPr>
          <w:rStyle w:val="blk"/>
          <w:rFonts w:ascii="Times New Roman" w:hAnsi="Times New Roman" w:cs="Times New Roman"/>
          <w:sz w:val="24"/>
          <w:szCs w:val="24"/>
        </w:rPr>
        <w:t>22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, плата за подключение (технологическое присоединение) –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26.12.2019г. № 122.</w:t>
      </w:r>
      <w:proofErr w:type="gramEnd"/>
    </w:p>
    <w:p w:rsidR="00253ED4" w:rsidRPr="00BA0E33" w:rsidRDefault="00253ED4" w:rsidP="0025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8"/>
        </w:rPr>
        <w:t>15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срок 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действия технических условий – </w:t>
      </w:r>
      <w:r w:rsidR="00006743">
        <w:rPr>
          <w:rStyle w:val="blk"/>
          <w:rFonts w:ascii="Times New Roman" w:hAnsi="Times New Roman" w:cs="Times New Roman"/>
          <w:sz w:val="24"/>
          <w:szCs w:val="28"/>
        </w:rPr>
        <w:t>2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год</w:t>
      </w:r>
      <w:r w:rsidR="00006743">
        <w:rPr>
          <w:rStyle w:val="blk"/>
          <w:rFonts w:ascii="Times New Roman" w:hAnsi="Times New Roman" w:cs="Times New Roman"/>
          <w:sz w:val="24"/>
          <w:szCs w:val="28"/>
        </w:rPr>
        <w:t>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присоединение) – в соответствии с постановлением Республиканской службы по тарифам РД от </w:t>
      </w:r>
      <w:r>
        <w:rPr>
          <w:rStyle w:val="blk"/>
          <w:rFonts w:ascii="Times New Roman" w:hAnsi="Times New Roman" w:cs="Times New Roman"/>
          <w:sz w:val="24"/>
          <w:szCs w:val="28"/>
        </w:rPr>
        <w:t>16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Style w:val="blk"/>
          <w:rFonts w:ascii="Times New Roman" w:hAnsi="Times New Roman" w:cs="Times New Roman"/>
          <w:sz w:val="24"/>
          <w:szCs w:val="28"/>
        </w:rPr>
        <w:t>65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253ED4" w:rsidRPr="008E7869" w:rsidRDefault="00253ED4" w:rsidP="00253ED4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предельная свободная мощность существующих сетей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</w:t>
      </w:r>
      <w:r w:rsidR="00006743">
        <w:rPr>
          <w:rStyle w:val="blk"/>
          <w:rFonts w:ascii="Times New Roman" w:hAnsi="Times New Roman" w:cs="Times New Roman"/>
          <w:sz w:val="24"/>
          <w:szCs w:val="24"/>
        </w:rPr>
        <w:t>до 50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куб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/ч.,</w:t>
      </w:r>
      <w:r w:rsidRPr="008E7869">
        <w:rPr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– </w:t>
      </w:r>
      <w:r w:rsidR="00006743">
        <w:rPr>
          <w:rStyle w:val="blk"/>
          <w:rFonts w:ascii="Times New Roman" w:hAnsi="Times New Roman" w:cs="Times New Roman"/>
          <w:sz w:val="24"/>
          <w:szCs w:val="24"/>
        </w:rPr>
        <w:t>10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>/ч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.,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после принятия объекта в эксплуатацию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срок действия технических условий – </w:t>
      </w:r>
      <w:r w:rsidR="00006743">
        <w:rPr>
          <w:rStyle w:val="blk"/>
          <w:rFonts w:ascii="Times New Roman" w:hAnsi="Times New Roman" w:cs="Times New Roman"/>
          <w:sz w:val="24"/>
          <w:szCs w:val="28"/>
        </w:rPr>
        <w:t>9 месяцев</w:t>
      </w:r>
      <w:bookmarkStart w:id="0" w:name="_GoBack"/>
      <w:bookmarkEnd w:id="0"/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A4A16" w:rsidRPr="00107AD8" w:rsidRDefault="00CA4A16" w:rsidP="00CA4A16">
      <w:pPr>
        <w:pStyle w:val="western"/>
        <w:spacing w:before="0" w:beforeAutospacing="0" w:after="0" w:afterAutospacing="0"/>
        <w:jc w:val="both"/>
      </w:pPr>
      <w:r w:rsidRPr="00107AD8">
        <w:t>Допустимые параметры разрешенного строительства</w:t>
      </w:r>
      <w:r w:rsidR="00D707F3">
        <w:t xml:space="preserve"> </w:t>
      </w:r>
      <w:r w:rsidRPr="00107AD8">
        <w:t xml:space="preserve">– согласно правилам землепользования и застройки – территориальная зона «П» </w:t>
      </w:r>
      <w:r w:rsidR="00D707F3" w:rsidRPr="00C72442">
        <w:t>«</w:t>
      </w:r>
      <w:r w:rsidR="00D707F3">
        <w:t>зона</w:t>
      </w:r>
      <w:r w:rsidR="00D707F3" w:rsidRPr="00C72442">
        <w:t xml:space="preserve"> </w:t>
      </w:r>
      <w:r w:rsidR="00D707F3">
        <w:t>промышленных объектов</w:t>
      </w:r>
      <w:r w:rsidR="00D707F3" w:rsidRPr="00C72442">
        <w:t xml:space="preserve">» </w:t>
      </w:r>
      <w:r w:rsidR="00D707F3" w:rsidRPr="00DF0D94">
        <w:t xml:space="preserve">- </w:t>
      </w:r>
      <w:r w:rsidRPr="00107AD8">
        <w:t>максимальный коэффициент застройки – 50%, минимальный коэффициент озеленения – 30%, максимальная высота здания  – НР, минимальный отступ от границ участка – НР.</w:t>
      </w:r>
    </w:p>
    <w:p w:rsidR="0006519F" w:rsidRPr="00DD690F" w:rsidRDefault="0006519F" w:rsidP="0006519F">
      <w:pPr>
        <w:spacing w:after="0" w:line="240" w:lineRule="auto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на земельных участках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ке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</w:p>
    <w:p w:rsidR="00BD15CE" w:rsidRPr="00400017" w:rsidRDefault="00BD15CE" w:rsidP="00BD15CE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Default="006D2CFD" w:rsidP="008558C7">
      <w:pPr>
        <w:pStyle w:val="western"/>
        <w:spacing w:before="0" w:beforeAutospacing="0" w:after="0" w:afterAutospacing="0"/>
        <w:jc w:val="both"/>
      </w:pPr>
      <w:r w:rsidRPr="00A54C8B">
        <w:t xml:space="preserve">Шаг аукциона – </w:t>
      </w:r>
      <w:r w:rsidR="00470202" w:rsidRPr="00A54C8B">
        <w:t>3</w:t>
      </w:r>
      <w:r w:rsidRPr="00A54C8B">
        <w:t>% от начальной цены.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A3704E">
        <w:t>Прием заявок на учас</w:t>
      </w:r>
      <w:r w:rsidRPr="00A3704E">
        <w:softHyphen/>
        <w:t>тие в аукцион</w:t>
      </w:r>
      <w:r w:rsidR="004F1BDA">
        <w:t>е</w:t>
      </w:r>
      <w:r w:rsidRPr="00A3704E">
        <w:t xml:space="preserve"> – </w:t>
      </w:r>
      <w:r w:rsidRPr="00D536CA">
        <w:t xml:space="preserve">с </w:t>
      </w:r>
      <w:r w:rsidR="00B15C0E">
        <w:t>25</w:t>
      </w:r>
      <w:r w:rsidRPr="00D536CA">
        <w:t>.</w:t>
      </w:r>
      <w:r w:rsidR="00F4652B">
        <w:t>0</w:t>
      </w:r>
      <w:r w:rsidR="00B15C0E">
        <w:t>8</w:t>
      </w:r>
      <w:r w:rsidRPr="00D536CA">
        <w:t>.20</w:t>
      </w:r>
      <w:r w:rsidR="00743F93" w:rsidRPr="00D536CA">
        <w:t>2</w:t>
      </w:r>
      <w:r w:rsidR="00F4652B">
        <w:t>2</w:t>
      </w:r>
      <w:r w:rsidRPr="00D536CA">
        <w:t xml:space="preserve">г. по </w:t>
      </w:r>
      <w:r w:rsidR="00B15C0E">
        <w:t>23</w:t>
      </w:r>
      <w:r w:rsidR="00181385" w:rsidRPr="00D536CA">
        <w:t>.</w:t>
      </w:r>
      <w:r w:rsidR="00487C03">
        <w:t>0</w:t>
      </w:r>
      <w:r w:rsidR="00B15C0E">
        <w:t>9</w:t>
      </w:r>
      <w:r w:rsidR="00181385" w:rsidRPr="00D536CA">
        <w:t>.</w:t>
      </w:r>
      <w:r w:rsidRPr="00D536CA">
        <w:t>20</w:t>
      </w:r>
      <w:r w:rsidR="00743F93" w:rsidRPr="00D536CA">
        <w:t>2</w:t>
      </w:r>
      <w:r w:rsidR="00487C03">
        <w:t>2</w:t>
      </w:r>
      <w:r w:rsidRPr="00D536CA">
        <w:t>г.</w:t>
      </w:r>
      <w:r w:rsidRPr="00D536CA">
        <w:rPr>
          <w:i/>
          <w:iCs/>
        </w:rPr>
        <w:t xml:space="preserve"> </w:t>
      </w:r>
      <w:r w:rsidRPr="00D536CA">
        <w:rPr>
          <w:iCs/>
        </w:rPr>
        <w:t xml:space="preserve"> </w:t>
      </w:r>
      <w:r w:rsidRPr="00D536CA">
        <w:t>по</w:t>
      </w:r>
      <w:r w:rsidRPr="00D536CA">
        <w:rPr>
          <w:i/>
          <w:iCs/>
        </w:rPr>
        <w:t> </w:t>
      </w:r>
      <w:r w:rsidRPr="00D536CA">
        <w:t>рабочим дням с 10.00 до 1</w:t>
      </w:r>
      <w:r w:rsidR="00743F93" w:rsidRPr="00D536CA">
        <w:t>7</w:t>
      </w:r>
      <w:r w:rsidRPr="00D536CA">
        <w:t xml:space="preserve">.00 по адресу: г. Кизилюрт, ул. Гагарина дом 40 «б», </w:t>
      </w:r>
      <w:proofErr w:type="spellStart"/>
      <w:r w:rsidRPr="00D536CA">
        <w:t>каб</w:t>
      </w:r>
      <w:proofErr w:type="spellEnd"/>
      <w:r w:rsidRPr="00D536CA">
        <w:t xml:space="preserve">. </w:t>
      </w:r>
      <w:r w:rsidR="00765B72" w:rsidRPr="00D536CA">
        <w:t>229</w:t>
      </w:r>
      <w:r w:rsidRPr="00D536CA">
        <w:t>.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определения участ</w:t>
      </w:r>
      <w:r w:rsidRPr="00D536CA">
        <w:softHyphen/>
        <w:t>ников аукцион</w:t>
      </w:r>
      <w:r w:rsidR="004F1BDA" w:rsidRPr="00D536CA">
        <w:t>а</w:t>
      </w:r>
      <w:r w:rsidRPr="00D536CA">
        <w:t xml:space="preserve"> – </w:t>
      </w:r>
      <w:r w:rsidR="00F70565">
        <w:t>2</w:t>
      </w:r>
      <w:r w:rsidR="00B15C0E">
        <w:t>6</w:t>
      </w:r>
      <w:r w:rsidRPr="00D536CA">
        <w:t>.</w:t>
      </w:r>
      <w:r w:rsidR="00487C03">
        <w:t>0</w:t>
      </w:r>
      <w:r w:rsidR="00B15C0E">
        <w:t>9</w:t>
      </w:r>
      <w:r w:rsidRPr="00D536CA">
        <w:t>.20</w:t>
      </w:r>
      <w:r w:rsidR="00743F93" w:rsidRPr="00D536CA">
        <w:t>2</w:t>
      </w:r>
      <w:r w:rsidR="00487C03">
        <w:t>2</w:t>
      </w:r>
      <w:r w:rsidRPr="00D536CA">
        <w:t>г.</w:t>
      </w:r>
      <w:r w:rsidR="00A21049" w:rsidRPr="00D536CA">
        <w:t xml:space="preserve"> </w:t>
      </w:r>
      <w:r w:rsidR="0093193B" w:rsidRPr="00D536CA">
        <w:t xml:space="preserve">в 10ч.00мин. </w:t>
      </w:r>
      <w:r w:rsidRPr="00D536CA">
        <w:t>по адресу: г.Кизилюрт</w:t>
      </w:r>
      <w:r w:rsidR="008512B4" w:rsidRPr="00D536CA">
        <w:t>,</w:t>
      </w:r>
      <w:r w:rsidRPr="00D536CA">
        <w:t xml:space="preserve"> ул</w:t>
      </w:r>
      <w:proofErr w:type="gramStart"/>
      <w:r w:rsidRPr="00D536CA">
        <w:t>.Г</w:t>
      </w:r>
      <w:proofErr w:type="gramEnd"/>
      <w:r w:rsidRPr="00D536CA">
        <w:t>агарина, 40</w:t>
      </w:r>
      <w:r w:rsidR="00181385" w:rsidRPr="00D536CA">
        <w:t xml:space="preserve"> «</w:t>
      </w:r>
      <w:r w:rsidRPr="00D536CA">
        <w:t>б» каб.№229.</w:t>
      </w:r>
    </w:p>
    <w:p w:rsidR="00DD5B31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проведения аукцион</w:t>
      </w:r>
      <w:r w:rsidR="004F1BDA" w:rsidRPr="00D536CA">
        <w:t>а</w:t>
      </w:r>
      <w:r w:rsidRPr="00D536CA">
        <w:t xml:space="preserve"> – </w:t>
      </w:r>
      <w:r w:rsidR="00B15C0E">
        <w:t>28</w:t>
      </w:r>
      <w:r w:rsidR="00181385" w:rsidRPr="00D536CA">
        <w:t>.</w:t>
      </w:r>
      <w:r w:rsidR="00487C03">
        <w:t>0</w:t>
      </w:r>
      <w:r w:rsidR="00B15C0E">
        <w:t>9</w:t>
      </w:r>
      <w:r w:rsidRPr="00D536CA">
        <w:t>.20</w:t>
      </w:r>
      <w:r w:rsidR="004E5D9B" w:rsidRPr="00D536CA">
        <w:t>2</w:t>
      </w:r>
      <w:r w:rsidR="00487C03">
        <w:t>2</w:t>
      </w:r>
      <w:r w:rsidRPr="00D536CA">
        <w:t>г.</w:t>
      </w:r>
      <w:r w:rsidR="00A21049" w:rsidRPr="00D536CA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>по адресу: г.Кизилюрт, ул</w:t>
      </w:r>
      <w:proofErr w:type="gramStart"/>
      <w:r w:rsidR="0093193B">
        <w:t>.</w:t>
      </w:r>
      <w:r w:rsidRPr="00FA003D">
        <w:t>Г</w:t>
      </w:r>
      <w:proofErr w:type="gramEnd"/>
      <w:r w:rsidRPr="00FA003D">
        <w:t xml:space="preserve">агарина дом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272313" w:rsidRDefault="00272313" w:rsidP="0027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  <w:bookmarkStart w:id="1" w:name="dst67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 xml:space="preserve">1) заявка на участие в аукционе по установленной форме с указанием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lastRenderedPageBreak/>
        <w:t>банковских реквизитов счета для возврата задатка;</w:t>
      </w:r>
      <w:bookmarkStart w:id="2" w:name="dst67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  <w:bookmarkStart w:id="3" w:name="dst67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4" w:name="dst67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72313" w:rsidRPr="00AA19A2" w:rsidRDefault="00272313" w:rsidP="002723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Претендент не допускается к участию в аукционе в случае,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>
        <w:rPr>
          <w:rFonts w:ascii="Times New Roman" w:hAnsi="Times New Roman"/>
          <w:bCs/>
          <w:sz w:val="24"/>
          <w:szCs w:val="24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 КПП 054601001, БИК 0</w:t>
      </w:r>
      <w:r w:rsidR="00CE5302">
        <w:rPr>
          <w:rFonts w:ascii="Times New Roman" w:eastAsia="Calibri" w:hAnsi="Times New Roman" w:cs="Times New Roman"/>
          <w:sz w:val="24"/>
          <w:szCs w:val="26"/>
        </w:rPr>
        <w:t>1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</w:t>
      </w:r>
      <w:r w:rsidR="00CE5302" w:rsidRPr="00CE5302">
        <w:rPr>
          <w:rFonts w:ascii="Times New Roman" w:eastAsia="Calibri" w:hAnsi="Times New Roman" w:cs="Times New Roman"/>
          <w:sz w:val="24"/>
          <w:szCs w:val="26"/>
        </w:rPr>
        <w:t>03100643000000010300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</w:t>
      </w:r>
      <w:r w:rsidR="00CE5302">
        <w:rPr>
          <w:rFonts w:ascii="Times New Roman" w:eastAsia="Calibri" w:hAnsi="Times New Roman" w:cs="Times New Roman"/>
          <w:sz w:val="24"/>
          <w:szCs w:val="26"/>
        </w:rPr>
        <w:t xml:space="preserve"> л/с04033913200,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1D0FAA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5" w:name="dst678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6" w:name="dst679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1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2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3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684"/>
      <w:bookmarkEnd w:id="10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FAA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proofErr w:type="gramStart"/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</w:t>
      </w:r>
      <w:r w:rsidRPr="001D0FAA">
        <w:rPr>
          <w:rFonts w:ascii="Times New Roman" w:eastAsia="Calibri" w:hAnsi="Times New Roman" w:cs="Times New Roman"/>
          <w:sz w:val="24"/>
          <w:szCs w:val="26"/>
        </w:rPr>
        <w:t xml:space="preserve">на право </w:t>
      </w:r>
      <w:r w:rsidRPr="009D7709">
        <w:rPr>
          <w:rFonts w:ascii="Times New Roman" w:eastAsia="Calibri" w:hAnsi="Times New Roman" w:cs="Times New Roman"/>
          <w:sz w:val="24"/>
          <w:szCs w:val="26"/>
        </w:rPr>
        <w:t>заключения договоров аренды земельных участков</w:t>
      </w:r>
      <w:r w:rsidRPr="009D7709">
        <w:rPr>
          <w:rStyle w:val="a5"/>
          <w:rFonts w:ascii="Times New Roman" w:hAnsi="Times New Roman" w:cs="Times New Roman"/>
          <w:szCs w:val="24"/>
        </w:rPr>
        <w:t xml:space="preserve"> </w:t>
      </w:r>
      <w:r w:rsidRPr="009D7709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9D7709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9D7709">
        <w:rPr>
          <w:rFonts w:ascii="Times New Roman" w:hAnsi="Times New Roman" w:cs="Times New Roman"/>
          <w:sz w:val="24"/>
          <w:szCs w:val="24"/>
        </w:rPr>
        <w:t>орм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7709">
        <w:rPr>
          <w:rFonts w:ascii="Times New Roman" w:hAnsi="Times New Roman" w:cs="Times New Roman"/>
          <w:sz w:val="24"/>
          <w:szCs w:val="24"/>
        </w:rPr>
        <w:t>ро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D7709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9D7709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9D7709">
        <w:rPr>
          <w:rFonts w:ascii="Times New Roman" w:hAnsi="Times New Roman" w:cs="Times New Roman"/>
          <w:sz w:val="24"/>
          <w:szCs w:val="24"/>
        </w:rPr>
        <w:t xml:space="preserve">» 20.02.2019г.  </w:t>
      </w:r>
      <w:r w:rsidRPr="00B518C7">
        <w:rPr>
          <w:rFonts w:ascii="Times New Roman" w:hAnsi="Times New Roman" w:cs="Times New Roman"/>
          <w:sz w:val="24"/>
          <w:szCs w:val="24"/>
        </w:rPr>
        <w:t>№ 47-П</w:t>
      </w:r>
      <w:r w:rsidR="009D7709">
        <w:rPr>
          <w:rFonts w:ascii="Times New Roman" w:hAnsi="Times New Roman" w:cs="Times New Roman"/>
          <w:sz w:val="24"/>
          <w:szCs w:val="24"/>
        </w:rPr>
        <w:t xml:space="preserve"> (с изменениями от 10.06.2021г. №215-П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</w:t>
      </w:r>
      <w:r w:rsidR="00F4652B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1D0FAA" w:rsidRPr="009621C8" w:rsidRDefault="001D0FAA" w:rsidP="001D0FAA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>наибольший размер ежегодной арендной платы за земельный участок</w:t>
      </w:r>
      <w:r w:rsidRPr="004F584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621C8">
        <w:t xml:space="preserve"> </w:t>
      </w:r>
    </w:p>
    <w:p w:rsidR="001D0FAA" w:rsidRPr="009621C8" w:rsidRDefault="001D0FAA" w:rsidP="001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 w:rsidR="004F5843">
        <w:rPr>
          <w:rFonts w:ascii="Times New Roman" w:hAnsi="Times New Roman" w:cs="Times New Roman"/>
          <w:sz w:val="24"/>
          <w:szCs w:val="24"/>
        </w:rPr>
        <w:t>аренды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1D0FAA" w:rsidRPr="00E7441C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FAA" w:rsidRDefault="001D0FAA" w:rsidP="001D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C012BC" w:rsidRDefault="00341022" w:rsidP="00584F56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8404F6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lastRenderedPageBreak/>
        <w:t>Организатор аукциона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8E3771">
        <w:t>городского округа</w:t>
      </w:r>
      <w:r w:rsidR="00BC37CF" w:rsidRPr="00FD23B9">
        <w:t xml:space="preserve"> «</w:t>
      </w:r>
      <w:r w:rsidR="00AA5947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Продавец, Арендодатель - Администрация</w:t>
      </w:r>
      <w:r w:rsidRPr="00FD23B9">
        <w:rPr>
          <w:i/>
          <w:iCs/>
        </w:rPr>
        <w:t> </w:t>
      </w:r>
      <w:r w:rsidR="008E3771">
        <w:t>городского округа</w:t>
      </w:r>
      <w:r w:rsidR="008E3771" w:rsidRPr="00FD23B9">
        <w:t xml:space="preserve"> </w:t>
      </w:r>
      <w:r w:rsidRPr="00FD23B9">
        <w:t>«</w:t>
      </w:r>
      <w:r w:rsidR="00AA5947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 xml:space="preserve">. №229 администрации </w:t>
      </w:r>
      <w:r w:rsidR="008E3771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</w:t>
      </w:r>
      <w:r w:rsidR="00892A1F">
        <w:t xml:space="preserve"> по адресу: </w:t>
      </w:r>
      <w:r w:rsidR="00892A1F" w:rsidRPr="00FD23B9">
        <w:t>г.Кизилюрт</w:t>
      </w:r>
      <w:r w:rsidR="00892A1F">
        <w:t>,</w:t>
      </w:r>
      <w:r w:rsidR="00892A1F" w:rsidRPr="00FD23B9">
        <w:t xml:space="preserve"> ул.</w:t>
      </w:r>
      <w:r w:rsidR="00892A1F">
        <w:t xml:space="preserve"> </w:t>
      </w:r>
      <w:r w:rsidR="00892A1F" w:rsidRPr="00FD23B9">
        <w:t>Гагарина, 40 «б»</w:t>
      </w:r>
      <w:r>
        <w:t>.</w:t>
      </w:r>
    </w:p>
    <w:p w:rsidR="00756A11" w:rsidRPr="00BD5E8C" w:rsidRDefault="004B6E3A" w:rsidP="008512B4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892A1F">
        <w:t>Г</w:t>
      </w:r>
      <w:r w:rsidR="00B54024">
        <w:t>О «</w:t>
      </w:r>
      <w:r w:rsidR="00892A1F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 xml:space="preserve">в </w:t>
      </w:r>
      <w:r w:rsidR="008E3771">
        <w:t>МКУ «О</w:t>
      </w:r>
      <w:r w:rsidR="008275DB">
        <w:t>тдел архитектуры, градостроительства и земельных отношений</w:t>
      </w:r>
      <w:r w:rsidR="008E3771">
        <w:t>»</w:t>
      </w:r>
      <w:r w:rsidR="008275DB">
        <w:t xml:space="preserve"> администрации </w:t>
      </w:r>
      <w:r w:rsidR="008E3771">
        <w:t>Г</w:t>
      </w:r>
      <w:r w:rsidR="008275DB">
        <w:t>О «</w:t>
      </w:r>
      <w:r w:rsidR="00892A1F">
        <w:t>г</w:t>
      </w:r>
      <w:r w:rsidR="008275DB">
        <w:t xml:space="preserve">ород </w:t>
      </w:r>
      <w:proofErr w:type="spellStart"/>
      <w:r w:rsidR="008275DB">
        <w:t>Кизилюрт</w:t>
      </w:r>
      <w:proofErr w:type="spellEnd"/>
      <w:r w:rsidR="008275DB">
        <w:t>»</w:t>
      </w:r>
      <w:r w:rsidR="005D2630">
        <w:t xml:space="preserve"> по адресу: </w:t>
      </w:r>
      <w:r w:rsidR="005D2630" w:rsidRPr="00FD23B9">
        <w:t>г.Кизилюрт</w:t>
      </w:r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  <w:r w:rsidR="008512B4">
        <w:t xml:space="preserve">                                                               </w:t>
      </w:r>
      <w:r w:rsidR="00756A11">
        <w:t xml:space="preserve">Администрация </w:t>
      </w:r>
      <w:r w:rsidR="008E3771">
        <w:t>Г</w:t>
      </w:r>
      <w:r w:rsidR="00756A11">
        <w:t>О «Город Кизилюрт»</w:t>
      </w:r>
    </w:p>
    <w:sectPr w:rsidR="00756A11" w:rsidRPr="00BD5E8C" w:rsidSect="00253ED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608D"/>
    <w:rsid w:val="00006743"/>
    <w:rsid w:val="00015632"/>
    <w:rsid w:val="00015AD1"/>
    <w:rsid w:val="000177AB"/>
    <w:rsid w:val="00023463"/>
    <w:rsid w:val="00023930"/>
    <w:rsid w:val="000253EC"/>
    <w:rsid w:val="00025F4E"/>
    <w:rsid w:val="000305D6"/>
    <w:rsid w:val="00033097"/>
    <w:rsid w:val="00035A62"/>
    <w:rsid w:val="00035DFB"/>
    <w:rsid w:val="00046936"/>
    <w:rsid w:val="00051FC3"/>
    <w:rsid w:val="000522F2"/>
    <w:rsid w:val="000555D5"/>
    <w:rsid w:val="00060297"/>
    <w:rsid w:val="00062884"/>
    <w:rsid w:val="000634A8"/>
    <w:rsid w:val="0006386D"/>
    <w:rsid w:val="0006519F"/>
    <w:rsid w:val="00065B84"/>
    <w:rsid w:val="00067CED"/>
    <w:rsid w:val="00071CB7"/>
    <w:rsid w:val="000723D9"/>
    <w:rsid w:val="00080423"/>
    <w:rsid w:val="00087A63"/>
    <w:rsid w:val="000A776F"/>
    <w:rsid w:val="000B5142"/>
    <w:rsid w:val="000C04EC"/>
    <w:rsid w:val="000D6EED"/>
    <w:rsid w:val="000F407E"/>
    <w:rsid w:val="001018AF"/>
    <w:rsid w:val="00107AD8"/>
    <w:rsid w:val="0011517C"/>
    <w:rsid w:val="001174D4"/>
    <w:rsid w:val="00120A0E"/>
    <w:rsid w:val="00121867"/>
    <w:rsid w:val="00121F04"/>
    <w:rsid w:val="00122F6B"/>
    <w:rsid w:val="0012486D"/>
    <w:rsid w:val="00124A20"/>
    <w:rsid w:val="001273E6"/>
    <w:rsid w:val="00134FB6"/>
    <w:rsid w:val="00146BCC"/>
    <w:rsid w:val="00150ADA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0A78"/>
    <w:rsid w:val="001A1A50"/>
    <w:rsid w:val="001A5BF9"/>
    <w:rsid w:val="001B19C1"/>
    <w:rsid w:val="001B32E7"/>
    <w:rsid w:val="001B7A79"/>
    <w:rsid w:val="001C0600"/>
    <w:rsid w:val="001C090F"/>
    <w:rsid w:val="001C1864"/>
    <w:rsid w:val="001C5BC8"/>
    <w:rsid w:val="001D0FAA"/>
    <w:rsid w:val="001D1ECB"/>
    <w:rsid w:val="001E7AC2"/>
    <w:rsid w:val="001F2B9A"/>
    <w:rsid w:val="001F328F"/>
    <w:rsid w:val="001F5E56"/>
    <w:rsid w:val="00201F45"/>
    <w:rsid w:val="00202019"/>
    <w:rsid w:val="002065CA"/>
    <w:rsid w:val="00215C88"/>
    <w:rsid w:val="00216AA5"/>
    <w:rsid w:val="0022268A"/>
    <w:rsid w:val="00224301"/>
    <w:rsid w:val="00225EB4"/>
    <w:rsid w:val="00230FC1"/>
    <w:rsid w:val="00235EA1"/>
    <w:rsid w:val="00253ED4"/>
    <w:rsid w:val="00257355"/>
    <w:rsid w:val="00272313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02B27"/>
    <w:rsid w:val="00302D03"/>
    <w:rsid w:val="00310A95"/>
    <w:rsid w:val="003204AC"/>
    <w:rsid w:val="003234B5"/>
    <w:rsid w:val="003241A0"/>
    <w:rsid w:val="003405B7"/>
    <w:rsid w:val="00341022"/>
    <w:rsid w:val="003418EB"/>
    <w:rsid w:val="00343124"/>
    <w:rsid w:val="003509AE"/>
    <w:rsid w:val="00350F97"/>
    <w:rsid w:val="0035327B"/>
    <w:rsid w:val="00353E45"/>
    <w:rsid w:val="003642D0"/>
    <w:rsid w:val="00366E78"/>
    <w:rsid w:val="00367634"/>
    <w:rsid w:val="00374DCB"/>
    <w:rsid w:val="00381C47"/>
    <w:rsid w:val="00383E65"/>
    <w:rsid w:val="00387059"/>
    <w:rsid w:val="0038717F"/>
    <w:rsid w:val="00387B46"/>
    <w:rsid w:val="0039032B"/>
    <w:rsid w:val="003A3B68"/>
    <w:rsid w:val="003A3CF3"/>
    <w:rsid w:val="003A3F2E"/>
    <w:rsid w:val="003B2115"/>
    <w:rsid w:val="003B49B1"/>
    <w:rsid w:val="003B725B"/>
    <w:rsid w:val="003C0BFB"/>
    <w:rsid w:val="003C17A3"/>
    <w:rsid w:val="003D1139"/>
    <w:rsid w:val="003D1FE5"/>
    <w:rsid w:val="003E0467"/>
    <w:rsid w:val="003F0D33"/>
    <w:rsid w:val="00400017"/>
    <w:rsid w:val="0040303F"/>
    <w:rsid w:val="00405FA2"/>
    <w:rsid w:val="00414D88"/>
    <w:rsid w:val="0042157E"/>
    <w:rsid w:val="00423083"/>
    <w:rsid w:val="004270B7"/>
    <w:rsid w:val="00440A32"/>
    <w:rsid w:val="0044173F"/>
    <w:rsid w:val="004546C1"/>
    <w:rsid w:val="00456AA6"/>
    <w:rsid w:val="00457A3B"/>
    <w:rsid w:val="00467B66"/>
    <w:rsid w:val="00467EFC"/>
    <w:rsid w:val="00470202"/>
    <w:rsid w:val="00487C03"/>
    <w:rsid w:val="00491CE3"/>
    <w:rsid w:val="00491DD3"/>
    <w:rsid w:val="004973F2"/>
    <w:rsid w:val="004A3337"/>
    <w:rsid w:val="004A7ED9"/>
    <w:rsid w:val="004B6E3A"/>
    <w:rsid w:val="004D16AB"/>
    <w:rsid w:val="004D1AB4"/>
    <w:rsid w:val="004D6B53"/>
    <w:rsid w:val="004E5D9B"/>
    <w:rsid w:val="004E5EB9"/>
    <w:rsid w:val="004F1BDA"/>
    <w:rsid w:val="004F5843"/>
    <w:rsid w:val="004F6160"/>
    <w:rsid w:val="004F66E9"/>
    <w:rsid w:val="00503414"/>
    <w:rsid w:val="00507281"/>
    <w:rsid w:val="005116F6"/>
    <w:rsid w:val="0051385C"/>
    <w:rsid w:val="00515D45"/>
    <w:rsid w:val="005252A0"/>
    <w:rsid w:val="00526830"/>
    <w:rsid w:val="0053195D"/>
    <w:rsid w:val="00531BA9"/>
    <w:rsid w:val="00533FA1"/>
    <w:rsid w:val="00534BC9"/>
    <w:rsid w:val="00537274"/>
    <w:rsid w:val="00540A8A"/>
    <w:rsid w:val="00544771"/>
    <w:rsid w:val="005452A4"/>
    <w:rsid w:val="00545733"/>
    <w:rsid w:val="00552074"/>
    <w:rsid w:val="00555B1B"/>
    <w:rsid w:val="00562833"/>
    <w:rsid w:val="00563697"/>
    <w:rsid w:val="00573725"/>
    <w:rsid w:val="00575D39"/>
    <w:rsid w:val="00577166"/>
    <w:rsid w:val="00584F56"/>
    <w:rsid w:val="0059443B"/>
    <w:rsid w:val="005A1E20"/>
    <w:rsid w:val="005A6AB0"/>
    <w:rsid w:val="005B221D"/>
    <w:rsid w:val="005B7137"/>
    <w:rsid w:val="005C0E64"/>
    <w:rsid w:val="005C3DA2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0744"/>
    <w:rsid w:val="00625F7D"/>
    <w:rsid w:val="00637289"/>
    <w:rsid w:val="00660195"/>
    <w:rsid w:val="006601EF"/>
    <w:rsid w:val="00666CB9"/>
    <w:rsid w:val="006754E4"/>
    <w:rsid w:val="00675823"/>
    <w:rsid w:val="00675C28"/>
    <w:rsid w:val="00676F85"/>
    <w:rsid w:val="006843AA"/>
    <w:rsid w:val="00685CEE"/>
    <w:rsid w:val="00687747"/>
    <w:rsid w:val="0069448A"/>
    <w:rsid w:val="0069659E"/>
    <w:rsid w:val="00696BD6"/>
    <w:rsid w:val="00696E0E"/>
    <w:rsid w:val="006A576E"/>
    <w:rsid w:val="006A5CF1"/>
    <w:rsid w:val="006C0DE1"/>
    <w:rsid w:val="006C2085"/>
    <w:rsid w:val="006D2CFD"/>
    <w:rsid w:val="006D4D88"/>
    <w:rsid w:val="006D6BAB"/>
    <w:rsid w:val="006D7656"/>
    <w:rsid w:val="006E1AD8"/>
    <w:rsid w:val="006E2649"/>
    <w:rsid w:val="006F00E1"/>
    <w:rsid w:val="00700FB9"/>
    <w:rsid w:val="00721912"/>
    <w:rsid w:val="007225AE"/>
    <w:rsid w:val="00724AD5"/>
    <w:rsid w:val="00727D15"/>
    <w:rsid w:val="007403DD"/>
    <w:rsid w:val="00740D60"/>
    <w:rsid w:val="00743F93"/>
    <w:rsid w:val="00744158"/>
    <w:rsid w:val="00754531"/>
    <w:rsid w:val="00756A11"/>
    <w:rsid w:val="0076167F"/>
    <w:rsid w:val="00764A72"/>
    <w:rsid w:val="00765B72"/>
    <w:rsid w:val="0077684D"/>
    <w:rsid w:val="007902FB"/>
    <w:rsid w:val="00790E2D"/>
    <w:rsid w:val="007A13CF"/>
    <w:rsid w:val="007A1CE9"/>
    <w:rsid w:val="007A2287"/>
    <w:rsid w:val="007A5A5C"/>
    <w:rsid w:val="007A7364"/>
    <w:rsid w:val="007B275A"/>
    <w:rsid w:val="007B3EBD"/>
    <w:rsid w:val="007B505B"/>
    <w:rsid w:val="007E4818"/>
    <w:rsid w:val="007E53AF"/>
    <w:rsid w:val="007F3450"/>
    <w:rsid w:val="007F4FB8"/>
    <w:rsid w:val="007F5631"/>
    <w:rsid w:val="00810CB7"/>
    <w:rsid w:val="00813FEB"/>
    <w:rsid w:val="008275DB"/>
    <w:rsid w:val="00827F0A"/>
    <w:rsid w:val="008300E2"/>
    <w:rsid w:val="008404F6"/>
    <w:rsid w:val="00845DFA"/>
    <w:rsid w:val="008512B4"/>
    <w:rsid w:val="00851592"/>
    <w:rsid w:val="00852C2E"/>
    <w:rsid w:val="008558C7"/>
    <w:rsid w:val="00856455"/>
    <w:rsid w:val="008750EB"/>
    <w:rsid w:val="00886ECC"/>
    <w:rsid w:val="00892A1F"/>
    <w:rsid w:val="008B0818"/>
    <w:rsid w:val="008B0A6B"/>
    <w:rsid w:val="008B22E4"/>
    <w:rsid w:val="008B6AD1"/>
    <w:rsid w:val="008D0C78"/>
    <w:rsid w:val="008D660F"/>
    <w:rsid w:val="008E3771"/>
    <w:rsid w:val="008E7869"/>
    <w:rsid w:val="008F3465"/>
    <w:rsid w:val="00905033"/>
    <w:rsid w:val="00911C3C"/>
    <w:rsid w:val="00915CAE"/>
    <w:rsid w:val="00917F08"/>
    <w:rsid w:val="00921390"/>
    <w:rsid w:val="009227B8"/>
    <w:rsid w:val="00923D8A"/>
    <w:rsid w:val="00923F8E"/>
    <w:rsid w:val="0093193B"/>
    <w:rsid w:val="00932EED"/>
    <w:rsid w:val="00934C60"/>
    <w:rsid w:val="0093527B"/>
    <w:rsid w:val="00940BD1"/>
    <w:rsid w:val="0094698C"/>
    <w:rsid w:val="009476BB"/>
    <w:rsid w:val="0095217C"/>
    <w:rsid w:val="009613A2"/>
    <w:rsid w:val="00965053"/>
    <w:rsid w:val="009849D4"/>
    <w:rsid w:val="009864C0"/>
    <w:rsid w:val="00987C21"/>
    <w:rsid w:val="009A62EF"/>
    <w:rsid w:val="009A6F2D"/>
    <w:rsid w:val="009A70FF"/>
    <w:rsid w:val="009B0E0A"/>
    <w:rsid w:val="009B1EBC"/>
    <w:rsid w:val="009C02DC"/>
    <w:rsid w:val="009C21C2"/>
    <w:rsid w:val="009C7A6B"/>
    <w:rsid w:val="009D17CF"/>
    <w:rsid w:val="009D18ED"/>
    <w:rsid w:val="009D211D"/>
    <w:rsid w:val="009D42A3"/>
    <w:rsid w:val="009D7709"/>
    <w:rsid w:val="009E0B3F"/>
    <w:rsid w:val="009E10BE"/>
    <w:rsid w:val="009E2F6C"/>
    <w:rsid w:val="009F511A"/>
    <w:rsid w:val="00A034C4"/>
    <w:rsid w:val="00A12D60"/>
    <w:rsid w:val="00A21049"/>
    <w:rsid w:val="00A2136D"/>
    <w:rsid w:val="00A27758"/>
    <w:rsid w:val="00A3704E"/>
    <w:rsid w:val="00A432B9"/>
    <w:rsid w:val="00A47022"/>
    <w:rsid w:val="00A54C8B"/>
    <w:rsid w:val="00A571C0"/>
    <w:rsid w:val="00A5752C"/>
    <w:rsid w:val="00A70A77"/>
    <w:rsid w:val="00A82C11"/>
    <w:rsid w:val="00A84431"/>
    <w:rsid w:val="00A90049"/>
    <w:rsid w:val="00A9290A"/>
    <w:rsid w:val="00AA448D"/>
    <w:rsid w:val="00AA55A3"/>
    <w:rsid w:val="00AA5947"/>
    <w:rsid w:val="00AB53F9"/>
    <w:rsid w:val="00AC4904"/>
    <w:rsid w:val="00AC5C05"/>
    <w:rsid w:val="00AC7C22"/>
    <w:rsid w:val="00AD055B"/>
    <w:rsid w:val="00AD0939"/>
    <w:rsid w:val="00AD1408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03E22"/>
    <w:rsid w:val="00B14F0C"/>
    <w:rsid w:val="00B15C0E"/>
    <w:rsid w:val="00B17802"/>
    <w:rsid w:val="00B34C8D"/>
    <w:rsid w:val="00B37D87"/>
    <w:rsid w:val="00B4170B"/>
    <w:rsid w:val="00B42742"/>
    <w:rsid w:val="00B46F35"/>
    <w:rsid w:val="00B526E6"/>
    <w:rsid w:val="00B54024"/>
    <w:rsid w:val="00B56288"/>
    <w:rsid w:val="00B6265A"/>
    <w:rsid w:val="00B66DAF"/>
    <w:rsid w:val="00B915F2"/>
    <w:rsid w:val="00BA0E33"/>
    <w:rsid w:val="00BA45DA"/>
    <w:rsid w:val="00BB036F"/>
    <w:rsid w:val="00BC37CF"/>
    <w:rsid w:val="00BD15CE"/>
    <w:rsid w:val="00BD2558"/>
    <w:rsid w:val="00BD2AD0"/>
    <w:rsid w:val="00BD5E8C"/>
    <w:rsid w:val="00BD6294"/>
    <w:rsid w:val="00BD6923"/>
    <w:rsid w:val="00BE6916"/>
    <w:rsid w:val="00BF2D4C"/>
    <w:rsid w:val="00BF67B6"/>
    <w:rsid w:val="00C012BC"/>
    <w:rsid w:val="00C124DB"/>
    <w:rsid w:val="00C16697"/>
    <w:rsid w:val="00C16E18"/>
    <w:rsid w:val="00C17E32"/>
    <w:rsid w:val="00C21B4A"/>
    <w:rsid w:val="00C275C3"/>
    <w:rsid w:val="00C41665"/>
    <w:rsid w:val="00C45D9E"/>
    <w:rsid w:val="00C46DE4"/>
    <w:rsid w:val="00C51997"/>
    <w:rsid w:val="00C56043"/>
    <w:rsid w:val="00C65030"/>
    <w:rsid w:val="00C72442"/>
    <w:rsid w:val="00C76B0E"/>
    <w:rsid w:val="00C82671"/>
    <w:rsid w:val="00C85649"/>
    <w:rsid w:val="00C97E7F"/>
    <w:rsid w:val="00CA0FEF"/>
    <w:rsid w:val="00CA1A83"/>
    <w:rsid w:val="00CA4A16"/>
    <w:rsid w:val="00CA65AC"/>
    <w:rsid w:val="00CA7012"/>
    <w:rsid w:val="00CB170E"/>
    <w:rsid w:val="00CC5EF1"/>
    <w:rsid w:val="00CD2134"/>
    <w:rsid w:val="00CE5302"/>
    <w:rsid w:val="00CE56FA"/>
    <w:rsid w:val="00CF0642"/>
    <w:rsid w:val="00CF4222"/>
    <w:rsid w:val="00CF5BA9"/>
    <w:rsid w:val="00D03F58"/>
    <w:rsid w:val="00D078FB"/>
    <w:rsid w:val="00D14259"/>
    <w:rsid w:val="00D15684"/>
    <w:rsid w:val="00D2113E"/>
    <w:rsid w:val="00D23321"/>
    <w:rsid w:val="00D24063"/>
    <w:rsid w:val="00D27D09"/>
    <w:rsid w:val="00D536CA"/>
    <w:rsid w:val="00D54565"/>
    <w:rsid w:val="00D707F3"/>
    <w:rsid w:val="00D72868"/>
    <w:rsid w:val="00D82C22"/>
    <w:rsid w:val="00D94A9F"/>
    <w:rsid w:val="00D94C8B"/>
    <w:rsid w:val="00D95956"/>
    <w:rsid w:val="00D97455"/>
    <w:rsid w:val="00D97FC4"/>
    <w:rsid w:val="00DB17C8"/>
    <w:rsid w:val="00DC4BFB"/>
    <w:rsid w:val="00DC5877"/>
    <w:rsid w:val="00DD5B31"/>
    <w:rsid w:val="00DE7D13"/>
    <w:rsid w:val="00DF0D94"/>
    <w:rsid w:val="00DF120F"/>
    <w:rsid w:val="00DF3292"/>
    <w:rsid w:val="00DF4F72"/>
    <w:rsid w:val="00E20205"/>
    <w:rsid w:val="00E23A36"/>
    <w:rsid w:val="00E24121"/>
    <w:rsid w:val="00E261CF"/>
    <w:rsid w:val="00E33037"/>
    <w:rsid w:val="00E5027C"/>
    <w:rsid w:val="00E52FD7"/>
    <w:rsid w:val="00E63E2F"/>
    <w:rsid w:val="00E70BC4"/>
    <w:rsid w:val="00E71780"/>
    <w:rsid w:val="00E71CE9"/>
    <w:rsid w:val="00E72504"/>
    <w:rsid w:val="00E73CC3"/>
    <w:rsid w:val="00E7441C"/>
    <w:rsid w:val="00E748F2"/>
    <w:rsid w:val="00E74933"/>
    <w:rsid w:val="00E74ECA"/>
    <w:rsid w:val="00E82C77"/>
    <w:rsid w:val="00E83486"/>
    <w:rsid w:val="00E9416B"/>
    <w:rsid w:val="00EA6D11"/>
    <w:rsid w:val="00EB016E"/>
    <w:rsid w:val="00EB2B49"/>
    <w:rsid w:val="00EB310A"/>
    <w:rsid w:val="00EC0970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D7618"/>
    <w:rsid w:val="00EE0D7B"/>
    <w:rsid w:val="00EE0EAA"/>
    <w:rsid w:val="00EE30FA"/>
    <w:rsid w:val="00EE48F8"/>
    <w:rsid w:val="00EF32DE"/>
    <w:rsid w:val="00EF366F"/>
    <w:rsid w:val="00EF543A"/>
    <w:rsid w:val="00EF5C3D"/>
    <w:rsid w:val="00F1105F"/>
    <w:rsid w:val="00F13226"/>
    <w:rsid w:val="00F1553E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4652B"/>
    <w:rsid w:val="00F522F5"/>
    <w:rsid w:val="00F53893"/>
    <w:rsid w:val="00F56952"/>
    <w:rsid w:val="00F56C03"/>
    <w:rsid w:val="00F577F9"/>
    <w:rsid w:val="00F70565"/>
    <w:rsid w:val="00F746B3"/>
    <w:rsid w:val="00F825D3"/>
    <w:rsid w:val="00F94255"/>
    <w:rsid w:val="00FA003D"/>
    <w:rsid w:val="00FB1BA2"/>
    <w:rsid w:val="00FC0B10"/>
    <w:rsid w:val="00FC1CD4"/>
    <w:rsid w:val="00FC5072"/>
    <w:rsid w:val="00FD234D"/>
    <w:rsid w:val="00FD23B9"/>
    <w:rsid w:val="00FD6D2B"/>
    <w:rsid w:val="00FE6289"/>
    <w:rsid w:val="00FE66F7"/>
    <w:rsid w:val="00FF1CBB"/>
    <w:rsid w:val="00FF4B61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2066D-C25B-4AEB-94E1-F884C612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Саният</cp:lastModifiedBy>
  <cp:revision>10</cp:revision>
  <cp:lastPrinted>2016-08-16T12:01:00Z</cp:lastPrinted>
  <dcterms:created xsi:type="dcterms:W3CDTF">2022-08-25T13:46:00Z</dcterms:created>
  <dcterms:modified xsi:type="dcterms:W3CDTF">2022-08-25T14:51:00Z</dcterms:modified>
</cp:coreProperties>
</file>