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B6C" w:rsidRPr="00D83B6C" w:rsidRDefault="00FD1A4A" w:rsidP="00D83B6C">
      <w:pPr>
        <w:spacing w:line="240" w:lineRule="auto"/>
        <w:ind w:firstLine="851"/>
        <w:contextualSpacing/>
        <w:rPr>
          <w:b/>
          <w:sz w:val="28"/>
          <w:szCs w:val="28"/>
          <w:lang w:val="ru-RU"/>
        </w:rPr>
      </w:pPr>
      <w:bookmarkStart w:id="0" w:name="_Toc120450476"/>
      <w:bookmarkStart w:id="1" w:name="_Toc127537600"/>
      <w:r>
        <w:rPr>
          <w:b/>
          <w:sz w:val="28"/>
          <w:szCs w:val="28"/>
          <w:lang w:val="ru-RU"/>
        </w:rPr>
        <w:t xml:space="preserve">                                                          </w:t>
      </w:r>
      <w:r w:rsidR="00052C1D">
        <w:rPr>
          <w:b/>
          <w:sz w:val="28"/>
          <w:szCs w:val="28"/>
          <w:lang w:val="ru-RU"/>
        </w:rPr>
        <w:t xml:space="preserve">                               </w:t>
      </w:r>
      <w:bookmarkStart w:id="2" w:name="_GoBack"/>
      <w:bookmarkEnd w:id="2"/>
      <w:r w:rsidR="00052C1D">
        <w:rPr>
          <w:b/>
          <w:sz w:val="28"/>
          <w:szCs w:val="28"/>
          <w:lang w:val="ru-RU"/>
        </w:rPr>
        <w:t>У</w:t>
      </w:r>
      <w:r w:rsidR="00807930">
        <w:rPr>
          <w:b/>
          <w:sz w:val="28"/>
          <w:szCs w:val="28"/>
          <w:lang w:val="ru-RU"/>
        </w:rPr>
        <w:t xml:space="preserve"> Т В Е Р Ж Д Е Н О</w:t>
      </w:r>
    </w:p>
    <w:p w:rsidR="00D83B6C" w:rsidRPr="00D83B6C" w:rsidRDefault="00D83B6C" w:rsidP="00D83B6C">
      <w:pPr>
        <w:spacing w:line="240" w:lineRule="auto"/>
        <w:ind w:firstLine="851"/>
        <w:contextualSpacing/>
        <w:rPr>
          <w:b/>
          <w:sz w:val="28"/>
          <w:szCs w:val="28"/>
          <w:lang w:val="ru-RU"/>
        </w:rPr>
      </w:pPr>
      <w:r w:rsidRPr="00D83B6C">
        <w:rPr>
          <w:b/>
          <w:sz w:val="28"/>
          <w:szCs w:val="28"/>
          <w:lang w:val="ru-RU"/>
        </w:rPr>
        <w:t xml:space="preserve">                                                        </w:t>
      </w:r>
      <w:r w:rsidR="00E54AF3">
        <w:rPr>
          <w:b/>
          <w:sz w:val="28"/>
          <w:szCs w:val="28"/>
          <w:lang w:val="ru-RU"/>
        </w:rPr>
        <w:t xml:space="preserve">                               </w:t>
      </w:r>
      <w:r w:rsidRPr="00D83B6C">
        <w:rPr>
          <w:b/>
          <w:sz w:val="28"/>
          <w:szCs w:val="28"/>
          <w:lang w:val="ru-RU"/>
        </w:rPr>
        <w:t xml:space="preserve">распоряжением главы                           </w:t>
      </w:r>
    </w:p>
    <w:p w:rsidR="00D83B6C" w:rsidRPr="00D83B6C" w:rsidRDefault="00D83B6C" w:rsidP="00D83B6C">
      <w:pPr>
        <w:spacing w:line="240" w:lineRule="auto"/>
        <w:ind w:firstLine="851"/>
        <w:contextualSpacing/>
        <w:rPr>
          <w:b/>
          <w:sz w:val="28"/>
          <w:szCs w:val="28"/>
          <w:lang w:val="ru-RU"/>
        </w:rPr>
      </w:pPr>
      <w:r w:rsidRPr="00D83B6C">
        <w:rPr>
          <w:b/>
          <w:sz w:val="28"/>
          <w:szCs w:val="28"/>
          <w:lang w:val="ru-RU"/>
        </w:rPr>
        <w:t xml:space="preserve">                                                                                        </w:t>
      </w:r>
      <w:r w:rsidR="00E54AF3">
        <w:rPr>
          <w:b/>
          <w:sz w:val="28"/>
          <w:szCs w:val="28"/>
          <w:lang w:val="ru-RU"/>
        </w:rPr>
        <w:t xml:space="preserve">  </w:t>
      </w:r>
      <w:r w:rsidRPr="00D83B6C">
        <w:rPr>
          <w:b/>
          <w:sz w:val="28"/>
          <w:szCs w:val="28"/>
          <w:lang w:val="ru-RU"/>
        </w:rPr>
        <w:t xml:space="preserve">городского округа        </w:t>
      </w:r>
    </w:p>
    <w:p w:rsidR="00D83B6C" w:rsidRPr="00D83B6C" w:rsidRDefault="00D83B6C" w:rsidP="00D83B6C">
      <w:pPr>
        <w:spacing w:line="240" w:lineRule="auto"/>
        <w:contextualSpacing/>
        <w:rPr>
          <w:b/>
          <w:sz w:val="28"/>
          <w:szCs w:val="28"/>
          <w:lang w:val="ru-RU"/>
        </w:rPr>
      </w:pPr>
      <w:r w:rsidRPr="00D83B6C">
        <w:rPr>
          <w:b/>
          <w:sz w:val="28"/>
          <w:szCs w:val="28"/>
          <w:lang w:val="ru-RU"/>
        </w:rPr>
        <w:t xml:space="preserve">                                                               </w:t>
      </w:r>
      <w:r w:rsidR="00FD1A4A">
        <w:rPr>
          <w:b/>
          <w:sz w:val="28"/>
          <w:szCs w:val="28"/>
          <w:lang w:val="ru-RU"/>
        </w:rPr>
        <w:t xml:space="preserve">                              </w:t>
      </w:r>
      <w:r w:rsidR="00E54AF3">
        <w:rPr>
          <w:b/>
          <w:sz w:val="28"/>
          <w:szCs w:val="28"/>
          <w:lang w:val="ru-RU"/>
        </w:rPr>
        <w:t xml:space="preserve">  </w:t>
      </w:r>
      <w:r w:rsidR="00FD1A4A">
        <w:rPr>
          <w:b/>
          <w:sz w:val="28"/>
          <w:szCs w:val="28"/>
          <w:lang w:val="ru-RU"/>
        </w:rPr>
        <w:t>«г</w:t>
      </w:r>
      <w:r w:rsidRPr="00D83B6C">
        <w:rPr>
          <w:b/>
          <w:sz w:val="28"/>
          <w:szCs w:val="28"/>
          <w:lang w:val="ru-RU"/>
        </w:rPr>
        <w:t>ород Кизилюрт»</w:t>
      </w:r>
    </w:p>
    <w:p w:rsidR="00D83B6C" w:rsidRDefault="00D83B6C" w:rsidP="008F032E">
      <w:pPr>
        <w:pStyle w:val="HHPrilog"/>
        <w:spacing w:line="240" w:lineRule="auto"/>
        <w:contextualSpacing/>
        <w:rPr>
          <w:rFonts w:ascii="Times New Roman" w:hAnsi="Times New Roman"/>
          <w:b/>
          <w:sz w:val="36"/>
          <w:szCs w:val="36"/>
        </w:rPr>
      </w:pPr>
    </w:p>
    <w:p w:rsidR="008F032E" w:rsidRDefault="00575E4E" w:rsidP="008F032E">
      <w:pPr>
        <w:pStyle w:val="HHPrilog"/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>П</w:t>
      </w:r>
      <w:r w:rsidR="008F032E" w:rsidRPr="0070628F">
        <w:rPr>
          <w:rFonts w:ascii="Times New Roman" w:hAnsi="Times New Roman"/>
          <w:b/>
          <w:sz w:val="36"/>
          <w:szCs w:val="36"/>
        </w:rPr>
        <w:t>ОЛОЖЕНИЕ</w:t>
      </w:r>
      <w:r w:rsidR="008F032E" w:rsidRPr="0070628F">
        <w:rPr>
          <w:rFonts w:ascii="Times New Roman" w:hAnsi="Times New Roman"/>
          <w:b/>
          <w:sz w:val="36"/>
          <w:szCs w:val="36"/>
        </w:rPr>
        <w:br/>
      </w:r>
      <w:r w:rsidR="008F032E" w:rsidRPr="00575E4E">
        <w:rPr>
          <w:rFonts w:ascii="Times New Roman" w:hAnsi="Times New Roman"/>
          <w:b/>
          <w:sz w:val="32"/>
          <w:szCs w:val="32"/>
        </w:rPr>
        <w:t>об отделе культуры</w:t>
      </w:r>
      <w:r w:rsidR="00BD7F09" w:rsidRPr="00575E4E">
        <w:rPr>
          <w:rFonts w:ascii="Times New Roman" w:hAnsi="Times New Roman"/>
          <w:b/>
          <w:sz w:val="32"/>
          <w:szCs w:val="32"/>
        </w:rPr>
        <w:t>, туризма</w:t>
      </w:r>
      <w:r w:rsidR="008F032E" w:rsidRPr="00575E4E">
        <w:rPr>
          <w:rFonts w:ascii="Times New Roman" w:hAnsi="Times New Roman"/>
          <w:b/>
          <w:sz w:val="32"/>
          <w:szCs w:val="32"/>
        </w:rPr>
        <w:t xml:space="preserve"> и молодежной политики Администрац</w:t>
      </w:r>
      <w:r w:rsidR="00D83B6C">
        <w:rPr>
          <w:rFonts w:ascii="Times New Roman" w:hAnsi="Times New Roman"/>
          <w:b/>
          <w:sz w:val="32"/>
          <w:szCs w:val="32"/>
        </w:rPr>
        <w:t>ии городского округа</w:t>
      </w:r>
      <w:r w:rsidR="00BB1821" w:rsidRPr="00575E4E">
        <w:rPr>
          <w:rFonts w:ascii="Times New Roman" w:hAnsi="Times New Roman"/>
          <w:b/>
          <w:sz w:val="32"/>
          <w:szCs w:val="32"/>
        </w:rPr>
        <w:t xml:space="preserve"> </w:t>
      </w:r>
      <w:r w:rsidR="00FD1A4A">
        <w:rPr>
          <w:rFonts w:ascii="Times New Roman" w:hAnsi="Times New Roman"/>
          <w:b/>
          <w:sz w:val="32"/>
          <w:szCs w:val="32"/>
        </w:rPr>
        <w:t xml:space="preserve"> «г</w:t>
      </w:r>
      <w:r w:rsidR="008F032E" w:rsidRPr="00575E4E">
        <w:rPr>
          <w:rFonts w:ascii="Times New Roman" w:hAnsi="Times New Roman"/>
          <w:b/>
          <w:sz w:val="32"/>
          <w:szCs w:val="32"/>
        </w:rPr>
        <w:t>ород Кизилюрт»</w:t>
      </w:r>
      <w:r w:rsidR="008F032E" w:rsidRPr="00575E4E">
        <w:rPr>
          <w:rFonts w:ascii="Times New Roman" w:hAnsi="Times New Roman"/>
          <w:b/>
          <w:sz w:val="32"/>
          <w:szCs w:val="32"/>
        </w:rPr>
        <w:br/>
      </w:r>
      <w:bookmarkEnd w:id="0"/>
      <w:bookmarkEnd w:id="1"/>
    </w:p>
    <w:p w:rsidR="008F032E" w:rsidRPr="0070628F" w:rsidRDefault="008F032E" w:rsidP="008F032E">
      <w:pPr>
        <w:pStyle w:val="HHPrilog"/>
        <w:spacing w:line="240" w:lineRule="auto"/>
        <w:contextualSpacing/>
        <w:rPr>
          <w:rFonts w:ascii="Times New Roman" w:hAnsi="Times New Roman"/>
          <w:b/>
          <w:sz w:val="32"/>
          <w:szCs w:val="32"/>
        </w:rPr>
      </w:pPr>
    </w:p>
    <w:p w:rsidR="008F032E" w:rsidRPr="0070628F" w:rsidRDefault="008F032E" w:rsidP="008F032E">
      <w:pPr>
        <w:pStyle w:val="HHPrilog"/>
        <w:spacing w:line="240" w:lineRule="auto"/>
        <w:contextualSpacing/>
        <w:jc w:val="left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  <w:r w:rsidRPr="0070628F">
        <w:rPr>
          <w:rFonts w:ascii="Times New Roman" w:hAnsi="Times New Roman"/>
          <w:b/>
          <w:sz w:val="32"/>
          <w:szCs w:val="32"/>
        </w:rPr>
        <w:t>1. ОБЩИЕ ПОЛОЖЕНИЯ</w:t>
      </w:r>
    </w:p>
    <w:p w:rsidR="008F032E" w:rsidRPr="000C6D76" w:rsidRDefault="008F032E" w:rsidP="00575E4E">
      <w:pPr>
        <w:pStyle w:val="TPrilogSubsection"/>
        <w:spacing w:line="240" w:lineRule="auto"/>
        <w:contextualSpacing/>
        <w:jc w:val="both"/>
        <w:rPr>
          <w:sz w:val="28"/>
          <w:szCs w:val="28"/>
        </w:rPr>
      </w:pPr>
      <w:r w:rsidRPr="000C6D76">
        <w:rPr>
          <w:sz w:val="28"/>
          <w:szCs w:val="28"/>
        </w:rPr>
        <w:t>1.1.</w:t>
      </w:r>
      <w:r w:rsidRPr="000C6D76">
        <w:rPr>
          <w:sz w:val="28"/>
          <w:szCs w:val="28"/>
          <w:lang w:val="en-US"/>
        </w:rPr>
        <w:t> </w:t>
      </w:r>
      <w:r w:rsidRPr="000C6D76">
        <w:rPr>
          <w:sz w:val="28"/>
          <w:szCs w:val="28"/>
        </w:rPr>
        <w:t>«Отдел культуры</w:t>
      </w:r>
      <w:r w:rsidR="00BD7F09">
        <w:rPr>
          <w:sz w:val="28"/>
          <w:szCs w:val="28"/>
        </w:rPr>
        <w:t>, туризма</w:t>
      </w:r>
      <w:r w:rsidRPr="000C6D76">
        <w:rPr>
          <w:sz w:val="28"/>
          <w:szCs w:val="28"/>
        </w:rPr>
        <w:t xml:space="preserve"> и молодежной политики»</w:t>
      </w:r>
      <w:r w:rsidR="001E00FB">
        <w:rPr>
          <w:sz w:val="28"/>
          <w:szCs w:val="28"/>
        </w:rPr>
        <w:t xml:space="preserve"> </w:t>
      </w:r>
      <w:r w:rsidRPr="000C6D76">
        <w:rPr>
          <w:sz w:val="28"/>
          <w:szCs w:val="28"/>
        </w:rPr>
        <w:t>(в дальнейшем именуемое «Отдел») является отраслевым органом исполнительной в</w:t>
      </w:r>
      <w:r w:rsidR="00D83B6C">
        <w:rPr>
          <w:sz w:val="28"/>
          <w:szCs w:val="28"/>
        </w:rPr>
        <w:t>ласти городского округа</w:t>
      </w:r>
      <w:r w:rsidRPr="000C6D76">
        <w:rPr>
          <w:sz w:val="28"/>
          <w:szCs w:val="28"/>
        </w:rPr>
        <w:t>, осуществляющим управление в области культуры,</w:t>
      </w:r>
      <w:r w:rsidR="00807930">
        <w:rPr>
          <w:sz w:val="28"/>
          <w:szCs w:val="28"/>
        </w:rPr>
        <w:t xml:space="preserve"> туризма,</w:t>
      </w:r>
      <w:r w:rsidRPr="000C6D76">
        <w:rPr>
          <w:sz w:val="28"/>
          <w:szCs w:val="28"/>
        </w:rPr>
        <w:t xml:space="preserve"> искусства, охраны историко-культурного наследия и молодежной политики.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0C6D76">
        <w:rPr>
          <w:rFonts w:ascii="Times New Roman" w:hAnsi="Times New Roman" w:cs="Times New Roman"/>
          <w:sz w:val="28"/>
          <w:szCs w:val="28"/>
        </w:rPr>
        <w:t>Отдел  культуры</w:t>
      </w:r>
      <w:proofErr w:type="gramEnd"/>
      <w:r w:rsidR="00BD7F09">
        <w:rPr>
          <w:rFonts w:ascii="Times New Roman" w:hAnsi="Times New Roman" w:cs="Times New Roman"/>
          <w:sz w:val="28"/>
          <w:szCs w:val="28"/>
        </w:rPr>
        <w:t xml:space="preserve">, туризма 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 является структурны</w:t>
      </w:r>
      <w:r w:rsidR="00D83B6C">
        <w:rPr>
          <w:rFonts w:ascii="Times New Roman" w:hAnsi="Times New Roman" w:cs="Times New Roman"/>
          <w:sz w:val="28"/>
          <w:szCs w:val="28"/>
        </w:rPr>
        <w:t>м подразделением Администрации Г</w:t>
      </w:r>
      <w:r w:rsidR="00FD1A4A">
        <w:rPr>
          <w:rFonts w:ascii="Times New Roman" w:hAnsi="Times New Roman" w:cs="Times New Roman"/>
          <w:sz w:val="28"/>
          <w:szCs w:val="28"/>
        </w:rPr>
        <w:t>О «г</w:t>
      </w:r>
      <w:r w:rsidRPr="000C6D76">
        <w:rPr>
          <w:rFonts w:ascii="Times New Roman" w:hAnsi="Times New Roman" w:cs="Times New Roman"/>
          <w:sz w:val="28"/>
          <w:szCs w:val="28"/>
        </w:rPr>
        <w:t>ород Кизилюрт».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>Отдел культуры</w:t>
      </w:r>
      <w:r w:rsidR="00C65CF4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 создается р</w:t>
      </w:r>
      <w:r w:rsidR="00D83B6C">
        <w:rPr>
          <w:rFonts w:ascii="Times New Roman" w:hAnsi="Times New Roman" w:cs="Times New Roman"/>
          <w:sz w:val="28"/>
          <w:szCs w:val="28"/>
        </w:rPr>
        <w:t>аспоряжением Главы</w:t>
      </w:r>
      <w:r w:rsidRPr="000C6D76">
        <w:rPr>
          <w:rFonts w:ascii="Times New Roman" w:hAnsi="Times New Roman" w:cs="Times New Roman"/>
          <w:sz w:val="28"/>
          <w:szCs w:val="28"/>
        </w:rPr>
        <w:t xml:space="preserve">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на основании Устава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структуры местной администрации, ут</w:t>
      </w:r>
      <w:r>
        <w:rPr>
          <w:rFonts w:ascii="Times New Roman" w:hAnsi="Times New Roman" w:cs="Times New Roman"/>
          <w:sz w:val="28"/>
          <w:szCs w:val="28"/>
        </w:rPr>
        <w:t>вержденной решением городского собрания</w:t>
      </w:r>
      <w:r w:rsidRPr="000C6D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>Отдел культуры</w:t>
      </w:r>
      <w:r w:rsidR="00BD7F09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 в своей деятельности</w:t>
      </w:r>
      <w:r w:rsidR="00D83B6C">
        <w:rPr>
          <w:rFonts w:ascii="Times New Roman" w:hAnsi="Times New Roman" w:cs="Times New Roman"/>
          <w:sz w:val="28"/>
          <w:szCs w:val="28"/>
        </w:rPr>
        <w:t xml:space="preserve"> подчин</w:t>
      </w:r>
      <w:r w:rsidR="00FD1A4A">
        <w:rPr>
          <w:rFonts w:ascii="Times New Roman" w:hAnsi="Times New Roman" w:cs="Times New Roman"/>
          <w:sz w:val="28"/>
          <w:szCs w:val="28"/>
        </w:rPr>
        <w:t>яется Главе городского округа «г</w:t>
      </w:r>
      <w:r w:rsidR="00D83B6C">
        <w:rPr>
          <w:rFonts w:ascii="Times New Roman" w:hAnsi="Times New Roman" w:cs="Times New Roman"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несет ответственность за выполнение возложенных на него задач.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 xml:space="preserve">Отдел в своей деятельности руководствуется законодательством Российской Федерации, законодательством Республики Дагестан, нормативными правовыми актами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, Положением об администрации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настоящим Положением.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 xml:space="preserve">В ведении отдела   находятся относящиеся к муниципальной собственности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организации и предприятия культуры и искусства.</w:t>
      </w:r>
    </w:p>
    <w:p w:rsidR="008F032E" w:rsidRPr="000C6D76" w:rsidRDefault="008F032E" w:rsidP="001E00FB">
      <w:pPr>
        <w:pStyle w:val="a3"/>
        <w:numPr>
          <w:ilvl w:val="0"/>
          <w:numId w:val="4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>Отдел культуры</w:t>
      </w:r>
      <w:r w:rsidR="00BD7F09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 финансируется из бюджета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 xml:space="preserve"> в порядке, определенном Положением об администрации </w:t>
      </w:r>
      <w:r w:rsidR="00D83B6C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</w:t>
      </w:r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8F032E" w:rsidRPr="000C6D76" w:rsidRDefault="008F032E" w:rsidP="001E00FB">
      <w:pPr>
        <w:pStyle w:val="TPrilogSection"/>
        <w:spacing w:line="240" w:lineRule="auto"/>
        <w:contextualSpacing/>
        <w:rPr>
          <w:b/>
          <w:sz w:val="32"/>
          <w:szCs w:val="32"/>
        </w:rPr>
      </w:pPr>
      <w:r w:rsidRPr="000C6D76">
        <w:rPr>
          <w:b/>
          <w:sz w:val="32"/>
          <w:szCs w:val="32"/>
        </w:rPr>
        <w:t>2. НАПРАВЛЕНИЯ ДЕЯТЕЛЬНО</w:t>
      </w:r>
      <w:r w:rsidR="00575E4E">
        <w:rPr>
          <w:b/>
          <w:sz w:val="32"/>
          <w:szCs w:val="32"/>
        </w:rPr>
        <w:t>СТИ,</w:t>
      </w:r>
      <w:r w:rsidR="00575E4E">
        <w:rPr>
          <w:b/>
          <w:sz w:val="32"/>
          <w:szCs w:val="32"/>
        </w:rPr>
        <w:br/>
        <w:t>ЗАДАЧИ И ФУНКЦИИ ОТДЕЛА</w:t>
      </w:r>
      <w:r w:rsidRPr="000C6D76">
        <w:rPr>
          <w:b/>
          <w:sz w:val="32"/>
          <w:szCs w:val="32"/>
        </w:rPr>
        <w:t xml:space="preserve"> КУЛЬТУРЫ</w:t>
      </w:r>
    </w:p>
    <w:p w:rsidR="008F032E" w:rsidRPr="000C6D76" w:rsidRDefault="008F032E" w:rsidP="001E00FB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0C6D76">
        <w:rPr>
          <w:rFonts w:ascii="Times New Roman" w:hAnsi="Times New Roman" w:cs="Times New Roman"/>
          <w:sz w:val="28"/>
          <w:szCs w:val="28"/>
        </w:rPr>
        <w:t>Отдел  возлагается</w:t>
      </w:r>
      <w:proofErr w:type="gramEnd"/>
      <w:r w:rsidRPr="000C6D76">
        <w:rPr>
          <w:rFonts w:ascii="Times New Roman" w:hAnsi="Times New Roman" w:cs="Times New Roman"/>
          <w:sz w:val="28"/>
          <w:szCs w:val="28"/>
        </w:rPr>
        <w:t xml:space="preserve"> решение вопросов местного значения в сфере культуры</w:t>
      </w:r>
      <w:r w:rsidR="000F0944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</w:t>
      </w:r>
      <w:r w:rsidR="00D83B6C">
        <w:rPr>
          <w:rFonts w:ascii="Times New Roman" w:hAnsi="Times New Roman" w:cs="Times New Roman"/>
          <w:sz w:val="28"/>
          <w:szCs w:val="28"/>
        </w:rPr>
        <w:t>тики, отнесенных к компетенции Г</w:t>
      </w:r>
      <w:r w:rsidR="00FD1A4A">
        <w:rPr>
          <w:rFonts w:ascii="Times New Roman" w:hAnsi="Times New Roman" w:cs="Times New Roman"/>
          <w:sz w:val="28"/>
          <w:szCs w:val="28"/>
        </w:rPr>
        <w:t>О «г</w:t>
      </w:r>
      <w:r w:rsidRPr="000C6D76">
        <w:rPr>
          <w:rFonts w:ascii="Times New Roman" w:hAnsi="Times New Roman" w:cs="Times New Roman"/>
          <w:sz w:val="28"/>
          <w:szCs w:val="28"/>
        </w:rPr>
        <w:t>ород Кизилюрт» законодательством Российской Федерации, законодательством Республики Дагестан, решениями органов местного самоуправления.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lastRenderedPageBreak/>
        <w:t xml:space="preserve">Отдел </w:t>
      </w:r>
      <w:r w:rsidR="00326714">
        <w:rPr>
          <w:sz w:val="28"/>
          <w:szCs w:val="28"/>
          <w:lang w:val="ru-RU"/>
        </w:rPr>
        <w:t>осуществляет</w:t>
      </w:r>
      <w:r w:rsidRPr="000C6D76">
        <w:rPr>
          <w:sz w:val="28"/>
          <w:szCs w:val="28"/>
          <w:lang w:val="ru-RU"/>
        </w:rPr>
        <w:t xml:space="preserve"> государственные полномочия в сфере культуры</w:t>
      </w:r>
      <w:r w:rsidR="00BD7F09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политики, в случае их передачи законами Российской Федерации или законами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Основными направлениями деятельности </w:t>
      </w:r>
      <w:proofErr w:type="gramStart"/>
      <w:r w:rsidRPr="000C6D76">
        <w:rPr>
          <w:sz w:val="28"/>
          <w:szCs w:val="28"/>
          <w:lang w:val="ru-RU"/>
        </w:rPr>
        <w:t>Отдел  являются</w:t>
      </w:r>
      <w:proofErr w:type="gramEnd"/>
      <w:r w:rsidRPr="000C6D76">
        <w:rPr>
          <w:sz w:val="28"/>
          <w:szCs w:val="28"/>
          <w:lang w:val="ru-RU"/>
        </w:rPr>
        <w:t>:</w:t>
      </w:r>
    </w:p>
    <w:p w:rsidR="008F032E" w:rsidRPr="000C6D76" w:rsidRDefault="008F032E" w:rsidP="001E00FB">
      <w:pPr>
        <w:pStyle w:val="pp-List-1"/>
        <w:numPr>
          <w:ilvl w:val="0"/>
          <w:numId w:val="2"/>
        </w:numPr>
        <w:spacing w:before="80" w:line="240" w:lineRule="auto"/>
        <w:ind w:left="511" w:hanging="511"/>
        <w:contextualSpacing/>
        <w:rPr>
          <w:sz w:val="28"/>
          <w:szCs w:val="28"/>
        </w:rPr>
      </w:pPr>
      <w:r w:rsidRPr="000C6D76">
        <w:rPr>
          <w:sz w:val="28"/>
          <w:szCs w:val="28"/>
        </w:rPr>
        <w:t>организация библиотечного обслуживания;</w:t>
      </w:r>
    </w:p>
    <w:p w:rsidR="008F032E" w:rsidRPr="000C6D76" w:rsidRDefault="008F032E" w:rsidP="001E00FB">
      <w:pPr>
        <w:pStyle w:val="pp-List-1"/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r w:rsidRPr="000C6D76">
        <w:rPr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культуры;</w:t>
      </w:r>
    </w:p>
    <w:p w:rsidR="008F032E" w:rsidRPr="000C6D76" w:rsidRDefault="008F032E" w:rsidP="001E00FB">
      <w:pPr>
        <w:pStyle w:val="pp-List-1"/>
        <w:numPr>
          <w:ilvl w:val="0"/>
          <w:numId w:val="2"/>
        </w:numPr>
        <w:spacing w:line="240" w:lineRule="auto"/>
        <w:contextualSpacing/>
        <w:rPr>
          <w:sz w:val="28"/>
          <w:szCs w:val="28"/>
        </w:rPr>
      </w:pPr>
      <w:r w:rsidRPr="000C6D76">
        <w:rPr>
          <w:sz w:val="28"/>
          <w:szCs w:val="28"/>
        </w:rPr>
        <w:t>охрана и сохранение объектов культурного наследия (памятников истории и культуры) местного (муниципального) значения, расположенных в границах поселения;</w:t>
      </w:r>
    </w:p>
    <w:p w:rsidR="008F032E" w:rsidRDefault="008F032E" w:rsidP="001E00FB">
      <w:pPr>
        <w:pStyle w:val="pp-List-1"/>
        <w:numPr>
          <w:ilvl w:val="0"/>
          <w:numId w:val="2"/>
        </w:numPr>
        <w:spacing w:after="80" w:line="240" w:lineRule="auto"/>
        <w:ind w:left="511" w:hanging="511"/>
        <w:contextualSpacing/>
        <w:rPr>
          <w:sz w:val="28"/>
          <w:szCs w:val="28"/>
        </w:rPr>
      </w:pPr>
      <w:r w:rsidRPr="000C6D76">
        <w:rPr>
          <w:sz w:val="28"/>
          <w:szCs w:val="28"/>
        </w:rPr>
        <w:t>иные вопросы в сфере культуры в соответствии с действующим законодательством.</w:t>
      </w:r>
    </w:p>
    <w:p w:rsidR="008F032E" w:rsidRDefault="008F032E" w:rsidP="001E00FB">
      <w:pPr>
        <w:pStyle w:val="pp-List-1"/>
        <w:numPr>
          <w:ilvl w:val="0"/>
          <w:numId w:val="2"/>
        </w:numPr>
        <w:spacing w:after="80" w:line="240" w:lineRule="auto"/>
        <w:ind w:left="142" w:hanging="142"/>
        <w:contextualSpacing/>
        <w:rPr>
          <w:sz w:val="28"/>
          <w:szCs w:val="28"/>
        </w:rPr>
      </w:pPr>
      <w:r>
        <w:rPr>
          <w:sz w:val="28"/>
          <w:szCs w:val="28"/>
        </w:rPr>
        <w:t>реализация эффективной государственной молодежной политики на территории городского округа в целях становления, развития и самореализации детей и молодежи в общественной жизни, а также в целях охраны и защиты их прав.</w:t>
      </w:r>
    </w:p>
    <w:p w:rsidR="008F032E" w:rsidRPr="001E00FB" w:rsidRDefault="008F032E" w:rsidP="001E00FB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1E00FB">
        <w:rPr>
          <w:rFonts w:ascii="Times New Roman" w:hAnsi="Times New Roman" w:cs="Times New Roman"/>
          <w:b/>
          <w:sz w:val="32"/>
          <w:szCs w:val="32"/>
        </w:rPr>
        <w:t>Задачами Отдела являются: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2.2.1. Создание благоприятной культурной среды для воспитания и развития личности, формирования у жителей позитивных ценностных установок.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2.2.2. Обеспечение культурного обслуживания населения (поселений) с учетом культурных интересов и потребностей различных социально-возрастных групп.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2.2.3. Создание условий для культурно-творческой деятельности, эстетического и художественного воспитания населения.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2.2.4. Обеспечение доступности культуры для населения.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2.2.5. Сохранение и пропаганда культурно-исторического наследия.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2.2.6. Обеспечение эффективной работы подведомственных учреждений культуры.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2.2.7. Обеспечение реализации эффективной государственной молодежной политики на территории городского округа г. </w:t>
      </w:r>
      <w:proofErr w:type="spellStart"/>
      <w:proofErr w:type="gramStart"/>
      <w:r w:rsidRPr="000C6D76">
        <w:rPr>
          <w:sz w:val="28"/>
          <w:szCs w:val="28"/>
          <w:lang w:val="ru-RU"/>
        </w:rPr>
        <w:t>Кизилюрта</w:t>
      </w:r>
      <w:proofErr w:type="spellEnd"/>
      <w:r w:rsidRPr="000C6D76">
        <w:rPr>
          <w:sz w:val="28"/>
          <w:szCs w:val="28"/>
          <w:lang w:val="ru-RU"/>
        </w:rPr>
        <w:t xml:space="preserve">  в</w:t>
      </w:r>
      <w:proofErr w:type="gramEnd"/>
      <w:r w:rsidRPr="000C6D76">
        <w:rPr>
          <w:sz w:val="28"/>
          <w:szCs w:val="28"/>
          <w:lang w:val="ru-RU"/>
        </w:rPr>
        <w:t xml:space="preserve"> целях становления, развития и самореализации детей и молодежи в общественной жизни, а также в целях охраны и защиты их прав.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2.2.8. Разработка проектов комплексных и целевых программ, осуществление государственной политики в области молодежной политики.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2.2.9. Поддержка творческих инициатив молодежи.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2.2.</w:t>
      </w:r>
      <w:proofErr w:type="gramStart"/>
      <w:r w:rsidRPr="000C6D76">
        <w:rPr>
          <w:sz w:val="28"/>
          <w:szCs w:val="28"/>
          <w:lang w:val="ru-RU"/>
        </w:rPr>
        <w:t>10.Поддержка</w:t>
      </w:r>
      <w:proofErr w:type="gramEnd"/>
      <w:r w:rsidRPr="000C6D76">
        <w:rPr>
          <w:sz w:val="28"/>
          <w:szCs w:val="28"/>
          <w:lang w:val="ru-RU"/>
        </w:rPr>
        <w:t xml:space="preserve"> интеллектуально-одаренных, талантливых подростков и молодежи, содействие в реализации социальных проектов, образовательных и исследовательских программ, направленных на развитие научного, технического и художественного творчества подростков и молодежи</w:t>
      </w:r>
    </w:p>
    <w:p w:rsidR="008F032E" w:rsidRPr="000C6D76" w:rsidRDefault="008F032E" w:rsidP="001E00FB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 xml:space="preserve">Для достижения установленных настоящим Положением </w:t>
      </w:r>
      <w:proofErr w:type="gramStart"/>
      <w:r w:rsidRPr="000C6D76">
        <w:rPr>
          <w:rFonts w:ascii="Times New Roman" w:hAnsi="Times New Roman" w:cs="Times New Roman"/>
          <w:sz w:val="28"/>
          <w:szCs w:val="28"/>
        </w:rPr>
        <w:t>целей  Отдела</w:t>
      </w:r>
      <w:proofErr w:type="gramEnd"/>
      <w:r w:rsidRPr="000C6D76">
        <w:rPr>
          <w:rFonts w:ascii="Times New Roman" w:hAnsi="Times New Roman" w:cs="Times New Roman"/>
          <w:sz w:val="28"/>
          <w:szCs w:val="28"/>
        </w:rPr>
        <w:t xml:space="preserve"> </w:t>
      </w:r>
      <w:r w:rsidR="000F0944">
        <w:rPr>
          <w:rFonts w:ascii="Times New Roman" w:hAnsi="Times New Roman" w:cs="Times New Roman"/>
          <w:sz w:val="28"/>
          <w:szCs w:val="28"/>
        </w:rPr>
        <w:t xml:space="preserve">культуры, туризма и молодежной политики </w:t>
      </w:r>
      <w:r w:rsidRPr="000C6D76">
        <w:rPr>
          <w:rFonts w:ascii="Times New Roman" w:hAnsi="Times New Roman" w:cs="Times New Roman"/>
          <w:sz w:val="28"/>
          <w:szCs w:val="28"/>
        </w:rPr>
        <w:t>выполняет следующие функции: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2.3.1. Осуществляет разработку и реализацию планов и программ комплексного соц</w:t>
      </w:r>
      <w:r w:rsidR="00D83B6C">
        <w:rPr>
          <w:sz w:val="28"/>
          <w:szCs w:val="28"/>
          <w:lang w:val="ru-RU"/>
        </w:rPr>
        <w:t>иально-экономического развития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 в части развития культуры и обеспечения культурного обслуживания населения, целевых программ развития культуры</w:t>
      </w:r>
      <w:r w:rsidR="000F0944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</w:t>
      </w:r>
      <w:r w:rsidR="00D83B6C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, принимает участие в формировании проекта бюджета </w:t>
      </w:r>
      <w:r w:rsidR="00D83B6C">
        <w:rPr>
          <w:iCs/>
          <w:sz w:val="28"/>
          <w:szCs w:val="28"/>
          <w:lang w:val="ru-RU"/>
        </w:rPr>
        <w:t>Г</w:t>
      </w:r>
      <w:r w:rsidRPr="000C6D76">
        <w:rPr>
          <w:iCs/>
          <w:sz w:val="28"/>
          <w:szCs w:val="28"/>
          <w:lang w:val="ru-RU"/>
        </w:rPr>
        <w:t xml:space="preserve">О </w:t>
      </w:r>
      <w:r w:rsidR="00FD1A4A">
        <w:rPr>
          <w:iCs/>
          <w:sz w:val="28"/>
          <w:szCs w:val="28"/>
          <w:lang w:val="ru-RU"/>
        </w:rPr>
        <w:t>«г</w:t>
      </w:r>
      <w:r w:rsidRPr="000C6D76">
        <w:rPr>
          <w:iCs/>
          <w:sz w:val="28"/>
          <w:szCs w:val="28"/>
          <w:lang w:val="ru-RU"/>
        </w:rPr>
        <w:t xml:space="preserve">ород </w:t>
      </w:r>
      <w:r w:rsidRPr="000C6D76">
        <w:rPr>
          <w:iCs/>
          <w:sz w:val="28"/>
          <w:szCs w:val="28"/>
          <w:lang w:val="ru-RU"/>
        </w:rPr>
        <w:lastRenderedPageBreak/>
        <w:t>Кизилюрт»</w:t>
      </w:r>
      <w:r w:rsidRPr="000C6D76">
        <w:rPr>
          <w:sz w:val="28"/>
          <w:szCs w:val="28"/>
          <w:lang w:val="ru-RU"/>
        </w:rPr>
        <w:t xml:space="preserve"> по сфере культуры</w:t>
      </w:r>
      <w:r w:rsidR="00BD7F09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и его последующей корректировке.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2.3.2. Согласовывает распределение лимитов бюджетных обязательств по подведомственным получателям бюджетных средств </w:t>
      </w:r>
      <w:r w:rsidR="00D83B6C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2.3.3. Организует разработку заданий по предоставлению муниципальных услуг в сфере культуры и молодежной политики для организаций и предприятий культуры</w:t>
      </w:r>
      <w:r w:rsidRPr="000C6D76">
        <w:rPr>
          <w:sz w:val="28"/>
          <w:szCs w:val="28"/>
        </w:rPr>
        <w:t> </w:t>
      </w:r>
      <w:r w:rsidRPr="000C6D76">
        <w:rPr>
          <w:sz w:val="28"/>
          <w:szCs w:val="28"/>
          <w:lang w:val="ru-RU"/>
        </w:rPr>
        <w:t xml:space="preserve">— получателей бюджетных средств </w:t>
      </w:r>
      <w:r w:rsidR="00D83B6C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с учетом норматива финансовых затрат.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2.3.4. Согласовывает сметы доходов и расходов подведомственных бюджетных учреждений культуры</w:t>
      </w:r>
      <w:r w:rsidR="00BD7F09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и осуществляет контроль за использованием ими бюджетных средств.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2.3.5. Разрабатывает проект муниципального заказа на поставки товаров, выполнение работ и оказание услуг, связанных с решением вопросов местного значения </w:t>
      </w:r>
      <w:r w:rsidR="00D83B6C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и осуществлением отдельных государственных полномочий в сфере культуры</w:t>
      </w:r>
      <w:r w:rsidR="00BD7F09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политики, переданных органам </w:t>
      </w:r>
      <w:r w:rsidR="00D83B6C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федеральными законами и законами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>.</w:t>
      </w:r>
    </w:p>
    <w:p w:rsidR="008F032E" w:rsidRPr="0030647A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2.3.6. Формирует, участвует в размещении и контролирует исполнение муниципального заказа на библиотечное обслуживание населения, организацию досуга и обеспечение жителей услугами организаций культуры, охрану и сохранение объектов культурного наследия местного (муниципального) значения, иные виды культурного обслуживания населения в соответствии с действующим законодательством Российской Федерации, законодательством </w:t>
      </w:r>
      <w:r w:rsidRPr="000C6D76">
        <w:rPr>
          <w:iCs/>
          <w:sz w:val="28"/>
          <w:szCs w:val="28"/>
          <w:lang w:val="ru-RU"/>
        </w:rPr>
        <w:t xml:space="preserve">Республики Дагестан, </w:t>
      </w:r>
      <w:r w:rsidRPr="000C6D76">
        <w:rPr>
          <w:sz w:val="28"/>
          <w:szCs w:val="28"/>
          <w:lang w:val="ru-RU"/>
        </w:rPr>
        <w:t xml:space="preserve">Уставом </w:t>
      </w:r>
      <w:r w:rsidR="001F4915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, иными нормативными правовыми актами </w:t>
      </w:r>
      <w:r w:rsidR="001F4915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>
        <w:rPr>
          <w:sz w:val="28"/>
          <w:szCs w:val="28"/>
          <w:lang w:val="ru-RU"/>
        </w:rPr>
        <w:t>.</w:t>
      </w:r>
    </w:p>
    <w:p w:rsidR="008F032E" w:rsidRPr="0030647A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2.3.7. Подает предложения о создании муниципальных учреждений и предприятий в сфере культуры</w:t>
      </w:r>
      <w:r w:rsidR="00BD7F09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политики, в том числе межмуниципальных, </w:t>
      </w:r>
      <w:proofErr w:type="gramStart"/>
      <w:r w:rsidRPr="000C6D76">
        <w:rPr>
          <w:sz w:val="28"/>
          <w:szCs w:val="28"/>
          <w:lang w:val="ru-RU"/>
        </w:rPr>
        <w:t>необходимых</w:t>
      </w:r>
      <w:r>
        <w:rPr>
          <w:sz w:val="28"/>
          <w:szCs w:val="28"/>
          <w:lang w:val="ru-RU"/>
        </w:rPr>
        <w:t xml:space="preserve"> </w:t>
      </w:r>
      <w:r w:rsidR="00807930">
        <w:rPr>
          <w:sz w:val="28"/>
          <w:szCs w:val="28"/>
          <w:lang w:val="ru-RU"/>
        </w:rPr>
        <w:t xml:space="preserve"> </w:t>
      </w:r>
      <w:r w:rsidRPr="000C6D76">
        <w:rPr>
          <w:sz w:val="28"/>
          <w:szCs w:val="28"/>
          <w:lang w:val="ru-RU"/>
        </w:rPr>
        <w:t>для</w:t>
      </w:r>
      <w:proofErr w:type="gramEnd"/>
      <w:r w:rsidRPr="000C6D76">
        <w:rPr>
          <w:sz w:val="28"/>
          <w:szCs w:val="28"/>
          <w:lang w:val="ru-RU"/>
        </w:rPr>
        <w:t xml:space="preserve"> осуществления полномочий Администрации по решению вопросов местного значения</w:t>
      </w:r>
      <w:r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2.3.8. Определяет цели, условия и порядок деятельности подведомственных </w:t>
      </w:r>
      <w:proofErr w:type="gramStart"/>
      <w:r w:rsidRPr="000C6D76">
        <w:rPr>
          <w:sz w:val="28"/>
          <w:szCs w:val="28"/>
          <w:lang w:val="ru-RU"/>
        </w:rPr>
        <w:t>муници</w:t>
      </w:r>
      <w:r w:rsidR="00807930">
        <w:rPr>
          <w:sz w:val="28"/>
          <w:szCs w:val="28"/>
          <w:lang w:val="ru-RU"/>
        </w:rPr>
        <w:t xml:space="preserve">пальных </w:t>
      </w:r>
      <w:r w:rsidRPr="000C6D76">
        <w:rPr>
          <w:sz w:val="28"/>
          <w:szCs w:val="28"/>
          <w:lang w:val="ru-RU"/>
        </w:rPr>
        <w:t xml:space="preserve"> учреждений</w:t>
      </w:r>
      <w:proofErr w:type="gramEnd"/>
      <w:r w:rsidRPr="000C6D76">
        <w:rPr>
          <w:sz w:val="28"/>
          <w:szCs w:val="28"/>
          <w:lang w:val="ru-RU"/>
        </w:rPr>
        <w:t xml:space="preserve"> культуры, согласовывает их уставы, представляет к назначению на должность и согласовывает освобождение от должности руководителей данных предприятий и учреждений, заслушивает отчеты об их деятельности в порядке, предусмотренном Уставом </w:t>
      </w:r>
      <w:r w:rsidR="001F4915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2.3.9. Разрабатывает предложения по регулированию цен и тарифов на продукцию (услуги) муницип</w:t>
      </w:r>
      <w:r w:rsidR="00807930">
        <w:rPr>
          <w:sz w:val="28"/>
          <w:szCs w:val="28"/>
          <w:lang w:val="ru-RU"/>
        </w:rPr>
        <w:t>альных учреждений</w:t>
      </w:r>
      <w:r w:rsidRPr="000C6D76">
        <w:rPr>
          <w:sz w:val="28"/>
          <w:szCs w:val="28"/>
          <w:lang w:val="ru-RU"/>
        </w:rPr>
        <w:t xml:space="preserve"> культуры в соответствии с действующим законодательством.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2.3.10. Согласовывает охранные обязательства и охранные договоры на использование объектов культурного наследия местного значения, порядок и условия их использования, осуществляет контроль за их выполнением.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2.3.11. Обеспечивает разработку проектов минимальных социальных стандартов и других нормативов расходов бюджета </w:t>
      </w:r>
      <w:r w:rsidR="001F4915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по сфере культуры.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2.3.12. Взаимодействует с органами местного самоуправления иных муниципальных образований, по вопросам развития культуры</w:t>
      </w:r>
      <w:r w:rsidR="000F0944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</w:t>
      </w:r>
      <w:r w:rsidR="001F4915">
        <w:rPr>
          <w:iCs/>
          <w:sz w:val="28"/>
          <w:szCs w:val="28"/>
          <w:lang w:val="ru-RU"/>
        </w:rPr>
        <w:t>и молодежной политики 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, относящимся к компетенции муниципального образования в соответствии с действующим законодательством Российской Федерации.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lastRenderedPageBreak/>
        <w:t>2.3.13. Организует подготовку и переподготовку кадров, квалификационную аттестацию работников подведомственных учреждений культуры, методическое обеспечение культурной деятельности.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2.3.14. При заключении соглашений о передаче иному муниципальному образованию части полномочий органов местного </w:t>
      </w:r>
      <w:proofErr w:type="gramStart"/>
      <w:r w:rsidRPr="000C6D76">
        <w:rPr>
          <w:sz w:val="28"/>
          <w:szCs w:val="28"/>
          <w:lang w:val="ru-RU"/>
        </w:rPr>
        <w:t xml:space="preserve">самоуправления </w:t>
      </w:r>
      <w:r w:rsidR="001F4915">
        <w:rPr>
          <w:iCs/>
          <w:sz w:val="28"/>
          <w:szCs w:val="28"/>
          <w:lang w:val="ru-RU"/>
        </w:rPr>
        <w:t xml:space="preserve"> Г</w:t>
      </w:r>
      <w:r w:rsidR="00FD1A4A">
        <w:rPr>
          <w:iCs/>
          <w:sz w:val="28"/>
          <w:szCs w:val="28"/>
          <w:lang w:val="ru-RU"/>
        </w:rPr>
        <w:t>О</w:t>
      </w:r>
      <w:proofErr w:type="gramEnd"/>
      <w:r w:rsidR="00FD1A4A">
        <w:rPr>
          <w:iCs/>
          <w:sz w:val="28"/>
          <w:szCs w:val="28"/>
          <w:lang w:val="ru-RU"/>
        </w:rPr>
        <w:t xml:space="preserve">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, участвует в подготовке и согласовании документов по сфере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2.3.15</w:t>
      </w:r>
      <w:r w:rsidR="000F0944">
        <w:rPr>
          <w:sz w:val="28"/>
          <w:szCs w:val="28"/>
          <w:lang w:val="ru-RU"/>
        </w:rPr>
        <w:t xml:space="preserve">. </w:t>
      </w:r>
      <w:r w:rsidRPr="000C6D76">
        <w:rPr>
          <w:sz w:val="28"/>
          <w:szCs w:val="28"/>
          <w:lang w:val="ru-RU"/>
        </w:rPr>
        <w:t>Организует сбор статистических показателей, характеризующих состояние сферы культуры</w:t>
      </w:r>
      <w:r w:rsidR="00AA3490">
        <w:rPr>
          <w:sz w:val="28"/>
          <w:szCs w:val="28"/>
          <w:lang w:val="ru-RU"/>
        </w:rPr>
        <w:t>, туризма</w:t>
      </w:r>
      <w:r w:rsidR="001F4915">
        <w:rPr>
          <w:sz w:val="28"/>
          <w:szCs w:val="28"/>
          <w:lang w:val="ru-RU"/>
        </w:rPr>
        <w:t xml:space="preserve"> и молодежной политики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Кизилюрт», и предоставляет указанные данные органам государственной власти в порядке, установленном Правительством Российской Федерации.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2.3.16. Координирует участие предприятий и организаций культуры в комплексном социально-экономическом развитии территории.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2.3.17. Выполняет иные функции в сфере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в соответствии с законодательством Российской Федерации, законодательством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 xml:space="preserve">, нормативными правовыми актами </w:t>
      </w:r>
      <w:r w:rsidR="001F4915">
        <w:rPr>
          <w:iCs/>
          <w:sz w:val="28"/>
          <w:szCs w:val="28"/>
          <w:lang w:val="ru-RU"/>
        </w:rPr>
        <w:t>Г</w:t>
      </w:r>
      <w:r w:rsidR="00FD1A4A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pStyle w:val="a3"/>
        <w:numPr>
          <w:ilvl w:val="0"/>
          <w:numId w:val="5"/>
        </w:numPr>
        <w:tabs>
          <w:tab w:val="left" w:pos="1276"/>
          <w:tab w:val="left" w:pos="1418"/>
        </w:tabs>
        <w:spacing w:before="120" w:after="12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>Отдел культуры</w:t>
      </w:r>
      <w:r w:rsidR="00AA3490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политики, в соответствии </w:t>
      </w:r>
      <w:r w:rsidR="001F4915">
        <w:rPr>
          <w:rFonts w:ascii="Times New Roman" w:hAnsi="Times New Roman" w:cs="Times New Roman"/>
          <w:sz w:val="28"/>
          <w:szCs w:val="28"/>
        </w:rPr>
        <w:t xml:space="preserve">с Положением об </w:t>
      </w:r>
      <w:proofErr w:type="gramStart"/>
      <w:r w:rsidR="001F4915">
        <w:rPr>
          <w:rFonts w:ascii="Times New Roman" w:hAnsi="Times New Roman" w:cs="Times New Roman"/>
          <w:sz w:val="28"/>
          <w:szCs w:val="28"/>
        </w:rPr>
        <w:t>администрации  Г</w:t>
      </w:r>
      <w:r w:rsidR="00FD1A4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D1A4A">
        <w:rPr>
          <w:rFonts w:ascii="Times New Roman" w:hAnsi="Times New Roman" w:cs="Times New Roman"/>
          <w:sz w:val="28"/>
          <w:szCs w:val="28"/>
        </w:rPr>
        <w:t xml:space="preserve"> «г</w:t>
      </w:r>
      <w:r w:rsidRPr="000C6D76">
        <w:rPr>
          <w:rFonts w:ascii="Times New Roman" w:hAnsi="Times New Roman" w:cs="Times New Roman"/>
          <w:sz w:val="28"/>
          <w:szCs w:val="28"/>
        </w:rPr>
        <w:t>ород Кизилюрт», может осуществлять деятельность (оказывать услуги) на платной основе.</w:t>
      </w:r>
    </w:p>
    <w:p w:rsidR="008F032E" w:rsidRPr="000C6D76" w:rsidRDefault="008F032E" w:rsidP="001E00FB">
      <w:pPr>
        <w:pStyle w:val="a3"/>
        <w:spacing w:line="240" w:lineRule="auto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 w:rsidRPr="000C6D76">
        <w:rPr>
          <w:rFonts w:ascii="Times New Roman" w:hAnsi="Times New Roman" w:cs="Times New Roman"/>
          <w:sz w:val="28"/>
          <w:szCs w:val="28"/>
        </w:rPr>
        <w:t>Перечень и расценки видов деятельности (ус</w:t>
      </w:r>
      <w:r>
        <w:rPr>
          <w:rFonts w:ascii="Times New Roman" w:hAnsi="Times New Roman" w:cs="Times New Roman"/>
          <w:sz w:val="28"/>
          <w:szCs w:val="28"/>
        </w:rPr>
        <w:t>луг), осуществляемых Отделом</w:t>
      </w:r>
      <w:r w:rsidRPr="000C6D76">
        <w:rPr>
          <w:rFonts w:ascii="Times New Roman" w:hAnsi="Times New Roman" w:cs="Times New Roman"/>
          <w:sz w:val="28"/>
          <w:szCs w:val="28"/>
        </w:rPr>
        <w:t xml:space="preserve"> культуры на платной основе, определяются р</w:t>
      </w:r>
      <w:r w:rsidR="001F4915">
        <w:rPr>
          <w:rFonts w:ascii="Times New Roman" w:hAnsi="Times New Roman" w:cs="Times New Roman"/>
          <w:sz w:val="28"/>
          <w:szCs w:val="28"/>
        </w:rPr>
        <w:t xml:space="preserve">аспоряжением </w:t>
      </w:r>
      <w:proofErr w:type="gramStart"/>
      <w:r w:rsidR="001F4915"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0C6D76">
        <w:rPr>
          <w:rFonts w:ascii="Times New Roman" w:hAnsi="Times New Roman" w:cs="Times New Roman"/>
          <w:sz w:val="28"/>
          <w:szCs w:val="28"/>
        </w:rPr>
        <w:t xml:space="preserve"> </w:t>
      </w:r>
      <w:r w:rsidR="001F4915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FD1A4A">
        <w:rPr>
          <w:rFonts w:ascii="Times New Roman" w:hAnsi="Times New Roman" w:cs="Times New Roman"/>
          <w:iCs/>
          <w:sz w:val="28"/>
          <w:szCs w:val="28"/>
        </w:rPr>
        <w:t xml:space="preserve">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>. Доходы Отдела культуры</w:t>
      </w:r>
      <w:r w:rsidR="000F0944">
        <w:rPr>
          <w:rFonts w:ascii="Times New Roman" w:hAnsi="Times New Roman" w:cs="Times New Roman"/>
          <w:sz w:val="28"/>
          <w:szCs w:val="28"/>
        </w:rPr>
        <w:t>, туризма</w:t>
      </w:r>
      <w:r w:rsidRPr="000C6D76">
        <w:rPr>
          <w:rFonts w:ascii="Times New Roman" w:hAnsi="Times New Roman" w:cs="Times New Roman"/>
          <w:sz w:val="28"/>
          <w:szCs w:val="28"/>
        </w:rPr>
        <w:t xml:space="preserve"> и молодежной политики, полученные от платных видов деятельности, в полном объеме учитываются в смете </w:t>
      </w:r>
      <w:r w:rsidR="001F4915">
        <w:rPr>
          <w:rFonts w:ascii="Times New Roman" w:hAnsi="Times New Roman" w:cs="Times New Roman"/>
          <w:sz w:val="28"/>
          <w:szCs w:val="28"/>
        </w:rPr>
        <w:t xml:space="preserve">доходов и </w:t>
      </w:r>
      <w:proofErr w:type="gramStart"/>
      <w:r w:rsidR="001F4915">
        <w:rPr>
          <w:rFonts w:ascii="Times New Roman" w:hAnsi="Times New Roman" w:cs="Times New Roman"/>
          <w:sz w:val="28"/>
          <w:szCs w:val="28"/>
        </w:rPr>
        <w:t xml:space="preserve">расходов </w:t>
      </w:r>
      <w:r w:rsidRPr="000C6D76">
        <w:rPr>
          <w:rFonts w:ascii="Times New Roman" w:hAnsi="Times New Roman" w:cs="Times New Roman"/>
          <w:sz w:val="28"/>
          <w:szCs w:val="28"/>
        </w:rPr>
        <w:t xml:space="preserve"> </w:t>
      </w:r>
      <w:r w:rsidR="001F4915">
        <w:rPr>
          <w:rFonts w:ascii="Times New Roman" w:hAnsi="Times New Roman" w:cs="Times New Roman"/>
          <w:iCs/>
          <w:sz w:val="28"/>
          <w:szCs w:val="28"/>
        </w:rPr>
        <w:t>Г</w:t>
      </w:r>
      <w:r w:rsidR="00FD1A4A">
        <w:rPr>
          <w:rFonts w:ascii="Times New Roman" w:hAnsi="Times New Roman" w:cs="Times New Roman"/>
          <w:iCs/>
          <w:sz w:val="28"/>
          <w:szCs w:val="28"/>
        </w:rPr>
        <w:t>О</w:t>
      </w:r>
      <w:proofErr w:type="gramEnd"/>
      <w:r w:rsidR="00FD1A4A">
        <w:rPr>
          <w:rFonts w:ascii="Times New Roman" w:hAnsi="Times New Roman" w:cs="Times New Roman"/>
          <w:iCs/>
          <w:sz w:val="28"/>
          <w:szCs w:val="28"/>
        </w:rPr>
        <w:t xml:space="preserve"> «г</w:t>
      </w:r>
      <w:r w:rsidRPr="000C6D76">
        <w:rPr>
          <w:rFonts w:ascii="Times New Roman" w:hAnsi="Times New Roman" w:cs="Times New Roman"/>
          <w:iCs/>
          <w:sz w:val="28"/>
          <w:szCs w:val="28"/>
        </w:rPr>
        <w:t>ород Кизилюрт»</w:t>
      </w:r>
      <w:r w:rsidRPr="000C6D76">
        <w:rPr>
          <w:rFonts w:ascii="Times New Roman" w:hAnsi="Times New Roman" w:cs="Times New Roman"/>
          <w:sz w:val="28"/>
          <w:szCs w:val="28"/>
        </w:rPr>
        <w:t>.</w:t>
      </w:r>
    </w:p>
    <w:p w:rsidR="008F032E" w:rsidRPr="000C6D76" w:rsidRDefault="008F032E" w:rsidP="001E00FB">
      <w:pPr>
        <w:pStyle w:val="TPrilogSection"/>
        <w:spacing w:line="240" w:lineRule="auto"/>
        <w:contextualSpacing/>
        <w:rPr>
          <w:b/>
          <w:sz w:val="32"/>
          <w:szCs w:val="32"/>
        </w:rPr>
      </w:pPr>
      <w:r w:rsidRPr="000C6D76">
        <w:rPr>
          <w:b/>
          <w:sz w:val="32"/>
          <w:szCs w:val="32"/>
        </w:rPr>
        <w:t>3. ОРГАНИЗАЦИЯ РАБОТЫ УПРАВЛЕНИЯ КУЛЬТУРЫ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Порядок формирования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политики, полномочия, срок полномочий, подотчетность, подконтрольность Отдел</w:t>
      </w:r>
      <w:r>
        <w:rPr>
          <w:sz w:val="28"/>
          <w:szCs w:val="28"/>
          <w:lang w:val="ru-RU"/>
        </w:rPr>
        <w:t>а</w:t>
      </w:r>
      <w:r w:rsidRPr="000C6D76">
        <w:rPr>
          <w:sz w:val="28"/>
          <w:szCs w:val="28"/>
          <w:lang w:val="ru-RU"/>
        </w:rPr>
        <w:t xml:space="preserve"> культуры, </w:t>
      </w:r>
      <w:r w:rsidR="000F0944">
        <w:rPr>
          <w:sz w:val="28"/>
          <w:szCs w:val="28"/>
          <w:lang w:val="ru-RU"/>
        </w:rPr>
        <w:t>туризма и молодежной политики</w:t>
      </w:r>
      <w:r w:rsidR="00FD1A4A">
        <w:rPr>
          <w:sz w:val="28"/>
          <w:szCs w:val="28"/>
          <w:lang w:val="ru-RU"/>
        </w:rPr>
        <w:t>,</w:t>
      </w:r>
      <w:r w:rsidR="000F0944">
        <w:rPr>
          <w:sz w:val="28"/>
          <w:szCs w:val="28"/>
          <w:lang w:val="ru-RU"/>
        </w:rPr>
        <w:t xml:space="preserve"> </w:t>
      </w:r>
      <w:r w:rsidRPr="000C6D76">
        <w:rPr>
          <w:sz w:val="28"/>
          <w:szCs w:val="28"/>
          <w:lang w:val="ru-RU"/>
        </w:rPr>
        <w:t>а также иные вопросы орган</w:t>
      </w:r>
      <w:r>
        <w:rPr>
          <w:sz w:val="28"/>
          <w:szCs w:val="28"/>
          <w:lang w:val="ru-RU"/>
        </w:rPr>
        <w:t>изации и деятельности отдела</w:t>
      </w:r>
      <w:r w:rsidRPr="000C6D76">
        <w:rPr>
          <w:sz w:val="28"/>
          <w:szCs w:val="28"/>
          <w:lang w:val="ru-RU"/>
        </w:rPr>
        <w:t xml:space="preserve"> культуры определяют</w:t>
      </w:r>
      <w:r w:rsidR="001F4915">
        <w:rPr>
          <w:sz w:val="28"/>
          <w:szCs w:val="28"/>
          <w:lang w:val="ru-RU"/>
        </w:rPr>
        <w:t>ся Положением об администрации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Структура и штатное расписание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устанавливаются рас</w:t>
      </w:r>
      <w:r w:rsidR="001F4915">
        <w:rPr>
          <w:sz w:val="28"/>
          <w:szCs w:val="28"/>
          <w:lang w:val="ru-RU"/>
        </w:rPr>
        <w:t>поряжением главы администрации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 в соответствии с законодательством Российской Федерации и</w:t>
      </w:r>
      <w:r w:rsidR="001F4915">
        <w:rPr>
          <w:sz w:val="28"/>
          <w:szCs w:val="28"/>
          <w:lang w:val="ru-RU"/>
        </w:rPr>
        <w:t xml:space="preserve"> нормативными правовыми актами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Отдел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политики, в соответствии</w:t>
      </w:r>
      <w:r w:rsidR="001F4915">
        <w:rPr>
          <w:sz w:val="28"/>
          <w:szCs w:val="28"/>
          <w:lang w:val="ru-RU"/>
        </w:rPr>
        <w:t xml:space="preserve"> с Положением об администрации Г</w:t>
      </w:r>
      <w:r w:rsidR="00FD1A4A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 xml:space="preserve">ород Кизилюрт» и настоящим Положением, возглавляет руководитель (начальник), назначаемый на должность и освобождаемый от </w:t>
      </w:r>
      <w:r w:rsidR="001F4915">
        <w:rPr>
          <w:sz w:val="28"/>
          <w:szCs w:val="28"/>
          <w:lang w:val="ru-RU"/>
        </w:rPr>
        <w:t xml:space="preserve">должности </w:t>
      </w:r>
      <w:r w:rsidR="00FD1A4A">
        <w:rPr>
          <w:sz w:val="28"/>
          <w:szCs w:val="28"/>
          <w:lang w:val="ru-RU"/>
        </w:rPr>
        <w:t>главой ГО «г</w:t>
      </w:r>
      <w:r w:rsidRPr="000C6D76">
        <w:rPr>
          <w:sz w:val="28"/>
          <w:szCs w:val="28"/>
          <w:lang w:val="ru-RU"/>
        </w:rPr>
        <w:t>ород Кизилюрт».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Руководитель (начальник)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несет персональную ответственность за деятельность </w:t>
      </w:r>
      <w:r w:rsidR="00FD1A4A" w:rsidRPr="000C6D76">
        <w:rPr>
          <w:sz w:val="28"/>
          <w:szCs w:val="28"/>
          <w:lang w:val="ru-RU"/>
        </w:rPr>
        <w:t>Отдела и</w:t>
      </w:r>
      <w:r w:rsidRPr="000C6D76">
        <w:rPr>
          <w:sz w:val="28"/>
          <w:szCs w:val="28"/>
          <w:lang w:val="ru-RU"/>
        </w:rPr>
        <w:t xml:space="preserve"> решение вопросов местного значения в сфере культуры</w:t>
      </w:r>
      <w:r w:rsidR="00AA3490">
        <w:rPr>
          <w:sz w:val="28"/>
          <w:szCs w:val="28"/>
          <w:lang w:val="ru-RU"/>
        </w:rPr>
        <w:t>, туризма</w:t>
      </w:r>
      <w:r>
        <w:rPr>
          <w:sz w:val="28"/>
          <w:szCs w:val="28"/>
          <w:lang w:val="ru-RU"/>
        </w:rPr>
        <w:t xml:space="preserve"> и молодежной политики</w:t>
      </w:r>
      <w:r w:rsidRPr="000C6D76">
        <w:rPr>
          <w:sz w:val="28"/>
          <w:szCs w:val="28"/>
          <w:lang w:val="ru-RU"/>
        </w:rPr>
        <w:t xml:space="preserve">, определенных законодательством Российской Федерации, законодательством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 xml:space="preserve">, нормативными правовыми актами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lastRenderedPageBreak/>
        <w:t xml:space="preserve">Руководитель (начальник) Отдела подотчетен </w:t>
      </w:r>
      <w:r w:rsidR="00AC1F9D">
        <w:rPr>
          <w:sz w:val="28"/>
          <w:szCs w:val="28"/>
          <w:lang w:val="ru-RU"/>
        </w:rPr>
        <w:t>курирующему заместителю главы</w:t>
      </w:r>
      <w:r w:rsidR="00807930">
        <w:rPr>
          <w:sz w:val="28"/>
          <w:szCs w:val="28"/>
          <w:lang w:val="ru-RU"/>
        </w:rPr>
        <w:t xml:space="preserve"> </w:t>
      </w:r>
      <w:r w:rsidR="001F4915">
        <w:rPr>
          <w:sz w:val="28"/>
          <w:szCs w:val="28"/>
          <w:lang w:val="ru-RU"/>
        </w:rPr>
        <w:t xml:space="preserve"> </w:t>
      </w:r>
      <w:r w:rsidRPr="000C6D76">
        <w:rPr>
          <w:sz w:val="28"/>
          <w:szCs w:val="28"/>
          <w:lang w:val="ru-RU"/>
        </w:rPr>
        <w:t xml:space="preserve"> </w:t>
      </w:r>
      <w:r w:rsidR="001F4915">
        <w:rPr>
          <w:iCs/>
          <w:sz w:val="28"/>
          <w:szCs w:val="28"/>
          <w:lang w:val="ru-RU"/>
        </w:rPr>
        <w:t>Г</w:t>
      </w:r>
      <w:r w:rsidRPr="000C6D76">
        <w:rPr>
          <w:iCs/>
          <w:sz w:val="28"/>
          <w:szCs w:val="28"/>
          <w:lang w:val="ru-RU"/>
        </w:rPr>
        <w:t>О «Город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Срок полномочий руководителя (начальника)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определяется Трудовым договором и Положением об администрации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Руководитель (начальник)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осуществляет руководство текущей деятельностью </w:t>
      </w:r>
      <w:r w:rsidR="00E54AF3" w:rsidRPr="000C6D76">
        <w:rPr>
          <w:sz w:val="28"/>
          <w:szCs w:val="28"/>
          <w:lang w:val="ru-RU"/>
        </w:rPr>
        <w:t>Отдела в</w:t>
      </w:r>
      <w:r w:rsidRPr="000C6D76">
        <w:rPr>
          <w:sz w:val="28"/>
          <w:szCs w:val="28"/>
          <w:lang w:val="ru-RU"/>
        </w:rPr>
        <w:t xml:space="preserve"> соответствии с настоящим Положением и должностной инструкцией.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Руководитель (начальник)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политики: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3.5.1. издает распоряжения и приказы по вопросам местного значения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, отнесенным к полномочиям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в соответствии с законодательством Российской Федерации, законодательством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 xml:space="preserve">, нормативными правовыми актами </w:t>
      </w:r>
      <w:r w:rsidR="001F4915">
        <w:rPr>
          <w:iCs/>
          <w:sz w:val="28"/>
          <w:szCs w:val="28"/>
          <w:lang w:val="ru-RU"/>
        </w:rPr>
        <w:t>Г</w:t>
      </w:r>
      <w:r w:rsidRPr="000C6D76">
        <w:rPr>
          <w:iCs/>
          <w:sz w:val="28"/>
          <w:szCs w:val="28"/>
          <w:lang w:val="ru-RU"/>
        </w:rPr>
        <w:t>О «Город Кизилюрт»</w:t>
      </w:r>
      <w:r w:rsidRPr="000C6D76">
        <w:rPr>
          <w:sz w:val="28"/>
          <w:szCs w:val="28"/>
          <w:lang w:val="ru-RU"/>
        </w:rPr>
        <w:t xml:space="preserve">, Положением об администрации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и настоящим Положением;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3</w:t>
      </w:r>
      <w:r w:rsidR="001F4915">
        <w:rPr>
          <w:sz w:val="28"/>
          <w:szCs w:val="28"/>
          <w:lang w:val="ru-RU"/>
        </w:rPr>
        <w:t xml:space="preserve">.5.2. подает </w:t>
      </w:r>
      <w:r w:rsidR="00E54AF3">
        <w:rPr>
          <w:sz w:val="28"/>
          <w:szCs w:val="28"/>
          <w:lang w:val="ru-RU"/>
        </w:rPr>
        <w:t xml:space="preserve">главе </w:t>
      </w:r>
      <w:r w:rsidR="00E54AF3" w:rsidRPr="000C6D76">
        <w:rPr>
          <w:sz w:val="28"/>
          <w:szCs w:val="28"/>
          <w:lang w:val="ru-RU"/>
        </w:rPr>
        <w:t>ГО</w:t>
      </w:r>
      <w:r w:rsidR="00E54AF3">
        <w:rPr>
          <w:iCs/>
          <w:sz w:val="28"/>
          <w:szCs w:val="28"/>
          <w:lang w:val="ru-RU"/>
        </w:rPr>
        <w:t xml:space="preserve">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 xml:space="preserve"> предложения о создании предприятий и учреждений культуры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Кизилюрт»,</w:t>
      </w:r>
      <w:r w:rsidRPr="000C6D76">
        <w:rPr>
          <w:sz w:val="28"/>
          <w:szCs w:val="28"/>
          <w:lang w:val="ru-RU"/>
        </w:rPr>
        <w:t xml:space="preserve"> представления о назначении на должность и освобождении от должности руководителей данных предприятий и учреждений, согласует их уставы;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3.5.3. отвечает за достоверность и своевременное представление установленной отчетности и другой информации, связанной с исполнением бюджета; согласует сметы доходов и расходов подведомственных бюджетных учреждений; обеспечивает контроль за эффективным использованием ими бюджетных средств;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3.5.4. осущест</w:t>
      </w:r>
      <w:r w:rsidR="00E850E7">
        <w:rPr>
          <w:sz w:val="28"/>
          <w:szCs w:val="28"/>
          <w:lang w:val="ru-RU"/>
        </w:rPr>
        <w:t xml:space="preserve">вляет подбор кадров для Отдела и подведомственных бюджетных учреждений, </w:t>
      </w:r>
      <w:r w:rsidRPr="000C6D76">
        <w:rPr>
          <w:sz w:val="28"/>
          <w:szCs w:val="28"/>
          <w:lang w:val="ru-RU"/>
        </w:rPr>
        <w:t>утверждает правила внутреннего трудового распорядка;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3.5.6. отвечает за организационно-техническое обеспечение деятельности Отдела;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3.5.7. обеспечивает соблюдение правил и нормативных требований охраны труда, противопожарной безопасности, санитарно-гигиенического и противоэпидемического режимов;</w:t>
      </w:r>
    </w:p>
    <w:p w:rsidR="008F032E" w:rsidRPr="000C6D76" w:rsidRDefault="008F032E" w:rsidP="001E00FB">
      <w:pPr>
        <w:spacing w:line="240" w:lineRule="auto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3.5.8. осуществляет иные полномочия, предусмотренные действующим законодательством Российской Федерации, законодательством </w:t>
      </w:r>
      <w:r w:rsidRPr="000C6D76">
        <w:rPr>
          <w:iCs/>
          <w:sz w:val="28"/>
          <w:szCs w:val="28"/>
          <w:lang w:val="ru-RU"/>
        </w:rPr>
        <w:t>Республики Дагестан</w:t>
      </w:r>
      <w:r w:rsidRPr="000C6D76">
        <w:rPr>
          <w:sz w:val="28"/>
          <w:szCs w:val="28"/>
          <w:lang w:val="ru-RU"/>
        </w:rPr>
        <w:t xml:space="preserve">, нормативными правовыми актами </w:t>
      </w:r>
      <w:r w:rsidR="001F4915">
        <w:rPr>
          <w:iCs/>
          <w:sz w:val="28"/>
          <w:szCs w:val="28"/>
          <w:lang w:val="ru-RU"/>
        </w:rPr>
        <w:t>Г</w:t>
      </w:r>
      <w:r w:rsidR="00E54AF3">
        <w:rPr>
          <w:iCs/>
          <w:sz w:val="28"/>
          <w:szCs w:val="28"/>
          <w:lang w:val="ru-RU"/>
        </w:rPr>
        <w:t>О «г</w:t>
      </w:r>
      <w:r w:rsidRPr="000C6D76">
        <w:rPr>
          <w:iCs/>
          <w:sz w:val="28"/>
          <w:szCs w:val="28"/>
          <w:lang w:val="ru-RU"/>
        </w:rPr>
        <w:t>ород Кизилюрт»</w:t>
      </w:r>
      <w:r w:rsidRPr="000C6D76">
        <w:rPr>
          <w:sz w:val="28"/>
          <w:szCs w:val="28"/>
          <w:lang w:val="ru-RU"/>
        </w:rPr>
        <w:t>, Трудовым договором и должностной инструкцией.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>Сотрудники Отдела культуры</w:t>
      </w:r>
      <w:r w:rsidR="00AA3490">
        <w:rPr>
          <w:sz w:val="28"/>
          <w:szCs w:val="28"/>
          <w:lang w:val="ru-RU"/>
        </w:rPr>
        <w:t>, туризма</w:t>
      </w:r>
      <w:r w:rsidRPr="000C6D76">
        <w:rPr>
          <w:sz w:val="28"/>
          <w:szCs w:val="28"/>
          <w:lang w:val="ru-RU"/>
        </w:rPr>
        <w:t xml:space="preserve"> и молодежной политики принимаются на работу ра</w:t>
      </w:r>
      <w:r w:rsidR="001F4915">
        <w:rPr>
          <w:sz w:val="28"/>
          <w:szCs w:val="28"/>
          <w:lang w:val="ru-RU"/>
        </w:rPr>
        <w:t>споряжениями главы Г</w:t>
      </w:r>
      <w:r w:rsidR="00E54AF3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 по представлению Руководителя (начальника) Отдела.</w:t>
      </w:r>
    </w:p>
    <w:p w:rsidR="008F032E" w:rsidRPr="000C6D76" w:rsidRDefault="008F032E" w:rsidP="001E00FB">
      <w:pPr>
        <w:widowControl w:val="0"/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Для решения </w:t>
      </w:r>
      <w:r>
        <w:rPr>
          <w:sz w:val="28"/>
          <w:szCs w:val="28"/>
          <w:lang w:val="ru-RU"/>
        </w:rPr>
        <w:t xml:space="preserve">своих задач </w:t>
      </w:r>
      <w:r w:rsidR="00E54AF3">
        <w:rPr>
          <w:sz w:val="28"/>
          <w:szCs w:val="28"/>
          <w:lang w:val="ru-RU"/>
        </w:rPr>
        <w:t>Отдел</w:t>
      </w:r>
      <w:r w:rsidR="00E54AF3" w:rsidRPr="000C6D76">
        <w:rPr>
          <w:sz w:val="28"/>
          <w:szCs w:val="28"/>
          <w:lang w:val="ru-RU"/>
        </w:rPr>
        <w:t xml:space="preserve"> взаимодействует</w:t>
      </w:r>
      <w:r w:rsidRPr="000C6D76">
        <w:rPr>
          <w:sz w:val="28"/>
          <w:szCs w:val="28"/>
          <w:lang w:val="ru-RU"/>
        </w:rPr>
        <w:t xml:space="preserve"> с другими структурными подразделениями</w:t>
      </w:r>
      <w:r w:rsidR="001F4915">
        <w:rPr>
          <w:sz w:val="28"/>
          <w:szCs w:val="28"/>
          <w:lang w:val="ru-RU"/>
        </w:rPr>
        <w:t xml:space="preserve"> администрации Г</w:t>
      </w:r>
      <w:r w:rsidR="00E54AF3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Кизилюрт».</w:t>
      </w:r>
    </w:p>
    <w:p w:rsidR="008F032E" w:rsidRPr="000C6D76" w:rsidRDefault="008F032E" w:rsidP="001E00FB">
      <w:pPr>
        <w:pStyle w:val="TPrilogSection"/>
        <w:spacing w:line="240" w:lineRule="auto"/>
        <w:contextualSpacing/>
        <w:rPr>
          <w:b/>
          <w:sz w:val="32"/>
          <w:szCs w:val="32"/>
        </w:rPr>
      </w:pPr>
      <w:r w:rsidRPr="000C6D76">
        <w:rPr>
          <w:b/>
          <w:sz w:val="32"/>
          <w:szCs w:val="32"/>
        </w:rPr>
        <w:t>4. РЕОРГАНИЗАЦИЯ И ЛИКВИДАЦИЯ ОТДЕЛА КУЛЬТУРЫ И МОЛОДЕЖНОЙ ПОЛИТИКИ,</w:t>
      </w:r>
      <w:r w:rsidRPr="000C6D76">
        <w:rPr>
          <w:b/>
          <w:sz w:val="32"/>
          <w:szCs w:val="32"/>
        </w:rPr>
        <w:br/>
        <w:t>ИЗМЕНЕНИЕ ПОЛОЖЕНИЯ</w:t>
      </w:r>
    </w:p>
    <w:p w:rsidR="008F032E" w:rsidRPr="000C6D76" w:rsidRDefault="008F032E" w:rsidP="001E00FB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0C6D76">
        <w:rPr>
          <w:sz w:val="28"/>
          <w:szCs w:val="28"/>
          <w:lang w:val="ru-RU"/>
        </w:rPr>
        <w:t xml:space="preserve">Внесение изменений и дополнений в настоящее Положение, а также </w:t>
      </w:r>
      <w:r w:rsidRPr="000C6D76">
        <w:rPr>
          <w:sz w:val="28"/>
          <w:szCs w:val="28"/>
          <w:lang w:val="ru-RU"/>
        </w:rPr>
        <w:lastRenderedPageBreak/>
        <w:t xml:space="preserve">реорганизация и ликвидация </w:t>
      </w:r>
      <w:r w:rsidR="00E54AF3" w:rsidRPr="000C6D76">
        <w:rPr>
          <w:sz w:val="28"/>
          <w:szCs w:val="28"/>
          <w:lang w:val="ru-RU"/>
        </w:rPr>
        <w:t>Отдела производится</w:t>
      </w:r>
      <w:r w:rsidRPr="000C6D76">
        <w:rPr>
          <w:sz w:val="28"/>
          <w:szCs w:val="28"/>
          <w:lang w:val="ru-RU"/>
        </w:rPr>
        <w:t xml:space="preserve"> в порядке, установленном законодательством Российской Федерации,</w:t>
      </w:r>
      <w:r w:rsidR="001F4915">
        <w:rPr>
          <w:sz w:val="28"/>
          <w:szCs w:val="28"/>
          <w:lang w:val="ru-RU"/>
        </w:rPr>
        <w:t xml:space="preserve"> нормативными правовыми актами Г</w:t>
      </w:r>
      <w:r w:rsidR="00E54AF3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</w:t>
      </w:r>
      <w:r w:rsidR="001F4915">
        <w:rPr>
          <w:sz w:val="28"/>
          <w:szCs w:val="28"/>
          <w:lang w:val="ru-RU"/>
        </w:rPr>
        <w:t xml:space="preserve"> и Положением об администрации Г</w:t>
      </w:r>
      <w:r w:rsidR="00E54AF3">
        <w:rPr>
          <w:sz w:val="28"/>
          <w:szCs w:val="28"/>
          <w:lang w:val="ru-RU"/>
        </w:rPr>
        <w:t>О «г</w:t>
      </w:r>
      <w:r w:rsidRPr="000C6D76">
        <w:rPr>
          <w:sz w:val="28"/>
          <w:szCs w:val="28"/>
          <w:lang w:val="ru-RU"/>
        </w:rPr>
        <w:t>ород Кизилюрт».</w:t>
      </w:r>
    </w:p>
    <w:p w:rsidR="00AA26A1" w:rsidRDefault="008F032E" w:rsidP="00F86E8F">
      <w:pPr>
        <w:widowControl w:val="0"/>
        <w:numPr>
          <w:ilvl w:val="0"/>
          <w:numId w:val="3"/>
        </w:numPr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510"/>
        <w:contextualSpacing/>
        <w:rPr>
          <w:sz w:val="28"/>
          <w:szCs w:val="28"/>
          <w:lang w:val="ru-RU"/>
        </w:rPr>
      </w:pPr>
      <w:r w:rsidRPr="00F129F4">
        <w:rPr>
          <w:sz w:val="28"/>
          <w:szCs w:val="28"/>
          <w:lang w:val="ru-RU"/>
        </w:rPr>
        <w:t xml:space="preserve">Реорганизация и ликвидация </w:t>
      </w:r>
      <w:r w:rsidR="00E54AF3" w:rsidRPr="00F129F4">
        <w:rPr>
          <w:sz w:val="28"/>
          <w:szCs w:val="28"/>
          <w:lang w:val="ru-RU"/>
        </w:rPr>
        <w:t>Отдела осуществляется</w:t>
      </w:r>
      <w:r w:rsidRPr="00F129F4">
        <w:rPr>
          <w:sz w:val="28"/>
          <w:szCs w:val="28"/>
          <w:lang w:val="ru-RU"/>
        </w:rPr>
        <w:t xml:space="preserve"> на основании ра</w:t>
      </w:r>
      <w:r w:rsidR="001F4915">
        <w:rPr>
          <w:sz w:val="28"/>
          <w:szCs w:val="28"/>
          <w:lang w:val="ru-RU"/>
        </w:rPr>
        <w:t>споряжения главы Г</w:t>
      </w:r>
      <w:r w:rsidR="00E54AF3">
        <w:rPr>
          <w:sz w:val="28"/>
          <w:szCs w:val="28"/>
          <w:lang w:val="ru-RU"/>
        </w:rPr>
        <w:t>О «г</w:t>
      </w:r>
      <w:r w:rsidRPr="00F129F4">
        <w:rPr>
          <w:sz w:val="28"/>
          <w:szCs w:val="28"/>
          <w:lang w:val="ru-RU"/>
        </w:rPr>
        <w:t>ород Кизилюрт» в установленном законом порядке.</w:t>
      </w:r>
    </w:p>
    <w:p w:rsidR="00807930" w:rsidRDefault="00807930" w:rsidP="0080793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0"/>
        <w:contextualSpacing/>
        <w:rPr>
          <w:sz w:val="28"/>
          <w:szCs w:val="28"/>
          <w:lang w:val="ru-RU"/>
        </w:rPr>
      </w:pPr>
    </w:p>
    <w:p w:rsidR="00807930" w:rsidRPr="00F129F4" w:rsidRDefault="00807930" w:rsidP="00807930">
      <w:pPr>
        <w:widowControl w:val="0"/>
        <w:shd w:val="clear" w:color="auto" w:fill="FFFFFF"/>
        <w:tabs>
          <w:tab w:val="left" w:pos="567"/>
          <w:tab w:val="left" w:pos="993"/>
        </w:tabs>
        <w:autoSpaceDE w:val="0"/>
        <w:autoSpaceDN w:val="0"/>
        <w:adjustRightInd w:val="0"/>
        <w:spacing w:before="120" w:after="120" w:line="240" w:lineRule="auto"/>
        <w:ind w:firstLine="0"/>
        <w:contextualSpacing/>
        <w:rPr>
          <w:sz w:val="28"/>
          <w:szCs w:val="28"/>
          <w:lang w:val="ru-RU"/>
        </w:rPr>
      </w:pPr>
    </w:p>
    <w:sectPr w:rsidR="00807930" w:rsidRPr="00F129F4" w:rsidSect="00E54AF3">
      <w:pgSz w:w="11906" w:h="16838"/>
      <w:pgMar w:top="567" w:right="849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61EDE"/>
    <w:multiLevelType w:val="singleLevel"/>
    <w:tmpl w:val="4C70CD46"/>
    <w:lvl w:ilvl="0">
      <w:start w:val="1"/>
      <w:numFmt w:val="decimal"/>
      <w:lvlText w:val="3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</w:abstractNum>
  <w:abstractNum w:abstractNumId="1" w15:restartNumberingAfterBreak="0">
    <w:nsid w:val="3CFC476B"/>
    <w:multiLevelType w:val="hybridMultilevel"/>
    <w:tmpl w:val="352E95B4"/>
    <w:lvl w:ilvl="0" w:tplc="B074F2DC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4275823"/>
    <w:multiLevelType w:val="hybridMultilevel"/>
    <w:tmpl w:val="F1865192"/>
    <w:lvl w:ilvl="0" w:tplc="76C02F2E">
      <w:start w:val="2"/>
      <w:numFmt w:val="decimal"/>
      <w:lvlText w:val="1.%1."/>
      <w:lvlJc w:val="left"/>
      <w:pPr>
        <w:tabs>
          <w:tab w:val="num" w:pos="964"/>
        </w:tabs>
        <w:ind w:left="0" w:firstLine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FF3A8D"/>
    <w:multiLevelType w:val="hybridMultilevel"/>
    <w:tmpl w:val="D0D079EE"/>
    <w:lvl w:ilvl="0" w:tplc="86364EE6">
      <w:start w:val="1"/>
      <w:numFmt w:val="decimal"/>
      <w:lvlText w:val="2.%1."/>
      <w:lvlJc w:val="left"/>
      <w:pPr>
        <w:tabs>
          <w:tab w:val="num" w:pos="964"/>
        </w:tabs>
        <w:ind w:left="0" w:firstLine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8830251"/>
    <w:multiLevelType w:val="hybridMultilevel"/>
    <w:tmpl w:val="8214C3B4"/>
    <w:lvl w:ilvl="0" w:tplc="8368BBF2">
      <w:start w:val="1"/>
      <w:numFmt w:val="bullet"/>
      <w:lvlText w:val=""/>
      <w:lvlJc w:val="left"/>
      <w:pPr>
        <w:tabs>
          <w:tab w:val="num" w:pos="226"/>
        </w:tabs>
        <w:ind w:left="226" w:hanging="226"/>
      </w:pPr>
      <w:rPr>
        <w:rFonts w:ascii="Symbol" w:hAnsi="Symbol" w:cs="Times New Roman" w:hint="default"/>
        <w:b w:val="0"/>
        <w:i w:val="0"/>
        <w:color w:val="FF00FF"/>
        <w:sz w:val="24"/>
        <w:szCs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032E"/>
    <w:rsid w:val="00042787"/>
    <w:rsid w:val="00052C1D"/>
    <w:rsid w:val="00081432"/>
    <w:rsid w:val="000F0944"/>
    <w:rsid w:val="000F7CFD"/>
    <w:rsid w:val="001E00FB"/>
    <w:rsid w:val="001F4915"/>
    <w:rsid w:val="00326714"/>
    <w:rsid w:val="003926EE"/>
    <w:rsid w:val="00405C6B"/>
    <w:rsid w:val="00575E4E"/>
    <w:rsid w:val="00686864"/>
    <w:rsid w:val="00797BCB"/>
    <w:rsid w:val="007C37D4"/>
    <w:rsid w:val="00807930"/>
    <w:rsid w:val="008F032E"/>
    <w:rsid w:val="00AA26A1"/>
    <w:rsid w:val="00AA3490"/>
    <w:rsid w:val="00AC1F9D"/>
    <w:rsid w:val="00BB1821"/>
    <w:rsid w:val="00BD7F09"/>
    <w:rsid w:val="00C27DF2"/>
    <w:rsid w:val="00C65CF4"/>
    <w:rsid w:val="00D83B6C"/>
    <w:rsid w:val="00DD48DC"/>
    <w:rsid w:val="00E11442"/>
    <w:rsid w:val="00E54AF3"/>
    <w:rsid w:val="00E850E7"/>
    <w:rsid w:val="00F129F4"/>
    <w:rsid w:val="00FD1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A4243"/>
  <w15:docId w15:val="{2D8AD5A5-599D-4FB9-B4FA-8EF0F12F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32E"/>
    <w:pPr>
      <w:spacing w:after="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8F032E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semiHidden/>
    <w:rsid w:val="008F032E"/>
    <w:rPr>
      <w:rFonts w:ascii="Courier New" w:eastAsia="Times New Roman" w:hAnsi="Courier New" w:cs="Courier New"/>
      <w:kern w:val="16"/>
      <w:sz w:val="20"/>
      <w:szCs w:val="20"/>
      <w:lang w:eastAsia="ru-RU"/>
    </w:rPr>
  </w:style>
  <w:style w:type="paragraph" w:customStyle="1" w:styleId="pp-List-1">
    <w:name w:val="pp-List-1"/>
    <w:basedOn w:val="a"/>
    <w:rsid w:val="008F032E"/>
    <w:pPr>
      <w:tabs>
        <w:tab w:val="num" w:pos="720"/>
        <w:tab w:val="left" w:pos="851"/>
      </w:tabs>
      <w:spacing w:before="40"/>
      <w:ind w:left="720" w:hanging="720"/>
    </w:pPr>
    <w:rPr>
      <w:bCs/>
      <w:lang w:val="ru-RU"/>
    </w:rPr>
  </w:style>
  <w:style w:type="paragraph" w:customStyle="1" w:styleId="HHPrilog">
    <w:name w:val="HHPrilog"/>
    <w:basedOn w:val="a"/>
    <w:rsid w:val="008F032E"/>
    <w:pPr>
      <w:keepNext/>
      <w:keepLines/>
      <w:suppressAutoHyphens/>
      <w:spacing w:before="320" w:after="600"/>
      <w:ind w:firstLine="0"/>
      <w:jc w:val="center"/>
    </w:pPr>
    <w:rPr>
      <w:rFonts w:ascii="Arial" w:hAnsi="Arial"/>
      <w:lang w:val="ru-RU"/>
    </w:rPr>
  </w:style>
  <w:style w:type="paragraph" w:customStyle="1" w:styleId="TPrilogSection">
    <w:name w:val="TPrilogSection"/>
    <w:basedOn w:val="2"/>
    <w:rsid w:val="008F032E"/>
    <w:pPr>
      <w:spacing w:before="480" w:after="280" w:line="360" w:lineRule="auto"/>
      <w:ind w:firstLine="0"/>
      <w:jc w:val="center"/>
    </w:pPr>
    <w:rPr>
      <w:lang w:val="ru-RU" w:eastAsia="ru-RU"/>
    </w:rPr>
  </w:style>
  <w:style w:type="paragraph" w:customStyle="1" w:styleId="TPrilogSubsection">
    <w:name w:val="TPrilogSubsection"/>
    <w:basedOn w:val="a"/>
    <w:rsid w:val="008F032E"/>
    <w:pPr>
      <w:spacing w:before="120" w:after="120"/>
      <w:jc w:val="left"/>
    </w:pPr>
    <w:rPr>
      <w:kern w:val="0"/>
      <w:szCs w:val="20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8F032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F032E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a5">
    <w:name w:val="Normal (Web)"/>
    <w:basedOn w:val="a"/>
    <w:uiPriority w:val="99"/>
    <w:semiHidden/>
    <w:unhideWhenUsed/>
    <w:rsid w:val="00807930"/>
    <w:pPr>
      <w:spacing w:before="100" w:beforeAutospacing="1" w:after="100" w:afterAutospacing="1" w:line="240" w:lineRule="auto"/>
      <w:ind w:firstLine="0"/>
      <w:jc w:val="left"/>
    </w:pPr>
    <w:rPr>
      <w:kern w:val="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E54AF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54AF3"/>
    <w:rPr>
      <w:rFonts w:ascii="Segoe UI" w:eastAsia="Times New Roman" w:hAnsi="Segoe UI" w:cs="Segoe UI"/>
      <w:kern w:val="16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64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2024</Words>
  <Characters>11540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15</cp:revision>
  <cp:lastPrinted>2020-03-04T09:29:00Z</cp:lastPrinted>
  <dcterms:created xsi:type="dcterms:W3CDTF">2016-02-29T08:18:00Z</dcterms:created>
  <dcterms:modified xsi:type="dcterms:W3CDTF">2020-03-11T07:20:00Z</dcterms:modified>
</cp:coreProperties>
</file>