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1D" w:rsidRDefault="007F211D" w:rsidP="007B5AA1">
      <w:pPr>
        <w:jc w:val="right"/>
        <w:rPr>
          <w:rFonts w:ascii="Times New Roman" w:hAnsi="Times New Roman" w:cs="Times New Roman"/>
          <w:u w:val="single"/>
        </w:rPr>
      </w:pPr>
    </w:p>
    <w:p w:rsidR="007F211D" w:rsidRPr="008E7AC7" w:rsidRDefault="007F211D" w:rsidP="007F211D">
      <w:pPr>
        <w:jc w:val="center"/>
        <w:rPr>
          <w:rFonts w:ascii="Times New Roman" w:hAnsi="Times New Roman" w:cs="Times New Roman"/>
          <w:lang w:val="en-US"/>
        </w:rPr>
      </w:pPr>
      <w:r w:rsidRPr="008E7A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1D" w:rsidRPr="008E7AC7" w:rsidRDefault="007F211D" w:rsidP="007F2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C7"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7F211D" w:rsidRPr="008E7AC7" w:rsidRDefault="007F211D" w:rsidP="007F2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C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ГОРОДСКОГО ОКРУГА </w:t>
      </w:r>
    </w:p>
    <w:p w:rsidR="007F211D" w:rsidRPr="008E7AC7" w:rsidRDefault="007F211D" w:rsidP="007F21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AC7">
        <w:rPr>
          <w:rFonts w:ascii="Times New Roman" w:hAnsi="Times New Roman" w:cs="Times New Roman"/>
          <w:b/>
          <w:sz w:val="28"/>
          <w:szCs w:val="28"/>
        </w:rPr>
        <w:t>«ГОРОД КИЗИЛЮРТ»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7F211D" w:rsidRPr="008E7AC7" w:rsidTr="00A02A36">
        <w:trPr>
          <w:trHeight w:val="100"/>
        </w:trPr>
        <w:tc>
          <w:tcPr>
            <w:tcW w:w="9720" w:type="dxa"/>
          </w:tcPr>
          <w:p w:rsidR="007F211D" w:rsidRPr="008E7AC7" w:rsidRDefault="007F211D" w:rsidP="00A02A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211D" w:rsidRDefault="007F211D" w:rsidP="007F211D">
      <w:pPr>
        <w:rPr>
          <w:rFonts w:ascii="Times New Roman" w:hAnsi="Times New Roman" w:cs="Times New Roman"/>
          <w:b/>
          <w:sz w:val="28"/>
          <w:szCs w:val="28"/>
        </w:rPr>
      </w:pPr>
      <w:r w:rsidRPr="008E7A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Pr="008E7AC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E7AC7">
        <w:rPr>
          <w:rFonts w:ascii="Times New Roman" w:hAnsi="Times New Roman" w:cs="Times New Roman"/>
          <w:b/>
          <w:sz w:val="28"/>
          <w:szCs w:val="28"/>
        </w:rPr>
        <w:t xml:space="preserve"> Е Ш Е Н И Е            </w:t>
      </w:r>
    </w:p>
    <w:p w:rsidR="007F211D" w:rsidRDefault="007F211D" w:rsidP="007B5AA1">
      <w:pPr>
        <w:jc w:val="right"/>
        <w:rPr>
          <w:rFonts w:ascii="Times New Roman" w:hAnsi="Times New Roman" w:cs="Times New Roman"/>
          <w:u w:val="single"/>
        </w:rPr>
      </w:pPr>
    </w:p>
    <w:p w:rsidR="00D93C87" w:rsidRDefault="00D93C87" w:rsidP="00D93C87">
      <w:pPr>
        <w:rPr>
          <w:rFonts w:ascii="Times New Roman" w:hAnsi="Times New Roman" w:cs="Times New Roman"/>
          <w:sz w:val="28"/>
        </w:rPr>
      </w:pPr>
      <w:r w:rsidRPr="00E81CD5">
        <w:rPr>
          <w:rFonts w:ascii="Times New Roman" w:hAnsi="Times New Roman" w:cs="Times New Roman"/>
          <w:sz w:val="28"/>
        </w:rPr>
        <w:t>№</w:t>
      </w:r>
      <w:r w:rsidR="00A02A36">
        <w:rPr>
          <w:rFonts w:ascii="Times New Roman" w:hAnsi="Times New Roman" w:cs="Times New Roman"/>
          <w:sz w:val="28"/>
        </w:rPr>
        <w:t xml:space="preserve"> </w:t>
      </w:r>
      <w:r w:rsidR="00B46BFA">
        <w:rPr>
          <w:rFonts w:ascii="Times New Roman" w:hAnsi="Times New Roman" w:cs="Times New Roman"/>
          <w:sz w:val="28"/>
        </w:rPr>
        <w:t>24-01/06</w:t>
      </w:r>
      <w:r w:rsidR="00A02A36">
        <w:rPr>
          <w:rFonts w:ascii="Times New Roman" w:hAnsi="Times New Roman" w:cs="Times New Roman"/>
          <w:sz w:val="28"/>
        </w:rPr>
        <w:t xml:space="preserve">                 </w:t>
      </w:r>
      <w:r w:rsidRPr="00E81CD5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B46BFA">
        <w:rPr>
          <w:rFonts w:ascii="Times New Roman" w:hAnsi="Times New Roman" w:cs="Times New Roman"/>
          <w:sz w:val="28"/>
        </w:rPr>
        <w:t xml:space="preserve">       </w:t>
      </w:r>
      <w:r w:rsidRPr="00E81CD5">
        <w:rPr>
          <w:rFonts w:ascii="Times New Roman" w:hAnsi="Times New Roman" w:cs="Times New Roman"/>
          <w:sz w:val="28"/>
        </w:rPr>
        <w:t xml:space="preserve">     </w:t>
      </w:r>
      <w:r w:rsidR="00B46BFA">
        <w:rPr>
          <w:rFonts w:ascii="Times New Roman" w:hAnsi="Times New Roman" w:cs="Times New Roman"/>
          <w:sz w:val="28"/>
        </w:rPr>
        <w:t>22 декабря</w:t>
      </w:r>
      <w:r w:rsidR="004606CC">
        <w:rPr>
          <w:rFonts w:ascii="Times New Roman" w:hAnsi="Times New Roman" w:cs="Times New Roman"/>
          <w:sz w:val="28"/>
        </w:rPr>
        <w:t xml:space="preserve"> 2</w:t>
      </w:r>
      <w:r w:rsidR="008C36C1">
        <w:rPr>
          <w:rFonts w:ascii="Times New Roman" w:hAnsi="Times New Roman" w:cs="Times New Roman"/>
          <w:sz w:val="28"/>
        </w:rPr>
        <w:t>020</w:t>
      </w:r>
      <w:r w:rsidRPr="00E81CD5">
        <w:rPr>
          <w:rFonts w:ascii="Times New Roman" w:hAnsi="Times New Roman" w:cs="Times New Roman"/>
          <w:sz w:val="28"/>
        </w:rPr>
        <w:t xml:space="preserve"> г.</w:t>
      </w:r>
    </w:p>
    <w:p w:rsidR="0097454C" w:rsidRDefault="0097454C" w:rsidP="00D93C87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288"/>
        <w:gridCol w:w="1697"/>
        <w:gridCol w:w="7375"/>
        <w:gridCol w:w="216"/>
      </w:tblGrid>
      <w:tr w:rsidR="00D93C87" w:rsidRPr="007F1193" w:rsidTr="00A3648E">
        <w:tc>
          <w:tcPr>
            <w:tcW w:w="288" w:type="dxa"/>
          </w:tcPr>
          <w:p w:rsidR="00D93C87" w:rsidRPr="007F1193" w:rsidRDefault="00D93C87" w:rsidP="00A3648E">
            <w:pPr>
              <w:pStyle w:val="ac"/>
              <w:ind w:right="-582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  <w:gridSpan w:val="3"/>
          </w:tcPr>
          <w:tbl>
            <w:tblPr>
              <w:tblW w:w="0" w:type="auto"/>
              <w:tblLook w:val="04A0"/>
            </w:tblPr>
            <w:tblGrid>
              <w:gridCol w:w="4528"/>
              <w:gridCol w:w="4529"/>
            </w:tblGrid>
            <w:tr w:rsidR="00D93C87" w:rsidRPr="00D767F3" w:rsidTr="00A3648E">
              <w:tc>
                <w:tcPr>
                  <w:tcW w:w="4528" w:type="dxa"/>
                </w:tcPr>
                <w:p w:rsidR="00D93C87" w:rsidRPr="00D767F3" w:rsidRDefault="00D93C87" w:rsidP="00A3648E">
                  <w:pPr>
                    <w:pStyle w:val="ac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29" w:type="dxa"/>
                </w:tcPr>
                <w:p w:rsidR="00D93C87" w:rsidRPr="00D767F3" w:rsidRDefault="00D93C87" w:rsidP="00A3648E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67F3">
                    <w:rPr>
                      <w:b/>
                      <w:sz w:val="22"/>
                      <w:szCs w:val="22"/>
                    </w:rPr>
                    <w:t>ОБ УТВЕРЖДЕНИИ БЮДЖЕТА</w:t>
                  </w:r>
                </w:p>
                <w:p w:rsidR="00D93C87" w:rsidRPr="00D767F3" w:rsidRDefault="00D93C87" w:rsidP="00A3648E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767F3">
                    <w:rPr>
                      <w:b/>
                      <w:sz w:val="22"/>
                      <w:szCs w:val="22"/>
                    </w:rPr>
                    <w:t>МУНИЦИПАЛЬНОГО ОБРАЗОВАНИЯ</w:t>
                  </w:r>
                </w:p>
                <w:p w:rsidR="00D93C87" w:rsidRDefault="008C36C1" w:rsidP="00A3648E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«ГОРОД КИЗИЛЮРТ» НА 2021</w:t>
                  </w:r>
                  <w:r w:rsidR="00D93C87" w:rsidRPr="00D767F3">
                    <w:rPr>
                      <w:b/>
                      <w:sz w:val="22"/>
                      <w:szCs w:val="22"/>
                    </w:rPr>
                    <w:t xml:space="preserve"> ГОД</w:t>
                  </w:r>
                  <w:r w:rsidR="00D93C87">
                    <w:rPr>
                      <w:b/>
                      <w:sz w:val="22"/>
                      <w:szCs w:val="22"/>
                    </w:rPr>
                    <w:t xml:space="preserve"> И  </w:t>
                  </w:r>
                </w:p>
                <w:p w:rsidR="00D93C87" w:rsidRPr="00D767F3" w:rsidRDefault="008C36C1" w:rsidP="00A3648E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 ПЛАНОВЫЙ ПЕРИОД 2022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 xml:space="preserve"> И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 xml:space="preserve"> 2023</w:t>
                  </w:r>
                  <w:r w:rsidR="00D93C87">
                    <w:rPr>
                      <w:b/>
                      <w:sz w:val="22"/>
                      <w:szCs w:val="22"/>
                    </w:rPr>
                    <w:t xml:space="preserve"> ГОДОВ.</w:t>
                  </w:r>
                </w:p>
                <w:p w:rsidR="00D93C87" w:rsidRPr="00D767F3" w:rsidRDefault="00D93C87" w:rsidP="00A3648E">
                  <w:pPr>
                    <w:pStyle w:val="ac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93C87" w:rsidRPr="007F1193" w:rsidRDefault="00D93C87" w:rsidP="00A3648E">
            <w:pPr>
              <w:pStyle w:val="ac"/>
              <w:jc w:val="both"/>
              <w:rPr>
                <w:sz w:val="28"/>
                <w:szCs w:val="28"/>
              </w:rPr>
            </w:pPr>
            <w:r w:rsidRPr="007F1193">
              <w:rPr>
                <w:sz w:val="28"/>
                <w:szCs w:val="28"/>
              </w:rPr>
              <w:t xml:space="preserve">             Заслушав и обсудив доклад</w:t>
            </w:r>
            <w:r w:rsidR="00326C4F">
              <w:rPr>
                <w:sz w:val="28"/>
                <w:szCs w:val="28"/>
              </w:rPr>
              <w:t xml:space="preserve"> </w:t>
            </w:r>
            <w:r w:rsidRPr="007F1193">
              <w:rPr>
                <w:sz w:val="28"/>
                <w:szCs w:val="28"/>
              </w:rPr>
              <w:t xml:space="preserve"> руководителя  финансового управления </w:t>
            </w:r>
            <w:proofErr w:type="spellStart"/>
            <w:r w:rsidRPr="007F1193">
              <w:rPr>
                <w:sz w:val="28"/>
                <w:szCs w:val="28"/>
              </w:rPr>
              <w:t>г</w:t>
            </w:r>
            <w:proofErr w:type="gramStart"/>
            <w:r w:rsidRPr="007F1193">
              <w:rPr>
                <w:sz w:val="28"/>
                <w:szCs w:val="28"/>
              </w:rPr>
              <w:t>.К</w:t>
            </w:r>
            <w:proofErr w:type="gramEnd"/>
            <w:r w:rsidRPr="007F1193">
              <w:rPr>
                <w:sz w:val="28"/>
                <w:szCs w:val="28"/>
              </w:rPr>
              <w:t>изилюрта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26C4F">
              <w:rPr>
                <w:sz w:val="28"/>
                <w:szCs w:val="28"/>
              </w:rPr>
              <w:t>Бекова А.А.</w:t>
            </w:r>
            <w:r>
              <w:rPr>
                <w:sz w:val="28"/>
                <w:szCs w:val="28"/>
              </w:rPr>
              <w:t xml:space="preserve"> </w:t>
            </w:r>
            <w:r w:rsidR="00BE35B5">
              <w:rPr>
                <w:sz w:val="28"/>
                <w:szCs w:val="28"/>
              </w:rPr>
              <w:t xml:space="preserve"> «О бюджете городского округа</w:t>
            </w:r>
            <w:r w:rsidRPr="007F1193">
              <w:rPr>
                <w:sz w:val="28"/>
                <w:szCs w:val="28"/>
              </w:rPr>
              <w:t xml:space="preserve"> «Город </w:t>
            </w:r>
            <w:proofErr w:type="spellStart"/>
            <w:r w:rsidRPr="007F1193">
              <w:rPr>
                <w:sz w:val="28"/>
                <w:szCs w:val="28"/>
              </w:rPr>
              <w:t>Кизилюрт</w:t>
            </w:r>
            <w:proofErr w:type="spellEnd"/>
            <w:r w:rsidRPr="007F1193">
              <w:rPr>
                <w:sz w:val="28"/>
                <w:szCs w:val="28"/>
              </w:rPr>
              <w:t>» на 20</w:t>
            </w:r>
            <w:r w:rsidR="008C36C1">
              <w:rPr>
                <w:sz w:val="28"/>
                <w:szCs w:val="28"/>
              </w:rPr>
              <w:t>21</w:t>
            </w:r>
            <w:r w:rsidRPr="007F1193">
              <w:rPr>
                <w:sz w:val="28"/>
                <w:szCs w:val="28"/>
              </w:rPr>
              <w:t xml:space="preserve"> год</w:t>
            </w:r>
            <w:r w:rsidR="008C36C1">
              <w:rPr>
                <w:sz w:val="28"/>
                <w:szCs w:val="28"/>
              </w:rPr>
              <w:t xml:space="preserve"> и на плановый период 2022 и 2023</w:t>
            </w:r>
            <w:r>
              <w:rPr>
                <w:sz w:val="28"/>
                <w:szCs w:val="28"/>
              </w:rPr>
              <w:t xml:space="preserve"> годов»</w:t>
            </w:r>
            <w:r w:rsidRPr="007F1193">
              <w:rPr>
                <w:sz w:val="28"/>
                <w:szCs w:val="28"/>
              </w:rPr>
              <w:t>,  Собрание депутатов  городского округа</w:t>
            </w:r>
            <w:r>
              <w:rPr>
                <w:sz w:val="28"/>
                <w:szCs w:val="28"/>
              </w:rPr>
              <w:t xml:space="preserve"> «г</w:t>
            </w:r>
            <w:r w:rsidRPr="007F1193">
              <w:rPr>
                <w:sz w:val="28"/>
                <w:szCs w:val="28"/>
              </w:rPr>
              <w:t xml:space="preserve">ород </w:t>
            </w:r>
            <w:proofErr w:type="spellStart"/>
            <w:r w:rsidRPr="007F1193">
              <w:rPr>
                <w:sz w:val="28"/>
                <w:szCs w:val="28"/>
              </w:rPr>
              <w:t>Кизилюрт</w:t>
            </w:r>
            <w:proofErr w:type="spellEnd"/>
            <w:r w:rsidRPr="007F1193">
              <w:rPr>
                <w:sz w:val="28"/>
                <w:szCs w:val="28"/>
              </w:rPr>
              <w:t>»</w:t>
            </w:r>
          </w:p>
          <w:p w:rsidR="00D93C87" w:rsidRPr="007F1193" w:rsidRDefault="00D93C87" w:rsidP="00A3648E">
            <w:pPr>
              <w:pStyle w:val="ac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решает</w:t>
            </w:r>
            <w:r w:rsidRPr="007F1193">
              <w:rPr>
                <w:sz w:val="28"/>
                <w:szCs w:val="28"/>
              </w:rPr>
              <w:t>:</w:t>
            </w:r>
          </w:p>
        </w:tc>
      </w:tr>
      <w:tr w:rsidR="00D93C87" w:rsidRPr="00327417" w:rsidTr="00A3648E">
        <w:tc>
          <w:tcPr>
            <w:tcW w:w="288" w:type="dxa"/>
          </w:tcPr>
          <w:p w:rsidR="00D93C87" w:rsidRPr="00327417" w:rsidRDefault="00D93C87" w:rsidP="00A3648E">
            <w:pPr>
              <w:pStyle w:val="ac"/>
              <w:ind w:right="-582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88" w:type="dxa"/>
            <w:gridSpan w:val="3"/>
          </w:tcPr>
          <w:p w:rsidR="00D93C87" w:rsidRPr="00327417" w:rsidRDefault="00D93C87" w:rsidP="00A3648E">
            <w:pPr>
              <w:pStyle w:val="ac"/>
              <w:jc w:val="center"/>
              <w:rPr>
                <w:b/>
                <w:sz w:val="28"/>
                <w:szCs w:val="28"/>
              </w:rPr>
            </w:pPr>
          </w:p>
        </w:tc>
      </w:tr>
      <w:tr w:rsidR="00D93C87" w:rsidRPr="00E168B2" w:rsidTr="00A3648E">
        <w:tblPrEx>
          <w:tblLook w:val="0000"/>
        </w:tblPrEx>
        <w:trPr>
          <w:gridAfter w:val="1"/>
          <w:wAfter w:w="216" w:type="dxa"/>
        </w:trPr>
        <w:tc>
          <w:tcPr>
            <w:tcW w:w="1985" w:type="dxa"/>
            <w:gridSpan w:val="2"/>
          </w:tcPr>
          <w:p w:rsidR="00D93C87" w:rsidRPr="00B7060F" w:rsidRDefault="00D93C87" w:rsidP="00A3648E">
            <w:pPr>
              <w:pStyle w:val="a7"/>
              <w:widowControl w:val="0"/>
              <w:ind w:firstLine="0"/>
              <w:rPr>
                <w:szCs w:val="28"/>
              </w:rPr>
            </w:pPr>
            <w:r w:rsidRPr="009271D9">
              <w:rPr>
                <w:b/>
                <w:szCs w:val="28"/>
              </w:rPr>
              <w:t xml:space="preserve">   </w:t>
            </w:r>
            <w:r w:rsidRPr="00B7060F">
              <w:rPr>
                <w:szCs w:val="28"/>
              </w:rPr>
              <w:t>Статья 1.</w:t>
            </w:r>
          </w:p>
        </w:tc>
        <w:tc>
          <w:tcPr>
            <w:tcW w:w="7375" w:type="dxa"/>
          </w:tcPr>
          <w:p w:rsidR="00D93C87" w:rsidRPr="00D46FB8" w:rsidRDefault="00D93C87" w:rsidP="00A3648E">
            <w:pPr>
              <w:pStyle w:val="a7"/>
              <w:widowControl w:val="0"/>
              <w:ind w:firstLine="34"/>
              <w:rPr>
                <w:b/>
              </w:rPr>
            </w:pPr>
            <w:r w:rsidRPr="00E168B2">
              <w:rPr>
                <w:b/>
              </w:rPr>
              <w:t>Основные характер</w:t>
            </w:r>
            <w:r>
              <w:rPr>
                <w:b/>
              </w:rPr>
              <w:t xml:space="preserve">истики  бюджета муниципального образования «Город </w:t>
            </w:r>
            <w:proofErr w:type="spellStart"/>
            <w:r>
              <w:rPr>
                <w:b/>
              </w:rPr>
              <w:t>Кизилюрт</w:t>
            </w:r>
            <w:proofErr w:type="spellEnd"/>
            <w:r>
              <w:rPr>
                <w:b/>
              </w:rPr>
              <w:t xml:space="preserve">» </w:t>
            </w:r>
            <w:r w:rsidRPr="00E168B2">
              <w:rPr>
                <w:b/>
              </w:rPr>
              <w:t>на 20</w:t>
            </w:r>
            <w:r w:rsidR="008C36C1">
              <w:rPr>
                <w:b/>
              </w:rPr>
              <w:t>21</w:t>
            </w:r>
            <w:r w:rsidRPr="00E168B2">
              <w:rPr>
                <w:b/>
              </w:rPr>
              <w:t xml:space="preserve"> год</w:t>
            </w:r>
            <w:r>
              <w:rPr>
                <w:szCs w:val="28"/>
              </w:rPr>
              <w:t xml:space="preserve"> </w:t>
            </w:r>
            <w:r w:rsidR="008C36C1">
              <w:rPr>
                <w:b/>
                <w:szCs w:val="28"/>
              </w:rPr>
              <w:t>и на плановый период 2022 и 2023</w:t>
            </w:r>
            <w:r w:rsidRPr="004630C5">
              <w:rPr>
                <w:b/>
                <w:szCs w:val="28"/>
              </w:rPr>
              <w:t xml:space="preserve"> годов</w:t>
            </w:r>
          </w:p>
        </w:tc>
      </w:tr>
    </w:tbl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E21197" w:rsidRPr="008E7AC7" w:rsidRDefault="00D93C87" w:rsidP="00276B19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51C">
        <w:rPr>
          <w:rFonts w:ascii="Times New Roman" w:hAnsi="Times New Roman"/>
          <w:b/>
          <w:sz w:val="28"/>
        </w:rPr>
        <w:t>1</w:t>
      </w:r>
      <w:r w:rsidRPr="00E168B2">
        <w:rPr>
          <w:rFonts w:ascii="Times New Roman" w:hAnsi="Times New Roman"/>
          <w:sz w:val="28"/>
        </w:rPr>
        <w:t>.</w:t>
      </w:r>
      <w:r w:rsidR="00E21197" w:rsidRPr="00E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основные характери</w:t>
      </w:r>
      <w:r w:rsidR="00E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стики городского бюджета на 2021</w:t>
      </w:r>
      <w:r w:rsidR="008B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1197" w:rsidRPr="00E21197" w:rsidRDefault="00E21197" w:rsidP="00E21197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 xml:space="preserve">      1)</w:t>
      </w:r>
      <w:r w:rsidR="00CB4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>прогнозируемый общий объем доходов гор</w:t>
      </w:r>
      <w:r w:rsidR="00276B19">
        <w:rPr>
          <w:rFonts w:ascii="Times New Roman" w:hAnsi="Times New Roman" w:cs="Times New Roman"/>
          <w:color w:val="000000"/>
          <w:sz w:val="28"/>
          <w:szCs w:val="28"/>
        </w:rPr>
        <w:t>одск</w:t>
      </w:r>
      <w:r w:rsidR="00E902A2">
        <w:rPr>
          <w:rFonts w:ascii="Times New Roman" w:hAnsi="Times New Roman" w:cs="Times New Roman"/>
          <w:color w:val="000000"/>
          <w:sz w:val="28"/>
          <w:szCs w:val="28"/>
        </w:rPr>
        <w:t>ого бюджета в сумме 879722,157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объем межбюджетных трансфертов, получаемых из республ</w:t>
      </w:r>
      <w:r w:rsidR="00276B19">
        <w:rPr>
          <w:rFonts w:ascii="Times New Roman" w:hAnsi="Times New Roman" w:cs="Times New Roman"/>
          <w:color w:val="000000"/>
          <w:sz w:val="28"/>
          <w:szCs w:val="28"/>
        </w:rPr>
        <w:t>иканского бюджета в су</w:t>
      </w:r>
      <w:r w:rsidR="00E902A2">
        <w:rPr>
          <w:rFonts w:ascii="Times New Roman" w:hAnsi="Times New Roman" w:cs="Times New Roman"/>
          <w:color w:val="000000"/>
          <w:sz w:val="28"/>
          <w:szCs w:val="28"/>
        </w:rPr>
        <w:t>мме 692077,357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 xml:space="preserve">   тыс. рублей согласно п</w:t>
      </w:r>
      <w:r w:rsidR="00C85EF0">
        <w:rPr>
          <w:rFonts w:ascii="Times New Roman" w:hAnsi="Times New Roman" w:cs="Times New Roman"/>
          <w:color w:val="000000"/>
          <w:sz w:val="28"/>
          <w:szCs w:val="28"/>
        </w:rPr>
        <w:t>риложению №1 и №2 к настоящему Р</w:t>
      </w:r>
      <w:r w:rsidRPr="00E21197">
        <w:rPr>
          <w:rFonts w:ascii="Times New Roman" w:hAnsi="Times New Roman" w:cs="Times New Roman"/>
          <w:color w:val="000000"/>
          <w:sz w:val="28"/>
          <w:szCs w:val="28"/>
        </w:rPr>
        <w:t>ешению;</w:t>
      </w:r>
    </w:p>
    <w:p w:rsidR="00E21197" w:rsidRPr="00276B19" w:rsidRDefault="00E21197" w:rsidP="00E21197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B19">
        <w:rPr>
          <w:rFonts w:ascii="Times New Roman" w:hAnsi="Times New Roman" w:cs="Times New Roman"/>
          <w:color w:val="000000"/>
          <w:sz w:val="28"/>
          <w:szCs w:val="28"/>
        </w:rPr>
        <w:t xml:space="preserve">           2)</w:t>
      </w:r>
      <w:r w:rsidR="00276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6B19">
        <w:rPr>
          <w:rFonts w:ascii="Times New Roman" w:hAnsi="Times New Roman" w:cs="Times New Roman"/>
          <w:color w:val="000000"/>
          <w:sz w:val="28"/>
          <w:szCs w:val="28"/>
        </w:rPr>
        <w:t>общий объем расходов бюджета городского округа «го</w:t>
      </w:r>
      <w:r w:rsidR="00276B19" w:rsidRPr="00276B1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63957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proofErr w:type="spellStart"/>
      <w:r w:rsidR="00A63957">
        <w:rPr>
          <w:rFonts w:ascii="Times New Roman" w:hAnsi="Times New Roman" w:cs="Times New Roman"/>
          <w:color w:val="000000"/>
          <w:sz w:val="28"/>
          <w:szCs w:val="28"/>
        </w:rPr>
        <w:t>Кизилюрт</w:t>
      </w:r>
      <w:proofErr w:type="spellEnd"/>
      <w:r w:rsidR="00A63957">
        <w:rPr>
          <w:rFonts w:ascii="Times New Roman" w:hAnsi="Times New Roman" w:cs="Times New Roman"/>
          <w:color w:val="000000"/>
          <w:sz w:val="28"/>
          <w:szCs w:val="28"/>
        </w:rPr>
        <w:t>» в сумме 877858</w:t>
      </w:r>
      <w:r w:rsidR="008B461F">
        <w:rPr>
          <w:rFonts w:ascii="Times New Roman" w:hAnsi="Times New Roman" w:cs="Times New Roman"/>
          <w:color w:val="000000"/>
          <w:sz w:val="28"/>
          <w:szCs w:val="28"/>
        </w:rPr>
        <w:t>,157</w:t>
      </w:r>
      <w:r w:rsidR="00276B19" w:rsidRPr="00276B19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</w:t>
      </w:r>
      <w:r w:rsidR="00096A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7EC5" w:rsidRPr="00227EC5">
        <w:rPr>
          <w:rFonts w:ascii="Times New Roman" w:hAnsi="Times New Roman" w:cs="Times New Roman"/>
          <w:sz w:val="28"/>
          <w:szCs w:val="28"/>
        </w:rPr>
        <w:t xml:space="preserve"> </w:t>
      </w:r>
      <w:r w:rsidR="00227EC5">
        <w:rPr>
          <w:rFonts w:ascii="Times New Roman" w:hAnsi="Times New Roman" w:cs="Times New Roman"/>
          <w:sz w:val="28"/>
          <w:szCs w:val="28"/>
        </w:rPr>
        <w:t>в том числе 2000</w:t>
      </w:r>
      <w:r w:rsidR="00227EC5" w:rsidRPr="00952F42">
        <w:rPr>
          <w:rFonts w:ascii="Times New Roman" w:hAnsi="Times New Roman" w:cs="Times New Roman"/>
          <w:sz w:val="28"/>
          <w:szCs w:val="28"/>
        </w:rPr>
        <w:t xml:space="preserve">,0 т.р.  на погашение </w:t>
      </w:r>
      <w:r w:rsidR="00227EC5" w:rsidRPr="00952F42">
        <w:rPr>
          <w:rFonts w:ascii="Times New Roman" w:hAnsi="Times New Roman" w:cs="Times New Roman"/>
          <w:sz w:val="28"/>
          <w:szCs w:val="28"/>
        </w:rPr>
        <w:lastRenderedPageBreak/>
        <w:t>кредиторской задолженности</w:t>
      </w:r>
      <w:r w:rsidR="00227EC5">
        <w:rPr>
          <w:rFonts w:ascii="Times New Roman" w:hAnsi="Times New Roman" w:cs="Times New Roman"/>
          <w:sz w:val="28"/>
          <w:szCs w:val="28"/>
        </w:rPr>
        <w:t xml:space="preserve"> по учреждениям жилищно-коммунального хозяйства</w:t>
      </w:r>
      <w:r w:rsidR="00096A9D" w:rsidRPr="00276B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1197" w:rsidRPr="00CB2A9F" w:rsidRDefault="00E21197" w:rsidP="00E21197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A9F">
        <w:rPr>
          <w:rFonts w:ascii="Times New Roman" w:hAnsi="Times New Roman" w:cs="Times New Roman"/>
          <w:color w:val="000000"/>
          <w:sz w:val="28"/>
          <w:szCs w:val="28"/>
        </w:rPr>
        <w:t xml:space="preserve">          3)</w:t>
      </w:r>
      <w:r w:rsidR="00261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A9F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долга городского округа «город </w:t>
      </w:r>
      <w:proofErr w:type="spellStart"/>
      <w:r w:rsidRPr="00CB2A9F">
        <w:rPr>
          <w:rFonts w:ascii="Times New Roman" w:hAnsi="Times New Roman" w:cs="Times New Roman"/>
          <w:color w:val="000000"/>
          <w:sz w:val="28"/>
          <w:szCs w:val="28"/>
        </w:rPr>
        <w:t>Кизилюрт</w:t>
      </w:r>
      <w:proofErr w:type="spellEnd"/>
      <w:r w:rsidRPr="00CB2A9F">
        <w:rPr>
          <w:rFonts w:ascii="Times New Roman" w:hAnsi="Times New Roman" w:cs="Times New Roman"/>
          <w:color w:val="000000"/>
          <w:sz w:val="28"/>
          <w:szCs w:val="28"/>
        </w:rPr>
        <w:t xml:space="preserve">» на 1 </w:t>
      </w:r>
      <w:r w:rsidR="00322AEF">
        <w:rPr>
          <w:rFonts w:ascii="Times New Roman" w:hAnsi="Times New Roman" w:cs="Times New Roman"/>
          <w:color w:val="000000"/>
          <w:sz w:val="28"/>
          <w:szCs w:val="28"/>
        </w:rPr>
        <w:t>января 2021 года в сумме 72696,0</w:t>
      </w:r>
      <w:r w:rsidRPr="00CB2A9F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рублей; </w:t>
      </w:r>
    </w:p>
    <w:p w:rsidR="00E21197" w:rsidRPr="00857565" w:rsidRDefault="00E21197" w:rsidP="00E21197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565">
        <w:rPr>
          <w:rFonts w:ascii="Times New Roman" w:hAnsi="Times New Roman" w:cs="Times New Roman"/>
          <w:sz w:val="28"/>
          <w:szCs w:val="28"/>
        </w:rPr>
        <w:t xml:space="preserve">      </w:t>
      </w:r>
      <w:r w:rsidR="0026137E" w:rsidRPr="00857565">
        <w:rPr>
          <w:rFonts w:ascii="Times New Roman" w:hAnsi="Times New Roman" w:cs="Times New Roman"/>
          <w:sz w:val="28"/>
          <w:szCs w:val="28"/>
        </w:rPr>
        <w:t xml:space="preserve">  </w:t>
      </w:r>
      <w:r w:rsidRPr="00857565">
        <w:rPr>
          <w:rFonts w:ascii="Times New Roman" w:hAnsi="Times New Roman" w:cs="Times New Roman"/>
          <w:sz w:val="28"/>
          <w:szCs w:val="28"/>
        </w:rPr>
        <w:t xml:space="preserve">  4)объем расходов на обслуживание государственного внутреннего      долга    городского округа «город    </w:t>
      </w:r>
      <w:proofErr w:type="spellStart"/>
      <w:r w:rsidRPr="00857565">
        <w:rPr>
          <w:rFonts w:ascii="Times New Roman" w:hAnsi="Times New Roman" w:cs="Times New Roman"/>
          <w:sz w:val="28"/>
          <w:szCs w:val="28"/>
        </w:rPr>
        <w:t>Киз</w:t>
      </w:r>
      <w:r w:rsidR="00322AEF">
        <w:rPr>
          <w:rFonts w:ascii="Times New Roman" w:hAnsi="Times New Roman" w:cs="Times New Roman"/>
          <w:sz w:val="28"/>
          <w:szCs w:val="28"/>
        </w:rPr>
        <w:t>илюрт</w:t>
      </w:r>
      <w:proofErr w:type="spellEnd"/>
      <w:r w:rsidR="00322AEF">
        <w:rPr>
          <w:rFonts w:ascii="Times New Roman" w:hAnsi="Times New Roman" w:cs="Times New Roman"/>
          <w:sz w:val="28"/>
          <w:szCs w:val="28"/>
        </w:rPr>
        <w:t>» на 2021 год в сумме 549,0</w:t>
      </w:r>
      <w:r w:rsidRPr="0085756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1197" w:rsidRPr="008E7AC7" w:rsidRDefault="001A01EC" w:rsidP="00E21197">
      <w:pPr>
        <w:pStyle w:val="af2"/>
        <w:spacing w:before="225" w:after="100" w:afterAutospacing="1" w:line="288" w:lineRule="atLeast"/>
        <w:ind w:left="502" w:right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1197">
        <w:rPr>
          <w:sz w:val="28"/>
          <w:szCs w:val="28"/>
        </w:rPr>
        <w:t>5)</w:t>
      </w:r>
      <w:r w:rsidR="00504A9C">
        <w:rPr>
          <w:sz w:val="28"/>
          <w:szCs w:val="28"/>
        </w:rPr>
        <w:t xml:space="preserve"> </w:t>
      </w:r>
      <w:proofErr w:type="spellStart"/>
      <w:r w:rsidR="00E21197" w:rsidRPr="008E7AC7">
        <w:rPr>
          <w:sz w:val="28"/>
          <w:szCs w:val="28"/>
        </w:rPr>
        <w:t>профицит</w:t>
      </w:r>
      <w:proofErr w:type="spellEnd"/>
      <w:r w:rsidR="00E21197" w:rsidRPr="008E7AC7">
        <w:rPr>
          <w:sz w:val="28"/>
          <w:szCs w:val="28"/>
        </w:rPr>
        <w:t xml:space="preserve"> городского округа</w:t>
      </w:r>
      <w:r w:rsidR="00A63957">
        <w:rPr>
          <w:sz w:val="28"/>
          <w:szCs w:val="28"/>
        </w:rPr>
        <w:t xml:space="preserve"> «город </w:t>
      </w:r>
      <w:proofErr w:type="spellStart"/>
      <w:r w:rsidR="00A63957">
        <w:rPr>
          <w:sz w:val="28"/>
          <w:szCs w:val="28"/>
        </w:rPr>
        <w:t>Кизилюрт</w:t>
      </w:r>
      <w:proofErr w:type="spellEnd"/>
      <w:r w:rsidR="00A63957">
        <w:rPr>
          <w:sz w:val="28"/>
          <w:szCs w:val="28"/>
        </w:rPr>
        <w:t>» в сумме 1864</w:t>
      </w:r>
      <w:r w:rsidR="00E21197">
        <w:rPr>
          <w:sz w:val="28"/>
          <w:szCs w:val="28"/>
        </w:rPr>
        <w:t>,0</w:t>
      </w:r>
      <w:r w:rsidR="00E21197" w:rsidRPr="008E7AC7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;</w:t>
      </w:r>
    </w:p>
    <w:p w:rsidR="00E21197" w:rsidRPr="008E7AC7" w:rsidRDefault="005C3785" w:rsidP="00E21197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источники внутреннего финансирования дефицита бюджета городского округа «</w:t>
      </w:r>
      <w:r w:rsidR="00E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proofErr w:type="spellStart"/>
      <w:r w:rsidR="00E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E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2021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</w:t>
      </w:r>
      <w:r w:rsidR="00C8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 приложению №3 к настоящему Р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:rsidR="00E21197" w:rsidRPr="008E7AC7" w:rsidRDefault="00C85EF0" w:rsidP="00E21197">
      <w:pPr>
        <w:spacing w:before="225" w:after="100" w:afterAutospacing="1" w:line="288" w:lineRule="atLeast"/>
        <w:ind w:left="225" w:right="375" w:firstLine="4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основные характеристики городского бюджета городского</w:t>
      </w:r>
      <w:r w:rsidR="00E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«город </w:t>
      </w:r>
      <w:proofErr w:type="spellStart"/>
      <w:r w:rsidR="00E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="00E2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2022 год и на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21197"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3C87" w:rsidRDefault="007F6565" w:rsidP="00673F88">
      <w:pPr>
        <w:spacing w:before="225" w:after="100" w:afterAutospacing="1" w:line="288" w:lineRule="atLeast"/>
        <w:ind w:righ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673F88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D93C87">
        <w:rPr>
          <w:rFonts w:ascii="Times New Roman" w:hAnsi="Times New Roman"/>
          <w:sz w:val="28"/>
        </w:rPr>
        <w:t xml:space="preserve">1) </w:t>
      </w:r>
      <w:r w:rsidR="00D93C87" w:rsidRPr="00E168B2">
        <w:rPr>
          <w:rFonts w:ascii="Times New Roman" w:hAnsi="Times New Roman"/>
          <w:sz w:val="28"/>
        </w:rPr>
        <w:t>про</w:t>
      </w:r>
      <w:r w:rsidR="00D93C87">
        <w:rPr>
          <w:rFonts w:ascii="Times New Roman" w:hAnsi="Times New Roman"/>
          <w:sz w:val="28"/>
        </w:rPr>
        <w:t xml:space="preserve">гнозируемый общий объем доходов </w:t>
      </w:r>
      <w:r w:rsidR="00D93C87" w:rsidRPr="00E168B2">
        <w:rPr>
          <w:rFonts w:ascii="Times New Roman" w:hAnsi="Times New Roman"/>
          <w:sz w:val="28"/>
        </w:rPr>
        <w:t>бюджета</w:t>
      </w:r>
      <w:r w:rsidR="00D93C87" w:rsidRPr="009410F8">
        <w:rPr>
          <w:rFonts w:ascii="Times New Roman" w:hAnsi="Times New Roman" w:cs="Times New Roman"/>
          <w:sz w:val="28"/>
          <w:szCs w:val="28"/>
        </w:rPr>
        <w:t xml:space="preserve"> </w:t>
      </w:r>
      <w:r w:rsidR="001A215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93C87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="00D93C87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D93C87">
        <w:rPr>
          <w:rFonts w:ascii="Times New Roman" w:hAnsi="Times New Roman" w:cs="Times New Roman"/>
          <w:sz w:val="28"/>
          <w:szCs w:val="28"/>
        </w:rPr>
        <w:t>»</w:t>
      </w:r>
      <w:r w:rsidR="00D93C87" w:rsidRPr="00E168B2">
        <w:rPr>
          <w:rFonts w:ascii="Times New Roman" w:hAnsi="Times New Roman"/>
          <w:sz w:val="28"/>
        </w:rPr>
        <w:t xml:space="preserve"> </w:t>
      </w:r>
      <w:r w:rsidR="00045D29">
        <w:rPr>
          <w:rFonts w:ascii="Times New Roman" w:hAnsi="Times New Roman"/>
          <w:sz w:val="28"/>
        </w:rPr>
        <w:t>на 2022</w:t>
      </w:r>
      <w:r w:rsidR="00D93C87">
        <w:rPr>
          <w:rFonts w:ascii="Times New Roman" w:hAnsi="Times New Roman"/>
          <w:sz w:val="28"/>
        </w:rPr>
        <w:t xml:space="preserve"> год </w:t>
      </w:r>
      <w:r w:rsidR="00D93C87" w:rsidRPr="00E168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45D29">
        <w:rPr>
          <w:rFonts w:ascii="Times New Roman" w:hAnsi="Times New Roman" w:cs="Times New Roman"/>
          <w:sz w:val="28"/>
          <w:szCs w:val="28"/>
        </w:rPr>
        <w:t>845079,592</w:t>
      </w:r>
      <w:r w:rsidR="00F441AC">
        <w:rPr>
          <w:rFonts w:ascii="Times New Roman" w:hAnsi="Times New Roman" w:cs="Times New Roman"/>
          <w:sz w:val="28"/>
          <w:szCs w:val="28"/>
        </w:rPr>
        <w:t xml:space="preserve"> </w:t>
      </w:r>
      <w:r w:rsidR="00D93C87" w:rsidRPr="00E168B2">
        <w:rPr>
          <w:rFonts w:ascii="Times New Roman" w:hAnsi="Times New Roman" w:cs="Times New Roman"/>
          <w:sz w:val="28"/>
          <w:szCs w:val="28"/>
        </w:rPr>
        <w:t>тыс. рублей</w:t>
      </w:r>
      <w:r w:rsidR="00673F88">
        <w:rPr>
          <w:rFonts w:ascii="Times New Roman" w:hAnsi="Times New Roman" w:cs="Times New Roman"/>
          <w:sz w:val="28"/>
          <w:szCs w:val="28"/>
        </w:rPr>
        <w:t>,</w:t>
      </w:r>
      <w:r w:rsidR="00673F88" w:rsidRPr="00673F88">
        <w:rPr>
          <w:rFonts w:ascii="Times New Roman" w:hAnsi="Times New Roman" w:cs="Times New Roman"/>
          <w:sz w:val="28"/>
          <w:szCs w:val="28"/>
        </w:rPr>
        <w:t xml:space="preserve"> </w:t>
      </w:r>
      <w:r w:rsidR="00673F88">
        <w:rPr>
          <w:rFonts w:ascii="Times New Roman" w:hAnsi="Times New Roman" w:cs="Times New Roman"/>
          <w:sz w:val="28"/>
          <w:szCs w:val="28"/>
        </w:rPr>
        <w:t>в том числе 2000</w:t>
      </w:r>
      <w:r w:rsidR="00673F88" w:rsidRPr="00952F42">
        <w:rPr>
          <w:rFonts w:ascii="Times New Roman" w:hAnsi="Times New Roman" w:cs="Times New Roman"/>
          <w:sz w:val="28"/>
          <w:szCs w:val="28"/>
        </w:rPr>
        <w:t>,0 т.р. на погашение кредиторской задолженности</w:t>
      </w:r>
      <w:r w:rsidR="00673F88">
        <w:rPr>
          <w:rFonts w:ascii="Times New Roman" w:hAnsi="Times New Roman" w:cs="Times New Roman"/>
          <w:sz w:val="28"/>
          <w:szCs w:val="28"/>
        </w:rPr>
        <w:t xml:space="preserve"> по учреждениям жилищно-коммунального хозяйства</w:t>
      </w:r>
      <w:r w:rsidR="00673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776F">
        <w:rPr>
          <w:rFonts w:ascii="Times New Roman" w:hAnsi="Times New Roman" w:cs="Times New Roman"/>
          <w:sz w:val="28"/>
          <w:szCs w:val="28"/>
        </w:rPr>
        <w:t>и на 2023</w:t>
      </w:r>
      <w:r w:rsidR="00045D29">
        <w:rPr>
          <w:rFonts w:ascii="Times New Roman" w:hAnsi="Times New Roman" w:cs="Times New Roman"/>
          <w:sz w:val="28"/>
          <w:szCs w:val="28"/>
        </w:rPr>
        <w:t xml:space="preserve"> год в сумме 845158,466</w:t>
      </w:r>
      <w:r w:rsidR="00D93C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3C87" w:rsidRPr="007E5372">
        <w:rPr>
          <w:rFonts w:ascii="Times New Roman" w:hAnsi="Times New Roman" w:cs="Times New Roman"/>
          <w:sz w:val="28"/>
          <w:szCs w:val="28"/>
        </w:rPr>
        <w:t xml:space="preserve">, в том числе общий объем межбюджетных трансфертов, получаемых из республиканского бюджета соответственно </w:t>
      </w:r>
      <w:r w:rsidR="00045D29">
        <w:rPr>
          <w:rFonts w:ascii="Times New Roman" w:hAnsi="Times New Roman" w:cs="Times New Roman"/>
          <w:sz w:val="28"/>
          <w:szCs w:val="28"/>
        </w:rPr>
        <w:t>655971,792 тыс. руб.   и  656050,666</w:t>
      </w:r>
      <w:r w:rsidR="00F441AC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End"/>
      <w:r w:rsidR="00F441AC">
        <w:rPr>
          <w:rFonts w:ascii="Times New Roman" w:hAnsi="Times New Roman" w:cs="Times New Roman"/>
          <w:sz w:val="28"/>
          <w:szCs w:val="28"/>
        </w:rPr>
        <w:t>.</w:t>
      </w:r>
      <w:r w:rsidR="00D93C87" w:rsidRPr="007E5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C87" w:rsidRPr="007E5372">
        <w:rPr>
          <w:rFonts w:ascii="Times New Roman" w:hAnsi="Times New Roman" w:cs="Times New Roman"/>
          <w:sz w:val="28"/>
          <w:szCs w:val="28"/>
        </w:rPr>
        <w:t>согласно приложениям № 4 и 5 к</w:t>
      </w:r>
      <w:proofErr w:type="gramEnd"/>
      <w:r w:rsidR="00D93C87" w:rsidRPr="007E5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C87" w:rsidRPr="007E5372">
        <w:rPr>
          <w:rFonts w:ascii="Times New Roman" w:hAnsi="Times New Roman" w:cs="Times New Roman"/>
          <w:sz w:val="28"/>
          <w:szCs w:val="28"/>
        </w:rPr>
        <w:t>настоящему Решению</w:t>
      </w:r>
      <w:r w:rsidR="00D93C87" w:rsidRPr="00E5080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7F6565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  <w:r w:rsidR="00D93C87">
        <w:rPr>
          <w:rFonts w:ascii="Times New Roman" w:hAnsi="Times New Roman"/>
          <w:sz w:val="28"/>
        </w:rPr>
        <w:t xml:space="preserve">2)  прогнозируемый </w:t>
      </w:r>
      <w:r w:rsidR="00D93C87" w:rsidRPr="00E168B2">
        <w:rPr>
          <w:rFonts w:ascii="Times New Roman" w:hAnsi="Times New Roman"/>
          <w:sz w:val="28"/>
        </w:rPr>
        <w:t>общий объем расходов  бюджета</w:t>
      </w:r>
      <w:r w:rsidR="002B627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C3920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="001C3920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1C3920">
        <w:rPr>
          <w:rFonts w:ascii="Times New Roman" w:hAnsi="Times New Roman" w:cs="Times New Roman"/>
          <w:sz w:val="28"/>
          <w:szCs w:val="28"/>
        </w:rPr>
        <w:t>»</w:t>
      </w:r>
      <w:r w:rsidR="002B627F">
        <w:rPr>
          <w:rFonts w:ascii="Times New Roman" w:hAnsi="Times New Roman" w:cs="Times New Roman"/>
          <w:sz w:val="28"/>
          <w:szCs w:val="28"/>
        </w:rPr>
        <w:t xml:space="preserve"> </w:t>
      </w:r>
      <w:r w:rsidR="001C39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1D776F">
        <w:rPr>
          <w:rFonts w:ascii="Times New Roman" w:hAnsi="Times New Roman" w:cs="Times New Roman"/>
          <w:sz w:val="28"/>
          <w:szCs w:val="28"/>
        </w:rPr>
        <w:t>2</w:t>
      </w:r>
      <w:r w:rsidR="00D93C87">
        <w:rPr>
          <w:rFonts w:ascii="Times New Roman" w:hAnsi="Times New Roman" w:cs="Times New Roman"/>
          <w:sz w:val="28"/>
          <w:szCs w:val="28"/>
        </w:rPr>
        <w:t xml:space="preserve"> год</w:t>
      </w:r>
      <w:r w:rsidR="00D93C87" w:rsidRPr="00E168B2">
        <w:rPr>
          <w:rFonts w:ascii="Times New Roman" w:hAnsi="Times New Roman"/>
          <w:sz w:val="28"/>
        </w:rPr>
        <w:t xml:space="preserve"> в сумме </w:t>
      </w:r>
      <w:r w:rsidR="008975C9">
        <w:rPr>
          <w:rFonts w:ascii="Times New Roman" w:hAnsi="Times New Roman"/>
          <w:sz w:val="28"/>
        </w:rPr>
        <w:t>841351</w:t>
      </w:r>
      <w:r w:rsidR="001D776F">
        <w:rPr>
          <w:rFonts w:ascii="Times New Roman" w:hAnsi="Times New Roman"/>
          <w:sz w:val="28"/>
        </w:rPr>
        <w:t>,592</w:t>
      </w:r>
      <w:r w:rsidR="00325BE9">
        <w:rPr>
          <w:rFonts w:ascii="Times New Roman" w:hAnsi="Times New Roman"/>
          <w:sz w:val="28"/>
        </w:rPr>
        <w:t xml:space="preserve"> </w:t>
      </w:r>
      <w:r w:rsidR="00D93C87" w:rsidRPr="00E168B2">
        <w:rPr>
          <w:rFonts w:ascii="Times New Roman" w:hAnsi="Times New Roman" w:cs="Times New Roman"/>
          <w:sz w:val="28"/>
          <w:szCs w:val="28"/>
        </w:rPr>
        <w:t>тыс. рублей</w:t>
      </w:r>
      <w:r w:rsidR="00020996">
        <w:rPr>
          <w:rFonts w:ascii="Times New Roman" w:hAnsi="Times New Roman" w:cs="Times New Roman"/>
          <w:sz w:val="28"/>
          <w:szCs w:val="28"/>
        </w:rPr>
        <w:t xml:space="preserve"> и на 20</w:t>
      </w:r>
      <w:r w:rsidR="008975C9">
        <w:rPr>
          <w:rFonts w:ascii="Times New Roman" w:hAnsi="Times New Roman" w:cs="Times New Roman"/>
          <w:sz w:val="28"/>
          <w:szCs w:val="28"/>
        </w:rPr>
        <w:t>23 год в сумме 841430</w:t>
      </w:r>
      <w:r w:rsidR="001D776F">
        <w:rPr>
          <w:rFonts w:ascii="Times New Roman" w:hAnsi="Times New Roman" w:cs="Times New Roman"/>
          <w:sz w:val="28"/>
          <w:szCs w:val="28"/>
        </w:rPr>
        <w:t>,466</w:t>
      </w:r>
      <w:r w:rsidR="00D93C8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166B7" w:rsidRDefault="000166B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7F6565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166B7">
        <w:rPr>
          <w:rFonts w:ascii="Times New Roman" w:hAnsi="Times New Roman"/>
          <w:sz w:val="28"/>
        </w:rPr>
        <w:t>3</w:t>
      </w:r>
      <w:r w:rsidR="00D93C87">
        <w:rPr>
          <w:rFonts w:ascii="Times New Roman" w:hAnsi="Times New Roman"/>
          <w:sz w:val="28"/>
        </w:rPr>
        <w:t>)</w:t>
      </w:r>
      <w:r w:rsidR="00D93C87" w:rsidRPr="00255C8E">
        <w:rPr>
          <w:rFonts w:ascii="Times New Roman" w:hAnsi="Times New Roman" w:cs="Times New Roman"/>
          <w:sz w:val="28"/>
          <w:szCs w:val="28"/>
        </w:rPr>
        <w:t xml:space="preserve"> </w:t>
      </w:r>
      <w:r w:rsidR="00D93C87" w:rsidRPr="00E168B2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D93C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627F">
        <w:rPr>
          <w:rFonts w:ascii="Times New Roman" w:hAnsi="Times New Roman" w:cs="Times New Roman"/>
          <w:sz w:val="28"/>
          <w:szCs w:val="28"/>
        </w:rPr>
        <w:t>долга городского округа</w:t>
      </w:r>
      <w:r w:rsidR="00D93C87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="00D93C87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D93C87">
        <w:rPr>
          <w:rFonts w:ascii="Times New Roman" w:hAnsi="Times New Roman" w:cs="Times New Roman"/>
          <w:sz w:val="28"/>
          <w:szCs w:val="28"/>
        </w:rPr>
        <w:t>»</w:t>
      </w:r>
      <w:r w:rsidR="00D93C87" w:rsidRPr="00E168B2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0166B7">
        <w:rPr>
          <w:rFonts w:ascii="Times New Roman" w:hAnsi="Times New Roman" w:cs="Times New Roman"/>
          <w:sz w:val="28"/>
          <w:szCs w:val="28"/>
        </w:rPr>
        <w:t>22</w:t>
      </w:r>
      <w:r w:rsidR="00D93C8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93C87" w:rsidRPr="00E168B2">
        <w:rPr>
          <w:rFonts w:ascii="Times New Roman" w:hAnsi="Times New Roman" w:cs="Times New Roman"/>
          <w:sz w:val="28"/>
          <w:szCs w:val="28"/>
        </w:rPr>
        <w:t xml:space="preserve"> </w:t>
      </w:r>
      <w:r w:rsidR="00322AEF">
        <w:rPr>
          <w:rFonts w:ascii="Times New Roman" w:hAnsi="Times New Roman" w:cs="Times New Roman"/>
          <w:sz w:val="28"/>
          <w:szCs w:val="28"/>
        </w:rPr>
        <w:t>68968</w:t>
      </w:r>
      <w:r w:rsidR="000166B7">
        <w:rPr>
          <w:rFonts w:ascii="Times New Roman" w:hAnsi="Times New Roman" w:cs="Times New Roman"/>
          <w:sz w:val="28"/>
          <w:szCs w:val="28"/>
        </w:rPr>
        <w:t xml:space="preserve">,0 </w:t>
      </w:r>
      <w:r w:rsidR="00D93C87" w:rsidRPr="00E168B2">
        <w:rPr>
          <w:rFonts w:ascii="Times New Roman" w:hAnsi="Times New Roman" w:cs="Times New Roman"/>
          <w:sz w:val="28"/>
          <w:szCs w:val="28"/>
        </w:rPr>
        <w:t>рублей</w:t>
      </w:r>
      <w:r w:rsidR="000166B7">
        <w:rPr>
          <w:rFonts w:ascii="Times New Roman" w:hAnsi="Times New Roman" w:cs="Times New Roman"/>
          <w:sz w:val="28"/>
          <w:szCs w:val="28"/>
        </w:rPr>
        <w:t xml:space="preserve"> и на 1 января 2023</w:t>
      </w:r>
      <w:r w:rsidR="00D93C87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93C87" w:rsidRPr="00E168B2">
        <w:rPr>
          <w:rFonts w:ascii="Times New Roman" w:hAnsi="Times New Roman"/>
          <w:sz w:val="28"/>
        </w:rPr>
        <w:t xml:space="preserve"> </w:t>
      </w:r>
      <w:r w:rsidR="00322AEF">
        <w:rPr>
          <w:rFonts w:ascii="Times New Roman" w:hAnsi="Times New Roman"/>
          <w:sz w:val="28"/>
        </w:rPr>
        <w:t>65240,0</w:t>
      </w:r>
      <w:r w:rsidR="00D93C87">
        <w:rPr>
          <w:rFonts w:ascii="Times New Roman" w:hAnsi="Times New Roman"/>
          <w:sz w:val="28"/>
        </w:rPr>
        <w:t>,0  рублей.</w:t>
      </w:r>
    </w:p>
    <w:p w:rsidR="000166B7" w:rsidRDefault="000166B7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0166B7" w:rsidRDefault="00E11390" w:rsidP="000166B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F6565">
        <w:rPr>
          <w:rFonts w:ascii="Times New Roman" w:hAnsi="Times New Roman"/>
          <w:sz w:val="28"/>
        </w:rPr>
        <w:t xml:space="preserve"> </w:t>
      </w:r>
      <w:r w:rsidR="000166B7">
        <w:rPr>
          <w:rFonts w:ascii="Times New Roman" w:hAnsi="Times New Roman"/>
          <w:sz w:val="28"/>
        </w:rPr>
        <w:t>4) предельный объем расходов на обслуживание муниципального долга на 2022 го</w:t>
      </w:r>
      <w:r w:rsidR="00322AEF">
        <w:rPr>
          <w:rFonts w:ascii="Times New Roman" w:hAnsi="Times New Roman"/>
          <w:sz w:val="28"/>
        </w:rPr>
        <w:t>д в сумме 476,0</w:t>
      </w:r>
      <w:r w:rsidR="000166B7">
        <w:rPr>
          <w:rFonts w:ascii="Times New Roman" w:hAnsi="Times New Roman"/>
          <w:sz w:val="28"/>
        </w:rPr>
        <w:t xml:space="preserve"> тыс. руб. и 2023</w:t>
      </w:r>
      <w:r w:rsidR="00322AEF">
        <w:rPr>
          <w:rFonts w:ascii="Times New Roman" w:hAnsi="Times New Roman"/>
          <w:sz w:val="28"/>
        </w:rPr>
        <w:t xml:space="preserve"> год в сумме 407,0</w:t>
      </w:r>
      <w:r w:rsidR="000166B7">
        <w:rPr>
          <w:rFonts w:ascii="Times New Roman" w:hAnsi="Times New Roman"/>
          <w:sz w:val="28"/>
        </w:rPr>
        <w:t xml:space="preserve"> тыс. рублей;</w:t>
      </w:r>
    </w:p>
    <w:p w:rsidR="000166B7" w:rsidRPr="00E50803" w:rsidRDefault="000166B7" w:rsidP="00016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93C87" w:rsidRDefault="00E11390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93C87">
        <w:rPr>
          <w:rFonts w:ascii="Times New Roman" w:hAnsi="Times New Roman"/>
          <w:sz w:val="28"/>
        </w:rPr>
        <w:t xml:space="preserve">4. Утвердить источники финансирования дефицита </w:t>
      </w:r>
      <w:r w:rsidR="00D93C87" w:rsidRPr="00E168B2">
        <w:rPr>
          <w:rFonts w:ascii="Times New Roman" w:hAnsi="Times New Roman"/>
          <w:sz w:val="28"/>
        </w:rPr>
        <w:t xml:space="preserve">  </w:t>
      </w:r>
      <w:r w:rsidR="004745FD">
        <w:rPr>
          <w:rFonts w:ascii="Times New Roman" w:hAnsi="Times New Roman"/>
          <w:sz w:val="28"/>
        </w:rPr>
        <w:t>городского бюджета на 2022 и 2023</w:t>
      </w:r>
      <w:r w:rsidR="00D93C87">
        <w:rPr>
          <w:rFonts w:ascii="Times New Roman" w:hAnsi="Times New Roman"/>
          <w:sz w:val="28"/>
        </w:rPr>
        <w:t xml:space="preserve"> годы согласно приложению №6 к настоящему Решению.</w:t>
      </w:r>
      <w:r w:rsidR="00D93C87" w:rsidRPr="00E168B2">
        <w:rPr>
          <w:rFonts w:ascii="Times New Roman" w:hAnsi="Times New Roman"/>
          <w:sz w:val="28"/>
        </w:rPr>
        <w:t xml:space="preserve">    </w:t>
      </w: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93C87" w:rsidRPr="00801E2E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8B2">
        <w:rPr>
          <w:rFonts w:ascii="Times New Roman" w:hAnsi="Times New Roman"/>
          <w:sz w:val="28"/>
        </w:rPr>
        <w:t xml:space="preserve">     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375"/>
      </w:tblGrid>
      <w:tr w:rsidR="00D93C87" w:rsidRPr="00E168B2" w:rsidTr="00A3648E">
        <w:trPr>
          <w:trHeight w:val="1079"/>
        </w:trPr>
        <w:tc>
          <w:tcPr>
            <w:tcW w:w="1985" w:type="dxa"/>
          </w:tcPr>
          <w:p w:rsidR="00D93C87" w:rsidRPr="00B7060F" w:rsidRDefault="00D93C87" w:rsidP="00A3648E">
            <w:pPr>
              <w:pStyle w:val="a7"/>
              <w:widowControl w:val="0"/>
              <w:ind w:firstLine="432"/>
              <w:rPr>
                <w:szCs w:val="28"/>
              </w:rPr>
            </w:pPr>
            <w:r w:rsidRPr="00B7060F">
              <w:rPr>
                <w:szCs w:val="28"/>
              </w:rPr>
              <w:t>Статья 2.</w:t>
            </w:r>
          </w:p>
          <w:p w:rsidR="00D93C87" w:rsidRPr="00E168B2" w:rsidRDefault="00D93C87" w:rsidP="00A3648E">
            <w:pPr>
              <w:pStyle w:val="a7"/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  <w:tc>
          <w:tcPr>
            <w:tcW w:w="7375" w:type="dxa"/>
          </w:tcPr>
          <w:p w:rsidR="00D93C87" w:rsidRPr="00E168B2" w:rsidRDefault="00D93C87" w:rsidP="00A3648E">
            <w:pPr>
              <w:pStyle w:val="a7"/>
              <w:widowControl w:val="0"/>
              <w:ind w:firstLine="0"/>
              <w:rPr>
                <w:b/>
                <w:szCs w:val="28"/>
              </w:rPr>
            </w:pPr>
            <w:r w:rsidRPr="00E168B2">
              <w:rPr>
                <w:b/>
                <w:szCs w:val="28"/>
              </w:rPr>
              <w:t xml:space="preserve">Нормативы распределения доходов </w:t>
            </w:r>
            <w:r>
              <w:rPr>
                <w:b/>
                <w:szCs w:val="28"/>
              </w:rPr>
              <w:t>в</w:t>
            </w:r>
            <w:r w:rsidRPr="00E168B2">
              <w:rPr>
                <w:b/>
                <w:szCs w:val="28"/>
              </w:rPr>
              <w:t xml:space="preserve"> бюджет</w:t>
            </w:r>
            <w:r>
              <w:rPr>
                <w:b/>
                <w:szCs w:val="28"/>
              </w:rPr>
              <w:t xml:space="preserve"> городс</w:t>
            </w:r>
            <w:r w:rsidR="000561A5">
              <w:rPr>
                <w:b/>
                <w:szCs w:val="28"/>
              </w:rPr>
              <w:t xml:space="preserve">кого округа </w:t>
            </w:r>
            <w:r w:rsidR="00F67BCE">
              <w:rPr>
                <w:b/>
                <w:szCs w:val="28"/>
              </w:rPr>
              <w:t xml:space="preserve">  «Город </w:t>
            </w:r>
            <w:proofErr w:type="spellStart"/>
            <w:r w:rsidR="00F67BCE">
              <w:rPr>
                <w:b/>
                <w:szCs w:val="28"/>
              </w:rPr>
              <w:t>Кизилюрт</w:t>
            </w:r>
            <w:proofErr w:type="spellEnd"/>
            <w:r w:rsidR="009B7E40">
              <w:rPr>
                <w:b/>
                <w:szCs w:val="28"/>
              </w:rPr>
              <w:t>» на 2021 год и на плановый период 2022 и 2023</w:t>
            </w:r>
            <w:r w:rsidRPr="004630C5">
              <w:rPr>
                <w:b/>
                <w:szCs w:val="28"/>
              </w:rPr>
              <w:t xml:space="preserve"> годов</w:t>
            </w:r>
          </w:p>
        </w:tc>
      </w:tr>
    </w:tbl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7A5061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3C87">
        <w:rPr>
          <w:rFonts w:ascii="Times New Roman" w:hAnsi="Times New Roman" w:cs="Times New Roman"/>
          <w:sz w:val="28"/>
          <w:szCs w:val="28"/>
        </w:rPr>
        <w:t xml:space="preserve">Установить нормативы зачисления налогов в бюджет городского округа:     </w:t>
      </w:r>
    </w:p>
    <w:p w:rsidR="00D93C87" w:rsidRDefault="00D93C87" w:rsidP="00D93C87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– в размере 22 % доходов;</w:t>
      </w:r>
    </w:p>
    <w:p w:rsidR="00D93C87" w:rsidRPr="00027002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 w:rsidRPr="00027002">
        <w:rPr>
          <w:rFonts w:ascii="Times New Roman" w:hAnsi="Times New Roman" w:cs="Times New Roman"/>
          <w:sz w:val="28"/>
          <w:szCs w:val="28"/>
        </w:rPr>
        <w:t>цизы на бензин, производимый на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 – в размере 10%;</w:t>
      </w:r>
    </w:p>
    <w:p w:rsidR="00D93C87" w:rsidRPr="004B5C51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C51"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– в размере 100% доходов;</w:t>
      </w:r>
    </w:p>
    <w:p w:rsidR="00D93C87" w:rsidRDefault="00D93C87" w:rsidP="00E32B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налог на вмененный доход – в размере 100% доходов;</w:t>
      </w: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Земельный налог – в размере 100 % доходов;</w:t>
      </w: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– в размере 100 % доходов;</w:t>
      </w: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Государственная пошлина (подлежащей зачислению по месту регистрации, совершения юридически значимых действий или выдачи документов) – по нормативу 100 %. </w:t>
      </w: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Неналоговые доходы, в соответствии с действующим законодательством.</w:t>
      </w:r>
    </w:p>
    <w:p w:rsidR="00E32B1B" w:rsidRDefault="007A5061" w:rsidP="00E32B1B">
      <w:pPr>
        <w:spacing w:before="225" w:after="100" w:afterAutospacing="1" w:line="288" w:lineRule="atLeast"/>
        <w:ind w:left="142" w:right="375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2B1B" w:rsidRPr="008E7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задолженность и перерасчеты в городской бюджет по отмененным местным налогам, сборам и иным обязательным платежам подлежат зачислению в полном объеме в городской бюджет.</w:t>
      </w:r>
    </w:p>
    <w:p w:rsidR="00E32B1B" w:rsidRDefault="00E32B1B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1985"/>
        <w:gridCol w:w="7375"/>
      </w:tblGrid>
      <w:tr w:rsidR="00D93C87" w:rsidRPr="00E168B2" w:rsidTr="00A3648E">
        <w:tc>
          <w:tcPr>
            <w:tcW w:w="1985" w:type="dxa"/>
          </w:tcPr>
          <w:p w:rsidR="00D93C87" w:rsidRPr="00B7060F" w:rsidRDefault="00D93C87" w:rsidP="00A3648E">
            <w:pPr>
              <w:pStyle w:val="a7"/>
              <w:widowControl w:val="0"/>
              <w:ind w:firstLine="432"/>
              <w:rPr>
                <w:szCs w:val="28"/>
              </w:rPr>
            </w:pPr>
            <w:r w:rsidRPr="00B7060F">
              <w:rPr>
                <w:szCs w:val="28"/>
              </w:rPr>
              <w:t>Статья 3.</w:t>
            </w:r>
          </w:p>
        </w:tc>
        <w:tc>
          <w:tcPr>
            <w:tcW w:w="7375" w:type="dxa"/>
          </w:tcPr>
          <w:p w:rsidR="00D93C87" w:rsidRPr="00E168B2" w:rsidRDefault="00D93C87" w:rsidP="00A3648E">
            <w:pPr>
              <w:pStyle w:val="a7"/>
              <w:widowControl w:val="0"/>
              <w:ind w:firstLine="34"/>
              <w:rPr>
                <w:b/>
                <w:szCs w:val="28"/>
              </w:rPr>
            </w:pPr>
            <w:r w:rsidRPr="00E168B2">
              <w:rPr>
                <w:b/>
                <w:szCs w:val="28"/>
              </w:rPr>
              <w:t>Главные администраторы доходов</w:t>
            </w:r>
            <w:r w:rsidR="007A5061">
              <w:rPr>
                <w:b/>
                <w:szCs w:val="28"/>
              </w:rPr>
              <w:t xml:space="preserve"> бюджета городского округа</w:t>
            </w:r>
            <w:r>
              <w:rPr>
                <w:b/>
                <w:szCs w:val="28"/>
              </w:rPr>
              <w:t xml:space="preserve"> «Город </w:t>
            </w:r>
            <w:proofErr w:type="spellStart"/>
            <w:r>
              <w:rPr>
                <w:b/>
                <w:szCs w:val="28"/>
              </w:rPr>
              <w:t>Кизилюрт</w:t>
            </w:r>
            <w:proofErr w:type="spellEnd"/>
            <w:r>
              <w:rPr>
                <w:b/>
                <w:szCs w:val="28"/>
              </w:rPr>
              <w:t>» и главные администраторы источников финансирования деф</w:t>
            </w:r>
            <w:r w:rsidR="007A5061">
              <w:rPr>
                <w:b/>
                <w:szCs w:val="28"/>
              </w:rPr>
              <w:t>ицита бюджета городского округа</w:t>
            </w:r>
            <w:r>
              <w:rPr>
                <w:b/>
                <w:szCs w:val="28"/>
              </w:rPr>
              <w:t xml:space="preserve">  «Город </w:t>
            </w:r>
            <w:proofErr w:type="spellStart"/>
            <w:r>
              <w:rPr>
                <w:b/>
                <w:szCs w:val="28"/>
              </w:rPr>
              <w:t>Кизилюрт</w:t>
            </w:r>
            <w:proofErr w:type="spellEnd"/>
            <w:r>
              <w:rPr>
                <w:b/>
                <w:szCs w:val="28"/>
              </w:rPr>
              <w:t xml:space="preserve">» </w:t>
            </w:r>
          </w:p>
        </w:tc>
      </w:tr>
    </w:tbl>
    <w:p w:rsidR="00D93C87" w:rsidRPr="00E168B2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87" w:rsidRDefault="00D93C87" w:rsidP="00D93C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E168B2">
        <w:rPr>
          <w:rFonts w:ascii="Times New Roman" w:hAnsi="Times New Roman" w:cs="Times New Roman"/>
          <w:sz w:val="28"/>
          <w:szCs w:val="28"/>
        </w:rPr>
        <w:t>Закр</w:t>
      </w:r>
      <w:r w:rsidR="00903545">
        <w:rPr>
          <w:rFonts w:ascii="Times New Roman" w:hAnsi="Times New Roman" w:cs="Times New Roman"/>
          <w:sz w:val="28"/>
          <w:szCs w:val="28"/>
        </w:rPr>
        <w:t>епить источники доходов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68B2">
        <w:rPr>
          <w:rFonts w:ascii="Times New Roman" w:hAnsi="Times New Roman" w:cs="Times New Roman"/>
          <w:sz w:val="28"/>
          <w:szCs w:val="28"/>
        </w:rPr>
        <w:t xml:space="preserve"> за администраторами доходов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903545">
        <w:rPr>
          <w:rFonts w:ascii="Times New Roman" w:hAnsi="Times New Roman" w:cs="Times New Roman"/>
          <w:sz w:val="28"/>
          <w:szCs w:val="28"/>
        </w:rPr>
        <w:t>го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6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органом местного самоуправления,</w:t>
      </w:r>
      <w:r w:rsidRPr="00E16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№7 </w:t>
      </w:r>
      <w:r w:rsidRPr="00E168B2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 xml:space="preserve">тоящему Решению, </w:t>
      </w:r>
      <w:r w:rsidRPr="00E168B2">
        <w:rPr>
          <w:rFonts w:ascii="Times New Roman" w:hAnsi="Times New Roman" w:cs="Times New Roman"/>
          <w:sz w:val="28"/>
          <w:szCs w:val="28"/>
        </w:rPr>
        <w:t>осуществляющими в соответствии с федеральным законодательством и законодательством Республики Дагестан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</w:t>
      </w:r>
      <w:proofErr w:type="gramEnd"/>
      <w:r w:rsidRPr="00E168B2">
        <w:rPr>
          <w:rFonts w:ascii="Times New Roman" w:hAnsi="Times New Roman" w:cs="Times New Roman"/>
          <w:sz w:val="28"/>
          <w:szCs w:val="28"/>
        </w:rPr>
        <w:t xml:space="preserve"> и штрафов по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C87" w:rsidRDefault="00D93C87" w:rsidP="00D93C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Pr="009F5F20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375"/>
      </w:tblGrid>
      <w:tr w:rsidR="00D93C87" w:rsidRPr="00E168B2" w:rsidTr="00A3648E">
        <w:trPr>
          <w:trHeight w:val="1232"/>
        </w:trPr>
        <w:tc>
          <w:tcPr>
            <w:tcW w:w="1985" w:type="dxa"/>
          </w:tcPr>
          <w:p w:rsidR="00D93C87" w:rsidRPr="00B7060F" w:rsidRDefault="00D93C87" w:rsidP="00A3648E">
            <w:pPr>
              <w:pStyle w:val="a7"/>
              <w:widowControl w:val="0"/>
              <w:ind w:firstLine="540"/>
              <w:rPr>
                <w:szCs w:val="28"/>
              </w:rPr>
            </w:pPr>
            <w:r w:rsidRPr="00B7060F">
              <w:rPr>
                <w:szCs w:val="28"/>
              </w:rPr>
              <w:t>Статья 4.</w:t>
            </w:r>
          </w:p>
        </w:tc>
        <w:tc>
          <w:tcPr>
            <w:tcW w:w="7375" w:type="dxa"/>
          </w:tcPr>
          <w:p w:rsidR="00D93C87" w:rsidRPr="00E168B2" w:rsidRDefault="004874EB" w:rsidP="00A3648E">
            <w:pPr>
              <w:pStyle w:val="a7"/>
              <w:widowControl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Бюджетные ассигнования  бюджета городского округа</w:t>
            </w:r>
            <w:r w:rsidR="00D93C87">
              <w:rPr>
                <w:b/>
                <w:szCs w:val="28"/>
              </w:rPr>
              <w:t xml:space="preserve"> «Город </w:t>
            </w:r>
            <w:proofErr w:type="spellStart"/>
            <w:r w:rsidR="00D93C87">
              <w:rPr>
                <w:b/>
                <w:szCs w:val="28"/>
              </w:rPr>
              <w:t>Кизилюрт</w:t>
            </w:r>
            <w:proofErr w:type="spellEnd"/>
            <w:r w:rsidR="00D93C87">
              <w:rPr>
                <w:b/>
                <w:szCs w:val="28"/>
              </w:rPr>
              <w:t>»</w:t>
            </w:r>
            <w:r w:rsidR="00D93C87" w:rsidRPr="00E168B2">
              <w:rPr>
                <w:szCs w:val="28"/>
              </w:rPr>
              <w:t xml:space="preserve"> </w:t>
            </w:r>
            <w:r w:rsidR="009271D9">
              <w:rPr>
                <w:b/>
                <w:szCs w:val="28"/>
              </w:rPr>
              <w:t>на 2021</w:t>
            </w:r>
            <w:r w:rsidR="00F67BCE">
              <w:rPr>
                <w:b/>
                <w:szCs w:val="28"/>
              </w:rPr>
              <w:t xml:space="preserve"> год и на плановый период 2</w:t>
            </w:r>
            <w:r w:rsidR="009271D9">
              <w:rPr>
                <w:b/>
                <w:szCs w:val="28"/>
              </w:rPr>
              <w:t>022 и 2023</w:t>
            </w:r>
            <w:r w:rsidR="00D93C87" w:rsidRPr="004630C5">
              <w:rPr>
                <w:b/>
                <w:szCs w:val="28"/>
              </w:rPr>
              <w:t xml:space="preserve"> годов</w:t>
            </w:r>
            <w:r w:rsidR="00D93C87">
              <w:rPr>
                <w:b/>
                <w:szCs w:val="28"/>
              </w:rPr>
              <w:t>.</w:t>
            </w:r>
          </w:p>
        </w:tc>
      </w:tr>
    </w:tbl>
    <w:p w:rsidR="00D93C87" w:rsidRDefault="00D93C87" w:rsidP="00D93C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87" w:rsidRDefault="00D93C87" w:rsidP="00D93C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87" w:rsidRDefault="00D93C87" w:rsidP="00D93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A2349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исполнение    публичных </w:t>
      </w:r>
      <w:r w:rsidR="009271D9">
        <w:rPr>
          <w:rFonts w:ascii="Times New Roman" w:hAnsi="Times New Roman" w:cs="Times New Roman"/>
          <w:sz w:val="28"/>
          <w:szCs w:val="28"/>
        </w:rPr>
        <w:t>нормативных обязательств на 2021</w:t>
      </w:r>
      <w:r>
        <w:rPr>
          <w:rFonts w:ascii="Times New Roman" w:hAnsi="Times New Roman" w:cs="Times New Roman"/>
          <w:sz w:val="28"/>
          <w:szCs w:val="28"/>
        </w:rPr>
        <w:t xml:space="preserve"> год в су</w:t>
      </w:r>
      <w:r w:rsidR="00286672">
        <w:rPr>
          <w:rFonts w:ascii="Times New Roman" w:hAnsi="Times New Roman" w:cs="Times New Roman"/>
          <w:sz w:val="28"/>
          <w:szCs w:val="28"/>
        </w:rPr>
        <w:t>мме 9269,3</w:t>
      </w:r>
      <w:r w:rsidR="009271D9">
        <w:rPr>
          <w:rFonts w:ascii="Times New Roman" w:hAnsi="Times New Roman" w:cs="Times New Roman"/>
          <w:sz w:val="28"/>
          <w:szCs w:val="28"/>
        </w:rPr>
        <w:t xml:space="preserve"> тыс.  рублей, на 2022</w:t>
      </w:r>
      <w:r>
        <w:rPr>
          <w:rFonts w:ascii="Times New Roman" w:hAnsi="Times New Roman" w:cs="Times New Roman"/>
          <w:sz w:val="28"/>
          <w:szCs w:val="28"/>
        </w:rPr>
        <w:t xml:space="preserve"> год в су</w:t>
      </w:r>
      <w:r w:rsidR="00286672">
        <w:rPr>
          <w:rFonts w:ascii="Times New Roman" w:hAnsi="Times New Roman" w:cs="Times New Roman"/>
          <w:sz w:val="28"/>
          <w:szCs w:val="28"/>
        </w:rPr>
        <w:t>мме 9372,1</w:t>
      </w:r>
      <w:r w:rsidR="009271D9">
        <w:rPr>
          <w:rFonts w:ascii="Times New Roman" w:hAnsi="Times New Roman" w:cs="Times New Roman"/>
          <w:sz w:val="28"/>
          <w:szCs w:val="28"/>
        </w:rPr>
        <w:t xml:space="preserve"> тыс. рублей и на 2023</w:t>
      </w:r>
      <w:r w:rsidR="00286672">
        <w:rPr>
          <w:rFonts w:ascii="Times New Roman" w:hAnsi="Times New Roman" w:cs="Times New Roman"/>
          <w:sz w:val="28"/>
          <w:szCs w:val="28"/>
        </w:rPr>
        <w:t xml:space="preserve"> год в сумме 9475</w:t>
      </w:r>
      <w:r w:rsidR="001B2E9C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93C87" w:rsidRPr="00A2349F" w:rsidRDefault="00D93C87" w:rsidP="00D93C87">
      <w:pPr>
        <w:pStyle w:val="ConsPlusNonforma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D93C87" w:rsidP="00D93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2.Утвердить </w:t>
      </w:r>
      <w:r w:rsidR="00E26B75" w:rsidRPr="00E26B75">
        <w:rPr>
          <w:rFonts w:ascii="Times New Roman" w:hAnsi="Times New Roman" w:cs="Times New Roman"/>
          <w:sz w:val="28"/>
          <w:szCs w:val="28"/>
        </w:rPr>
        <w:t>ведомственную</w:t>
      </w:r>
      <w:r w:rsidR="00E26B75">
        <w:rPr>
          <w:rFonts w:ascii="Times New Roman" w:hAnsi="Times New Roman" w:cs="Times New Roman"/>
          <w:sz w:val="28"/>
          <w:szCs w:val="28"/>
        </w:rPr>
        <w:t xml:space="preserve"> структуру расходов городского </w:t>
      </w:r>
      <w:r w:rsidRPr="00D14AD8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B75" w:rsidRDefault="00E26B75" w:rsidP="00D93C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D93C87" w:rsidP="00D93C87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B2E9C">
        <w:rPr>
          <w:rFonts w:ascii="Times New Roman" w:hAnsi="Times New Roman" w:cs="Times New Roman"/>
          <w:sz w:val="28"/>
          <w:szCs w:val="28"/>
        </w:rPr>
        <w:t>на 2021</w:t>
      </w:r>
      <w:r w:rsidRPr="00D14AD8">
        <w:rPr>
          <w:rFonts w:ascii="Times New Roman" w:hAnsi="Times New Roman" w:cs="Times New Roman"/>
          <w:sz w:val="28"/>
          <w:szCs w:val="28"/>
        </w:rPr>
        <w:t xml:space="preserve"> год </w:t>
      </w:r>
      <w:r w:rsidR="0033756B">
        <w:rPr>
          <w:rFonts w:ascii="Times New Roman" w:hAnsi="Times New Roman" w:cs="Times New Roman"/>
          <w:sz w:val="28"/>
          <w:szCs w:val="28"/>
        </w:rPr>
        <w:t>согласно приложению №8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3756B" w:rsidRDefault="0033756B" w:rsidP="00D93C87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3756B" w:rsidRDefault="001B2E9C" w:rsidP="0033756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 плановый период 2022 и 2023</w:t>
      </w:r>
      <w:r w:rsidR="0033756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№9</w:t>
      </w:r>
      <w:r w:rsidR="0033756B" w:rsidRPr="0033756B">
        <w:rPr>
          <w:rFonts w:ascii="Times New Roman" w:hAnsi="Times New Roman" w:cs="Times New Roman"/>
          <w:sz w:val="28"/>
          <w:szCs w:val="28"/>
        </w:rPr>
        <w:t xml:space="preserve"> </w:t>
      </w:r>
      <w:r w:rsidR="0033756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D92284" w:rsidRDefault="00D92284" w:rsidP="0033756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6B75" w:rsidRDefault="0033756B" w:rsidP="00E26B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E26B75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E26B75" w:rsidRPr="00D14AD8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E26B75" w:rsidRPr="00B53B4F">
        <w:rPr>
          <w:rFonts w:ascii="Times New Roman" w:hAnsi="Times New Roman" w:cs="Times New Roman"/>
          <w:sz w:val="28"/>
          <w:szCs w:val="28"/>
        </w:rPr>
        <w:t xml:space="preserve"> </w:t>
      </w:r>
      <w:r w:rsidR="00E26B75" w:rsidRPr="00D14AD8">
        <w:rPr>
          <w:rFonts w:ascii="Times New Roman" w:hAnsi="Times New Roman" w:cs="Times New Roman"/>
          <w:sz w:val="28"/>
          <w:szCs w:val="28"/>
        </w:rPr>
        <w:t>по 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6B75" w:rsidRPr="00D14AD8">
        <w:rPr>
          <w:rFonts w:ascii="Times New Roman" w:hAnsi="Times New Roman" w:cs="Times New Roman"/>
          <w:sz w:val="28"/>
          <w:szCs w:val="28"/>
        </w:rPr>
        <w:t xml:space="preserve"> подразделам, целевым статьям и видам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26B75" w:rsidRPr="00D14AD8">
        <w:rPr>
          <w:rFonts w:ascii="Times New Roman" w:hAnsi="Times New Roman" w:cs="Times New Roman"/>
          <w:sz w:val="28"/>
          <w:szCs w:val="28"/>
        </w:rPr>
        <w:t>бюджета</w:t>
      </w:r>
      <w:r w:rsidR="00E26B75">
        <w:rPr>
          <w:rFonts w:ascii="Times New Roman" w:hAnsi="Times New Roman" w:cs="Times New Roman"/>
          <w:sz w:val="28"/>
          <w:szCs w:val="28"/>
        </w:rPr>
        <w:t>:</w:t>
      </w:r>
    </w:p>
    <w:p w:rsidR="00E26B75" w:rsidRDefault="00E26B75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9C657B" w:rsidRDefault="0057617F" w:rsidP="009C657B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2021</w:t>
      </w:r>
      <w:r w:rsidR="009C657B" w:rsidRPr="00D14AD8">
        <w:rPr>
          <w:rFonts w:ascii="Times New Roman" w:hAnsi="Times New Roman" w:cs="Times New Roman"/>
          <w:sz w:val="28"/>
          <w:szCs w:val="28"/>
        </w:rPr>
        <w:t xml:space="preserve"> год </w:t>
      </w:r>
      <w:r w:rsidR="009C657B">
        <w:rPr>
          <w:rFonts w:ascii="Times New Roman" w:hAnsi="Times New Roman" w:cs="Times New Roman"/>
          <w:sz w:val="28"/>
          <w:szCs w:val="28"/>
        </w:rPr>
        <w:t>согласно приложению №10 к настоящему Решению;</w:t>
      </w:r>
    </w:p>
    <w:p w:rsidR="009C657B" w:rsidRDefault="009C657B" w:rsidP="009C657B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C657B" w:rsidRDefault="0057617F" w:rsidP="009C657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плановый период 2022 и 2023</w:t>
      </w:r>
      <w:r w:rsidR="009C657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№11</w:t>
      </w:r>
      <w:r w:rsidR="009C657B" w:rsidRPr="0033756B">
        <w:rPr>
          <w:rFonts w:ascii="Times New Roman" w:hAnsi="Times New Roman" w:cs="Times New Roman"/>
          <w:sz w:val="28"/>
          <w:szCs w:val="28"/>
        </w:rPr>
        <w:t xml:space="preserve"> </w:t>
      </w:r>
      <w:r w:rsidR="009C657B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9C657B" w:rsidRPr="00982DE9" w:rsidRDefault="009C657B" w:rsidP="009C657B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657B" w:rsidRDefault="009C657B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75D2B" w:rsidRPr="00175D2B" w:rsidRDefault="00175D2B" w:rsidP="00175D2B">
      <w:pPr>
        <w:pStyle w:val="ConsPlusNonformat"/>
        <w:ind w:left="426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60F">
        <w:rPr>
          <w:rFonts w:ascii="Times New Roman" w:hAnsi="Times New Roman" w:cs="Times New Roman"/>
          <w:sz w:val="28"/>
          <w:szCs w:val="28"/>
        </w:rPr>
        <w:t>Статья 5.</w:t>
      </w:r>
      <w:r w:rsidR="00B7060F">
        <w:rPr>
          <w:rFonts w:ascii="Times New Roman" w:hAnsi="Times New Roman" w:cs="Times New Roman"/>
          <w:sz w:val="28"/>
          <w:szCs w:val="28"/>
        </w:rPr>
        <w:t xml:space="preserve">  </w:t>
      </w:r>
      <w:r w:rsidR="00A86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D2B">
        <w:rPr>
          <w:rFonts w:ascii="Times New Roman" w:hAnsi="Times New Roman" w:cs="Times New Roman"/>
          <w:b/>
          <w:sz w:val="28"/>
          <w:szCs w:val="28"/>
        </w:rPr>
        <w:t>Государственный внутренний долг городского бюджета</w:t>
      </w:r>
    </w:p>
    <w:p w:rsidR="00175D2B" w:rsidRDefault="00175D2B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75D2B" w:rsidRDefault="00175D2B" w:rsidP="00175D2B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51FC">
        <w:rPr>
          <w:rFonts w:ascii="Times New Roman" w:hAnsi="Times New Roman" w:cs="Times New Roman"/>
          <w:sz w:val="28"/>
          <w:szCs w:val="28"/>
        </w:rPr>
        <w:t xml:space="preserve">1. 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 средства на осуществление расходов по погашению и обслуживанию государственного внутреннего долга городского бюд</w:t>
      </w:r>
      <w:r w:rsidR="00DE77FF">
        <w:rPr>
          <w:rFonts w:ascii="Times New Roman" w:hAnsi="Times New Roman" w:cs="Times New Roman"/>
          <w:sz w:val="28"/>
          <w:szCs w:val="28"/>
        </w:rPr>
        <w:t>жета</w:t>
      </w:r>
      <w:r w:rsidR="00D56C42" w:rsidRPr="00D56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C42">
        <w:rPr>
          <w:rFonts w:ascii="Times New Roman" w:hAnsi="Times New Roman" w:cs="Times New Roman"/>
          <w:sz w:val="28"/>
          <w:szCs w:val="28"/>
        </w:rPr>
        <w:t>в части основного долга по бюджетным кредитам в соответствии с дополнительным соглашением о предоставлении</w:t>
      </w:r>
      <w:proofErr w:type="gramEnd"/>
      <w:r w:rsidR="00D56C42">
        <w:rPr>
          <w:rFonts w:ascii="Times New Roman" w:hAnsi="Times New Roman" w:cs="Times New Roman"/>
          <w:sz w:val="28"/>
          <w:szCs w:val="28"/>
        </w:rPr>
        <w:t xml:space="preserve"> бюджетных кредитов из республиканского бюджета от 05 сентября 2018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D2B" w:rsidRDefault="00175D2B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75D2B" w:rsidRDefault="00175D2B" w:rsidP="003851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7617F">
        <w:rPr>
          <w:rFonts w:ascii="Times New Roman" w:hAnsi="Times New Roman" w:cs="Times New Roman"/>
          <w:sz w:val="28"/>
          <w:szCs w:val="28"/>
        </w:rPr>
        <w:t xml:space="preserve"> на 2021</w:t>
      </w:r>
      <w:r w:rsidR="00DE77FF">
        <w:rPr>
          <w:rFonts w:ascii="Times New Roman" w:hAnsi="Times New Roman" w:cs="Times New Roman"/>
          <w:sz w:val="28"/>
          <w:szCs w:val="28"/>
        </w:rPr>
        <w:t xml:space="preserve"> год </w:t>
      </w:r>
      <w:r w:rsidR="0052720C">
        <w:rPr>
          <w:rFonts w:ascii="Times New Roman" w:hAnsi="Times New Roman" w:cs="Times New Roman"/>
          <w:sz w:val="28"/>
          <w:szCs w:val="28"/>
        </w:rPr>
        <w:t>в сумме 1864</w:t>
      </w:r>
      <w:r w:rsidR="0057617F">
        <w:rPr>
          <w:rFonts w:ascii="Times New Roman" w:hAnsi="Times New Roman" w:cs="Times New Roman"/>
          <w:sz w:val="28"/>
          <w:szCs w:val="28"/>
        </w:rPr>
        <w:t>,0</w:t>
      </w:r>
      <w:r w:rsidR="003851FC">
        <w:rPr>
          <w:rFonts w:ascii="Times New Roman" w:hAnsi="Times New Roman" w:cs="Times New Roman"/>
          <w:sz w:val="28"/>
          <w:szCs w:val="28"/>
        </w:rPr>
        <w:t xml:space="preserve"> тыс.</w:t>
      </w:r>
      <w:r w:rsidR="0052720C">
        <w:rPr>
          <w:rFonts w:ascii="Times New Roman" w:hAnsi="Times New Roman" w:cs="Times New Roman"/>
          <w:sz w:val="28"/>
          <w:szCs w:val="28"/>
        </w:rPr>
        <w:t xml:space="preserve"> рублей и процентов в сумме 75,0</w:t>
      </w:r>
      <w:r w:rsidR="003851F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56C42">
        <w:rPr>
          <w:rFonts w:ascii="Times New Roman" w:hAnsi="Times New Roman" w:cs="Times New Roman"/>
          <w:sz w:val="28"/>
          <w:szCs w:val="28"/>
        </w:rPr>
        <w:t>лей</w:t>
      </w:r>
      <w:r w:rsidR="003851FC">
        <w:rPr>
          <w:rFonts w:ascii="Times New Roman" w:hAnsi="Times New Roman" w:cs="Times New Roman"/>
          <w:sz w:val="28"/>
          <w:szCs w:val="28"/>
        </w:rPr>
        <w:t>.</w:t>
      </w:r>
    </w:p>
    <w:p w:rsidR="00175D2B" w:rsidRDefault="00175D2B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75D2B" w:rsidRDefault="00D56C42" w:rsidP="00D56C4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7FF">
        <w:rPr>
          <w:rFonts w:ascii="Times New Roman" w:hAnsi="Times New Roman" w:cs="Times New Roman"/>
          <w:sz w:val="28"/>
          <w:szCs w:val="28"/>
        </w:rPr>
        <w:t>2)</w:t>
      </w:r>
      <w:r w:rsidR="00DE77FF" w:rsidRPr="00DE77FF">
        <w:rPr>
          <w:rFonts w:ascii="Times New Roman" w:hAnsi="Times New Roman" w:cs="Times New Roman"/>
          <w:sz w:val="28"/>
          <w:szCs w:val="28"/>
        </w:rPr>
        <w:t xml:space="preserve"> </w:t>
      </w:r>
      <w:r w:rsidR="0057617F">
        <w:rPr>
          <w:rFonts w:ascii="Times New Roman" w:hAnsi="Times New Roman" w:cs="Times New Roman"/>
          <w:sz w:val="28"/>
          <w:szCs w:val="28"/>
        </w:rPr>
        <w:t>на плановый период 2022</w:t>
      </w:r>
      <w:r w:rsidR="0052720C">
        <w:rPr>
          <w:rFonts w:ascii="Times New Roman" w:hAnsi="Times New Roman" w:cs="Times New Roman"/>
          <w:sz w:val="28"/>
          <w:szCs w:val="28"/>
        </w:rPr>
        <w:t xml:space="preserve"> в сумме 3728,0 тыс. рублей и процентов 73,0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77FF">
        <w:rPr>
          <w:rFonts w:ascii="Times New Roman" w:hAnsi="Times New Roman" w:cs="Times New Roman"/>
          <w:sz w:val="28"/>
          <w:szCs w:val="28"/>
        </w:rPr>
        <w:t xml:space="preserve"> и</w:t>
      </w:r>
      <w:r w:rsidR="0057617F">
        <w:rPr>
          <w:rFonts w:ascii="Times New Roman" w:hAnsi="Times New Roman" w:cs="Times New Roman"/>
          <w:sz w:val="28"/>
          <w:szCs w:val="28"/>
        </w:rPr>
        <w:t xml:space="preserve"> на 2023</w:t>
      </w:r>
      <w:r w:rsidR="00096A9D">
        <w:rPr>
          <w:rFonts w:ascii="Times New Roman" w:hAnsi="Times New Roman" w:cs="Times New Roman"/>
          <w:sz w:val="28"/>
          <w:szCs w:val="28"/>
        </w:rPr>
        <w:t xml:space="preserve"> год в сумме 3728,0 </w:t>
      </w:r>
      <w:r w:rsidR="0052720C">
        <w:rPr>
          <w:rFonts w:ascii="Times New Roman" w:hAnsi="Times New Roman" w:cs="Times New Roman"/>
          <w:sz w:val="28"/>
          <w:szCs w:val="28"/>
        </w:rPr>
        <w:t>тыс. рублей и процентов 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5D2B" w:rsidRDefault="00175D2B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175D2B" w:rsidRPr="00982DE9" w:rsidRDefault="00175D2B" w:rsidP="00D93C87">
      <w:pPr>
        <w:pStyle w:val="ConsPlusNonformat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Pr="00291144" w:rsidRDefault="00D93C87" w:rsidP="00920B9E">
      <w:pPr>
        <w:spacing w:after="300" w:line="384" w:lineRule="atLeast"/>
        <w:ind w:left="426" w:firstLine="141"/>
        <w:textAlignment w:val="top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60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Статья </w:t>
      </w:r>
      <w:r w:rsidR="00175D2B" w:rsidRPr="00B7060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6</w:t>
      </w:r>
      <w:r w:rsidRPr="00B7060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Pr="002911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    Резервный</w:t>
      </w:r>
      <w:r w:rsidR="009C298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фонд городского округа</w:t>
      </w:r>
      <w:r w:rsidRPr="002911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«Город </w:t>
      </w:r>
      <w:proofErr w:type="spellStart"/>
      <w:r w:rsidRPr="002911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Кизилюрт</w:t>
      </w:r>
      <w:proofErr w:type="spellEnd"/>
      <w:r w:rsidRPr="0029114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»</w:t>
      </w:r>
    </w:p>
    <w:p w:rsidR="00D93C87" w:rsidRPr="00D27E83" w:rsidRDefault="00D93C87" w:rsidP="00682AA6">
      <w:pPr>
        <w:spacing w:after="300" w:line="384" w:lineRule="atLeast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2911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966C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Утвердить Резервный фонд городского округа</w:t>
      </w:r>
      <w:r w:rsidR="00E259F8" w:rsidRPr="002911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</w:t>
      </w:r>
      <w:r w:rsidR="008F45C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2021 год в сумме 12</w:t>
      </w:r>
      <w:r w:rsidRPr="00291144">
        <w:rPr>
          <w:rFonts w:ascii="Times New Roman" w:hAnsi="Times New Roman" w:cs="Times New Roman"/>
          <w:color w:val="000000"/>
          <w:spacing w:val="3"/>
          <w:sz w:val="28"/>
          <w:szCs w:val="28"/>
        </w:rPr>
        <w:t>00,0 тыс. рублей</w:t>
      </w:r>
      <w:r w:rsidR="008F45C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на плановый период 2022 и 2023 годов соответственно по 12</w:t>
      </w:r>
      <w:r w:rsidR="00CE4F61">
        <w:rPr>
          <w:rFonts w:ascii="Times New Roman" w:hAnsi="Times New Roman" w:cs="Times New Roman"/>
          <w:color w:val="000000"/>
          <w:spacing w:val="3"/>
          <w:sz w:val="28"/>
          <w:szCs w:val="28"/>
        </w:rPr>
        <w:t>00,0 тыс. 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375"/>
      </w:tblGrid>
      <w:tr w:rsidR="00D93C87" w:rsidRPr="00E168B2" w:rsidTr="00A3648E">
        <w:tc>
          <w:tcPr>
            <w:tcW w:w="1985" w:type="dxa"/>
          </w:tcPr>
          <w:p w:rsidR="00D93C87" w:rsidRPr="00B7060F" w:rsidRDefault="00D93C87" w:rsidP="00A3648E">
            <w:pPr>
              <w:pStyle w:val="a7"/>
              <w:widowControl w:val="0"/>
              <w:ind w:firstLine="432"/>
              <w:rPr>
                <w:szCs w:val="28"/>
              </w:rPr>
            </w:pPr>
            <w:r w:rsidRPr="00B7060F">
              <w:t xml:space="preserve">Статья </w:t>
            </w:r>
            <w:r w:rsidR="00825127" w:rsidRPr="00B7060F">
              <w:t>7</w:t>
            </w:r>
            <w:r w:rsidRPr="00B7060F">
              <w:t>.</w:t>
            </w:r>
          </w:p>
        </w:tc>
        <w:tc>
          <w:tcPr>
            <w:tcW w:w="7375" w:type="dxa"/>
          </w:tcPr>
          <w:p w:rsidR="00D93C87" w:rsidRPr="00E168B2" w:rsidRDefault="00D93C87" w:rsidP="00A3648E">
            <w:pPr>
              <w:pStyle w:val="a7"/>
              <w:widowControl w:val="0"/>
              <w:ind w:firstLine="34"/>
              <w:rPr>
                <w:b/>
                <w:szCs w:val="28"/>
              </w:rPr>
            </w:pPr>
            <w:r w:rsidRPr="00E168B2">
              <w:rPr>
                <w:b/>
                <w:szCs w:val="28"/>
              </w:rPr>
              <w:t xml:space="preserve">Особенности использования бюджетных ассигнований по обеспечению деятельности </w:t>
            </w:r>
            <w:r>
              <w:rPr>
                <w:b/>
                <w:szCs w:val="28"/>
              </w:rPr>
              <w:t xml:space="preserve">муниципальных органов </w:t>
            </w:r>
            <w:r w:rsidRPr="00E168B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исполнительной власти местного самоуправления</w:t>
            </w:r>
          </w:p>
        </w:tc>
      </w:tr>
    </w:tbl>
    <w:p w:rsidR="00D93C87" w:rsidRPr="00E168B2" w:rsidRDefault="00D93C87" w:rsidP="00D93C87">
      <w:pPr>
        <w:pStyle w:val="1"/>
        <w:ind w:firstLine="539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 xml:space="preserve">Органы местного самоуправления </w:t>
      </w:r>
      <w:r w:rsidRPr="00E168B2">
        <w:rPr>
          <w:rFonts w:ascii="Times New Roman" w:hAnsi="Times New Roman"/>
          <w:b w:val="0"/>
        </w:rPr>
        <w:t xml:space="preserve"> не вправе принимать решения, приводящие к увеличению в 20</w:t>
      </w:r>
      <w:r w:rsidR="00A100EA">
        <w:rPr>
          <w:rFonts w:ascii="Times New Roman" w:hAnsi="Times New Roman"/>
          <w:b w:val="0"/>
        </w:rPr>
        <w:t>21</w:t>
      </w:r>
      <w:r w:rsidRPr="00E168B2">
        <w:rPr>
          <w:rFonts w:ascii="Times New Roman" w:hAnsi="Times New Roman"/>
          <w:b w:val="0"/>
        </w:rPr>
        <w:t xml:space="preserve"> году численности </w:t>
      </w:r>
      <w:r>
        <w:rPr>
          <w:rFonts w:ascii="Times New Roman" w:hAnsi="Times New Roman"/>
          <w:b w:val="0"/>
        </w:rPr>
        <w:t>муниципальных</w:t>
      </w:r>
      <w:r w:rsidRPr="00E168B2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гражданских </w:t>
      </w:r>
      <w:r w:rsidRPr="00E168B2">
        <w:rPr>
          <w:rFonts w:ascii="Times New Roman" w:hAnsi="Times New Roman"/>
          <w:b w:val="0"/>
        </w:rPr>
        <w:t>служащих</w:t>
      </w:r>
      <w:r>
        <w:rPr>
          <w:rFonts w:ascii="Times New Roman" w:hAnsi="Times New Roman"/>
          <w:b w:val="0"/>
        </w:rPr>
        <w:t>,</w:t>
      </w:r>
      <w:r w:rsidRPr="00E168B2">
        <w:rPr>
          <w:rFonts w:ascii="Times New Roman" w:hAnsi="Times New Roman"/>
          <w:b w:val="0"/>
        </w:rPr>
        <w:t xml:space="preserve"> работников </w:t>
      </w:r>
      <w:r>
        <w:rPr>
          <w:rFonts w:ascii="Times New Roman" w:hAnsi="Times New Roman"/>
          <w:b w:val="0"/>
        </w:rPr>
        <w:t>муниципальных казенных</w:t>
      </w:r>
      <w:r w:rsidRPr="00E168B2">
        <w:rPr>
          <w:rFonts w:ascii="Times New Roman" w:hAnsi="Times New Roman"/>
          <w:b w:val="0"/>
        </w:rPr>
        <w:t xml:space="preserve"> учреждений</w:t>
      </w:r>
      <w:r>
        <w:rPr>
          <w:rFonts w:ascii="Times New Roman" w:hAnsi="Times New Roman"/>
          <w:b w:val="0"/>
        </w:rPr>
        <w:t xml:space="preserve"> и работников муниципальных бюджетных учреждений, являющихся получателями бюджетных средств местного бюджета</w:t>
      </w:r>
      <w:r w:rsidRPr="00E168B2">
        <w:rPr>
          <w:rFonts w:ascii="Times New Roman" w:hAnsi="Times New Roman"/>
          <w:b w:val="0"/>
          <w:i/>
        </w:rPr>
        <w:t xml:space="preserve">. </w:t>
      </w: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375"/>
      </w:tblGrid>
      <w:tr w:rsidR="00D93C87" w:rsidRPr="00321B89" w:rsidTr="00A3648E">
        <w:tc>
          <w:tcPr>
            <w:tcW w:w="1985" w:type="dxa"/>
          </w:tcPr>
          <w:p w:rsidR="00682AA6" w:rsidRDefault="00682AA6" w:rsidP="00A3648E">
            <w:pPr>
              <w:pStyle w:val="a7"/>
              <w:widowControl w:val="0"/>
              <w:ind w:firstLine="432"/>
            </w:pPr>
          </w:p>
          <w:p w:rsidR="00D93C87" w:rsidRPr="00B7060F" w:rsidRDefault="00D93C87" w:rsidP="00A3648E">
            <w:pPr>
              <w:pStyle w:val="a7"/>
              <w:widowControl w:val="0"/>
              <w:ind w:firstLine="432"/>
              <w:rPr>
                <w:szCs w:val="28"/>
              </w:rPr>
            </w:pPr>
            <w:r w:rsidRPr="00B7060F">
              <w:t xml:space="preserve">Статья </w:t>
            </w:r>
            <w:r w:rsidR="00920B9E" w:rsidRPr="00B7060F">
              <w:t>8</w:t>
            </w:r>
            <w:r w:rsidRPr="00B7060F">
              <w:t>.</w:t>
            </w:r>
          </w:p>
        </w:tc>
        <w:tc>
          <w:tcPr>
            <w:tcW w:w="7375" w:type="dxa"/>
          </w:tcPr>
          <w:p w:rsidR="00682AA6" w:rsidRDefault="00682AA6" w:rsidP="00A3648E">
            <w:pPr>
              <w:pStyle w:val="a7"/>
              <w:widowControl w:val="0"/>
              <w:ind w:firstLine="0"/>
              <w:rPr>
                <w:b/>
              </w:rPr>
            </w:pPr>
          </w:p>
          <w:p w:rsidR="00D93C87" w:rsidRDefault="00D93C87" w:rsidP="00A3648E">
            <w:pPr>
              <w:pStyle w:val="a7"/>
              <w:widowControl w:val="0"/>
              <w:ind w:firstLine="0"/>
              <w:rPr>
                <w:b/>
              </w:rPr>
            </w:pPr>
            <w:proofErr w:type="gramStart"/>
            <w:r>
              <w:rPr>
                <w:b/>
              </w:rPr>
              <w:t xml:space="preserve">Бюджетные инвестиции в объекты муниципальной </w:t>
            </w:r>
            <w:proofErr w:type="gramEnd"/>
          </w:p>
          <w:p w:rsidR="00D93C87" w:rsidRPr="00321B89" w:rsidRDefault="00D93C87" w:rsidP="00A3648E">
            <w:pPr>
              <w:pStyle w:val="a7"/>
              <w:widowControl w:val="0"/>
              <w:ind w:firstLine="0"/>
              <w:rPr>
                <w:b/>
                <w:szCs w:val="28"/>
              </w:rPr>
            </w:pPr>
            <w:r>
              <w:rPr>
                <w:b/>
              </w:rPr>
              <w:t>собственности</w:t>
            </w:r>
          </w:p>
        </w:tc>
      </w:tr>
    </w:tbl>
    <w:p w:rsidR="00682AA6" w:rsidRDefault="00682AA6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21B89">
        <w:rPr>
          <w:rFonts w:ascii="Times New Roman" w:hAnsi="Times New Roman"/>
          <w:sz w:val="28"/>
        </w:rPr>
        <w:lastRenderedPageBreak/>
        <w:t xml:space="preserve">1. </w:t>
      </w:r>
      <w:r>
        <w:rPr>
          <w:rFonts w:ascii="Times New Roman" w:hAnsi="Times New Roman"/>
          <w:sz w:val="28"/>
        </w:rPr>
        <w:t>Бюджетные инвестиции в объекты капитального строительства за счет средств федерального бюджета и республиканского бюджета Республики Дагестан осуществляются в соответствии с республиканской инвестиционной программой, порядок реализации которой устанавливается Правительством Республики Дагестан.</w:t>
      </w:r>
    </w:p>
    <w:p w:rsidR="00D93C87" w:rsidRDefault="00D93C87" w:rsidP="00D93C87">
      <w:pPr>
        <w:pStyle w:val="ConsPlusNormal"/>
        <w:ind w:firstLine="539"/>
        <w:jc w:val="both"/>
        <w:rPr>
          <w:rFonts w:ascii="Times New Roman" w:hAnsi="Times New Roman"/>
          <w:color w:val="FF0000"/>
          <w:sz w:val="28"/>
          <w:u w:val="single"/>
        </w:rPr>
      </w:pPr>
    </w:p>
    <w:p w:rsidR="00D93C87" w:rsidRDefault="00D93C87" w:rsidP="00D93C87">
      <w:pPr>
        <w:pStyle w:val="ConsPlusNormal"/>
        <w:ind w:left="2127" w:hanging="1588"/>
        <w:jc w:val="both"/>
        <w:rPr>
          <w:rFonts w:ascii="Times New Roman" w:hAnsi="Times New Roman"/>
          <w:b/>
          <w:sz w:val="28"/>
        </w:rPr>
      </w:pPr>
      <w:r w:rsidRPr="00B7060F">
        <w:rPr>
          <w:rFonts w:ascii="Times New Roman" w:hAnsi="Times New Roman"/>
          <w:sz w:val="28"/>
        </w:rPr>
        <w:t xml:space="preserve">Статья </w:t>
      </w:r>
      <w:r w:rsidR="00E66E14" w:rsidRPr="00B7060F">
        <w:rPr>
          <w:rFonts w:ascii="Times New Roman" w:hAnsi="Times New Roman"/>
          <w:sz w:val="28"/>
        </w:rPr>
        <w:t>9</w:t>
      </w:r>
      <w:r w:rsidRPr="00B7060F">
        <w:rPr>
          <w:rFonts w:ascii="Times New Roman" w:hAnsi="Times New Roman"/>
          <w:sz w:val="28"/>
        </w:rPr>
        <w:t>.</w:t>
      </w:r>
      <w:r w:rsidRPr="00C94328">
        <w:rPr>
          <w:rFonts w:ascii="Times New Roman" w:hAnsi="Times New Roman"/>
          <w:b/>
          <w:sz w:val="28"/>
        </w:rPr>
        <w:tab/>
        <w:t xml:space="preserve">Межбюджетные трансферты </w:t>
      </w:r>
      <w:r w:rsidR="00A100EA">
        <w:rPr>
          <w:rFonts w:ascii="Times New Roman" w:hAnsi="Times New Roman"/>
          <w:b/>
          <w:sz w:val="28"/>
        </w:rPr>
        <w:t>городского бюджета.</w:t>
      </w:r>
      <w:r w:rsidRPr="00C94328">
        <w:rPr>
          <w:rFonts w:ascii="Times New Roman" w:hAnsi="Times New Roman"/>
          <w:b/>
          <w:sz w:val="28"/>
        </w:rPr>
        <w:t xml:space="preserve"> </w:t>
      </w:r>
    </w:p>
    <w:p w:rsidR="00A100EA" w:rsidRPr="00C94328" w:rsidRDefault="00A100EA" w:rsidP="00D93C87">
      <w:pPr>
        <w:pStyle w:val="ConsPlusNormal"/>
        <w:ind w:left="2127" w:hanging="1588"/>
        <w:jc w:val="both"/>
        <w:rPr>
          <w:rFonts w:ascii="Times New Roman" w:hAnsi="Times New Roman"/>
          <w:sz w:val="28"/>
        </w:rPr>
      </w:pPr>
    </w:p>
    <w:p w:rsidR="00D93C87" w:rsidRPr="00C94328" w:rsidRDefault="00460757" w:rsidP="00D93C87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Неиспользова</w:t>
      </w:r>
      <w:r w:rsidR="00A100EA">
        <w:rPr>
          <w:rFonts w:ascii="Times New Roman" w:hAnsi="Times New Roman"/>
          <w:sz w:val="28"/>
        </w:rPr>
        <w:t>нные в 2021</w:t>
      </w:r>
      <w:r w:rsidR="00D93C87" w:rsidRPr="00C94328">
        <w:rPr>
          <w:rFonts w:ascii="Times New Roman" w:hAnsi="Times New Roman"/>
          <w:sz w:val="28"/>
        </w:rPr>
        <w:t xml:space="preserve"> году межбюджетные трансферты,</w:t>
      </w:r>
      <w:r w:rsidR="00A006E7">
        <w:rPr>
          <w:rFonts w:ascii="Times New Roman" w:hAnsi="Times New Roman"/>
          <w:sz w:val="28"/>
        </w:rPr>
        <w:t xml:space="preserve"> полученные в форме субсидий, субвенций и иных межбюджетных трансфертов, имеющих</w:t>
      </w:r>
    </w:p>
    <w:p w:rsidR="00D93C87" w:rsidRDefault="00D93C87" w:rsidP="00D93C87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C94328">
        <w:rPr>
          <w:rFonts w:ascii="Times New Roman" w:hAnsi="Times New Roman"/>
          <w:sz w:val="28"/>
        </w:rPr>
        <w:t xml:space="preserve">целевое назначение, </w:t>
      </w:r>
      <w:r>
        <w:rPr>
          <w:rFonts w:ascii="Times New Roman" w:hAnsi="Times New Roman"/>
          <w:sz w:val="28"/>
        </w:rPr>
        <w:t xml:space="preserve"> </w:t>
      </w:r>
      <w:r w:rsidR="00A100EA">
        <w:rPr>
          <w:rFonts w:ascii="Times New Roman" w:hAnsi="Times New Roman"/>
          <w:sz w:val="28"/>
        </w:rPr>
        <w:t xml:space="preserve">полученные </w:t>
      </w:r>
      <w:r w:rsidRPr="00C94328">
        <w:rPr>
          <w:rFonts w:ascii="Times New Roman" w:hAnsi="Times New Roman"/>
          <w:sz w:val="28"/>
        </w:rPr>
        <w:t xml:space="preserve"> из республиканского</w:t>
      </w:r>
      <w:r w:rsidR="00A100EA">
        <w:rPr>
          <w:rFonts w:ascii="Times New Roman" w:hAnsi="Times New Roman"/>
          <w:sz w:val="28"/>
        </w:rPr>
        <w:t xml:space="preserve"> </w:t>
      </w:r>
      <w:r w:rsidR="00A006E7">
        <w:rPr>
          <w:rFonts w:ascii="Times New Roman" w:hAnsi="Times New Roman"/>
          <w:sz w:val="28"/>
        </w:rPr>
        <w:t>бюджета</w:t>
      </w:r>
      <w:r w:rsidRPr="00C94328">
        <w:rPr>
          <w:rFonts w:ascii="Times New Roman" w:hAnsi="Times New Roman"/>
          <w:sz w:val="28"/>
        </w:rPr>
        <w:t>, подлежат возврату в доходы республиканского бюджета Республики Дагестан.</w:t>
      </w:r>
    </w:p>
    <w:p w:rsidR="00D93C87" w:rsidRDefault="00D93C87" w:rsidP="00D93C8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93C87" w:rsidRPr="00C94328" w:rsidRDefault="00D93C87" w:rsidP="00D93C8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7375"/>
      </w:tblGrid>
      <w:tr w:rsidR="00D93C87" w:rsidRPr="001B2EB8" w:rsidTr="00A3648E">
        <w:tc>
          <w:tcPr>
            <w:tcW w:w="1985" w:type="dxa"/>
          </w:tcPr>
          <w:p w:rsidR="00D93C87" w:rsidRDefault="00D93C87" w:rsidP="00A3648E">
            <w:pPr>
              <w:pStyle w:val="a7"/>
              <w:widowControl w:val="0"/>
              <w:ind w:firstLine="432"/>
            </w:pPr>
          </w:p>
          <w:p w:rsidR="00D93C87" w:rsidRPr="00B7060F" w:rsidRDefault="00D93C87" w:rsidP="00A3648E">
            <w:pPr>
              <w:pStyle w:val="a7"/>
              <w:widowControl w:val="0"/>
              <w:ind w:firstLine="432"/>
            </w:pPr>
            <w:r w:rsidRPr="00B7060F">
              <w:t>Статья</w:t>
            </w:r>
            <w:r w:rsidR="00E66E14" w:rsidRPr="00B7060F">
              <w:t xml:space="preserve"> 10</w:t>
            </w:r>
            <w:r w:rsidRPr="00B7060F">
              <w:t>.</w:t>
            </w:r>
          </w:p>
        </w:tc>
        <w:tc>
          <w:tcPr>
            <w:tcW w:w="7375" w:type="dxa"/>
          </w:tcPr>
          <w:p w:rsidR="00D93C87" w:rsidRPr="001B2EB8" w:rsidRDefault="00D93C87" w:rsidP="00A3648E">
            <w:pPr>
              <w:pStyle w:val="a7"/>
              <w:widowControl w:val="0"/>
              <w:ind w:firstLine="34"/>
              <w:rPr>
                <w:b/>
              </w:rPr>
            </w:pPr>
            <w:r w:rsidRPr="001B2EB8">
              <w:rPr>
                <w:b/>
              </w:rPr>
              <w:t xml:space="preserve">Особенности исполнения бюджета </w:t>
            </w:r>
            <w:r>
              <w:rPr>
                <w:b/>
              </w:rPr>
              <w:t xml:space="preserve">муниципального образования «Город </w:t>
            </w:r>
            <w:proofErr w:type="spellStart"/>
            <w:r>
              <w:rPr>
                <w:b/>
              </w:rPr>
              <w:t>Кизилюрт</w:t>
            </w:r>
            <w:proofErr w:type="spellEnd"/>
            <w:r>
              <w:rPr>
                <w:b/>
              </w:rPr>
              <w:t>»</w:t>
            </w:r>
            <w:r w:rsidRPr="001B2EB8">
              <w:rPr>
                <w:b/>
              </w:rPr>
              <w:t xml:space="preserve"> в 20</w:t>
            </w:r>
            <w:r w:rsidR="00A006E7">
              <w:rPr>
                <w:b/>
              </w:rPr>
              <w:t>21</w:t>
            </w:r>
            <w:r w:rsidRPr="001B2EB8">
              <w:rPr>
                <w:b/>
              </w:rPr>
              <w:t xml:space="preserve"> году</w:t>
            </w:r>
          </w:p>
        </w:tc>
      </w:tr>
      <w:tr w:rsidR="00B070AC" w:rsidRPr="001B2EB8" w:rsidTr="00A3648E">
        <w:tc>
          <w:tcPr>
            <w:tcW w:w="1985" w:type="dxa"/>
          </w:tcPr>
          <w:p w:rsidR="00B070AC" w:rsidRDefault="00B070AC" w:rsidP="00A3648E">
            <w:pPr>
              <w:pStyle w:val="a7"/>
              <w:widowControl w:val="0"/>
              <w:ind w:firstLine="432"/>
            </w:pPr>
          </w:p>
        </w:tc>
        <w:tc>
          <w:tcPr>
            <w:tcW w:w="7375" w:type="dxa"/>
          </w:tcPr>
          <w:p w:rsidR="00B070AC" w:rsidRPr="001B2EB8" w:rsidRDefault="00B070AC" w:rsidP="00A3648E">
            <w:pPr>
              <w:pStyle w:val="a7"/>
              <w:widowControl w:val="0"/>
              <w:ind w:firstLine="34"/>
              <w:rPr>
                <w:b/>
              </w:rPr>
            </w:pPr>
          </w:p>
        </w:tc>
      </w:tr>
    </w:tbl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5A4515">
        <w:rPr>
          <w:rFonts w:ascii="Times New Roman" w:hAnsi="Times New Roman"/>
          <w:sz w:val="28"/>
        </w:rPr>
        <w:t>. Устан</w:t>
      </w:r>
      <w:r w:rsidR="00A006E7">
        <w:rPr>
          <w:rFonts w:ascii="Times New Roman" w:hAnsi="Times New Roman"/>
          <w:sz w:val="28"/>
        </w:rPr>
        <w:t>овить в соответствии с пунктом 8</w:t>
      </w:r>
      <w:r w:rsidRPr="005A4515">
        <w:rPr>
          <w:rFonts w:ascii="Times New Roman" w:hAnsi="Times New Roman"/>
          <w:sz w:val="28"/>
        </w:rPr>
        <w:t xml:space="preserve"> статьи 217 Бюджетного кодекс</w:t>
      </w:r>
      <w:r w:rsidR="00A006E7">
        <w:rPr>
          <w:rFonts w:ascii="Times New Roman" w:hAnsi="Times New Roman"/>
          <w:sz w:val="28"/>
        </w:rPr>
        <w:t>а Российской Федерации дополнительным основанием</w:t>
      </w:r>
      <w:r w:rsidRPr="005A4515">
        <w:rPr>
          <w:rFonts w:ascii="Times New Roman" w:hAnsi="Times New Roman"/>
          <w:sz w:val="28"/>
        </w:rPr>
        <w:t xml:space="preserve"> для внесения в 20</w:t>
      </w:r>
      <w:r w:rsidR="00A006E7">
        <w:rPr>
          <w:rFonts w:ascii="Times New Roman" w:hAnsi="Times New Roman"/>
          <w:sz w:val="28"/>
        </w:rPr>
        <w:t>21</w:t>
      </w:r>
      <w:r w:rsidRPr="005A4515">
        <w:rPr>
          <w:rFonts w:ascii="Times New Roman" w:hAnsi="Times New Roman"/>
          <w:sz w:val="28"/>
        </w:rPr>
        <w:t xml:space="preserve"> году изменений в показатели </w:t>
      </w:r>
      <w:r>
        <w:rPr>
          <w:rFonts w:ascii="Times New Roman" w:hAnsi="Times New Roman"/>
          <w:sz w:val="28"/>
        </w:rPr>
        <w:t xml:space="preserve">сводной </w:t>
      </w:r>
      <w:r w:rsidRPr="005A4515">
        <w:rPr>
          <w:rFonts w:ascii="Times New Roman" w:hAnsi="Times New Roman"/>
          <w:sz w:val="28"/>
        </w:rPr>
        <w:t xml:space="preserve"> бюджетной росписи </w:t>
      </w:r>
      <w:r>
        <w:rPr>
          <w:rFonts w:ascii="Times New Roman" w:hAnsi="Times New Roman"/>
          <w:sz w:val="28"/>
        </w:rPr>
        <w:t>бюджета городского округа</w:t>
      </w:r>
      <w:r w:rsidRPr="005A4515">
        <w:rPr>
          <w:rFonts w:ascii="Times New Roman" w:hAnsi="Times New Roman"/>
          <w:sz w:val="28"/>
        </w:rPr>
        <w:t xml:space="preserve">, </w:t>
      </w:r>
      <w:r w:rsidR="00A006E7">
        <w:rPr>
          <w:rFonts w:ascii="Times New Roman" w:hAnsi="Times New Roman"/>
          <w:sz w:val="28"/>
        </w:rPr>
        <w:t>без внесения</w:t>
      </w:r>
      <w:r w:rsidR="006C49AE">
        <w:rPr>
          <w:rFonts w:ascii="Times New Roman" w:hAnsi="Times New Roman"/>
          <w:sz w:val="28"/>
        </w:rPr>
        <w:t xml:space="preserve"> изменений в настоящее Решение являются</w:t>
      </w:r>
      <w:r>
        <w:rPr>
          <w:rFonts w:ascii="Times New Roman" w:hAnsi="Times New Roman"/>
          <w:sz w:val="28"/>
        </w:rPr>
        <w:t>:</w:t>
      </w:r>
    </w:p>
    <w:p w:rsidR="006C0CD5" w:rsidRPr="00E61A0F" w:rsidRDefault="006C0CD5" w:rsidP="00D93C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C87" w:rsidRDefault="006C49AE" w:rsidP="00D93C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перераспределение бюджетных ассигнований между разделами, подразделами, целевыми статьями и группами видов расходов</w:t>
      </w:r>
      <w:r w:rsidR="00D449F3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</w:t>
      </w:r>
      <w:r w:rsidR="00D93C87" w:rsidRPr="00460757">
        <w:rPr>
          <w:rFonts w:ascii="Times New Roman" w:hAnsi="Times New Roman" w:cs="Times New Roman"/>
          <w:sz w:val="28"/>
          <w:szCs w:val="28"/>
        </w:rPr>
        <w:t>, предусмотренных на реализацию республиканских целевых программ, в том числе бюджетных инвестиций, в соответствии с решениями по финансированию, принимаемыми Правительством Республики Дагестан;</w:t>
      </w:r>
    </w:p>
    <w:p w:rsidR="006C0CD5" w:rsidRDefault="00204C5B" w:rsidP="006C0CD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0CD5">
        <w:rPr>
          <w:rFonts w:ascii="Times New Roman" w:hAnsi="Times New Roman" w:cs="Times New Roman"/>
          <w:sz w:val="28"/>
          <w:szCs w:val="28"/>
        </w:rPr>
        <w:t>)</w:t>
      </w:r>
      <w:r w:rsidR="006C0CD5" w:rsidRPr="006C0CD5">
        <w:rPr>
          <w:rFonts w:ascii="Times New Roman" w:hAnsi="Times New Roman" w:cs="Times New Roman"/>
          <w:sz w:val="28"/>
          <w:szCs w:val="28"/>
        </w:rPr>
        <w:t xml:space="preserve">  перераспределение бюджетных ассигнований при изменении </w:t>
      </w:r>
      <w:proofErr w:type="gramStart"/>
      <w:r w:rsidR="006C0CD5" w:rsidRPr="006C0CD5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системы Российской Федерации</w:t>
      </w:r>
      <w:proofErr w:type="gramEnd"/>
      <w:r w:rsidR="006C0CD5" w:rsidRPr="006C0CD5">
        <w:rPr>
          <w:rFonts w:ascii="Times New Roman" w:hAnsi="Times New Roman" w:cs="Times New Roman"/>
          <w:sz w:val="28"/>
          <w:szCs w:val="28"/>
        </w:rPr>
        <w:t>;</w:t>
      </w:r>
    </w:p>
    <w:p w:rsidR="006C49AE" w:rsidRPr="006C0CD5" w:rsidRDefault="006C49AE" w:rsidP="006C0CD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337658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C87">
        <w:rPr>
          <w:rFonts w:ascii="Times New Roman" w:hAnsi="Times New Roman" w:cs="Times New Roman"/>
          <w:sz w:val="28"/>
          <w:szCs w:val="28"/>
        </w:rPr>
        <w:t>)  направление</w:t>
      </w:r>
      <w:r w:rsidR="00D93C87" w:rsidRPr="004506CC">
        <w:rPr>
          <w:rFonts w:ascii="Times New Roman" w:hAnsi="Times New Roman" w:cs="Times New Roman"/>
          <w:sz w:val="28"/>
          <w:szCs w:val="28"/>
        </w:rPr>
        <w:t xml:space="preserve"> средств резервн</w:t>
      </w:r>
      <w:r w:rsidR="00D93C87">
        <w:rPr>
          <w:rFonts w:ascii="Times New Roman" w:hAnsi="Times New Roman" w:cs="Times New Roman"/>
          <w:sz w:val="28"/>
          <w:szCs w:val="28"/>
        </w:rPr>
        <w:t>ого</w:t>
      </w:r>
      <w:r w:rsidR="00D93C87" w:rsidRPr="004506CC">
        <w:rPr>
          <w:rFonts w:ascii="Times New Roman" w:hAnsi="Times New Roman" w:cs="Times New Roman"/>
          <w:sz w:val="28"/>
          <w:szCs w:val="28"/>
        </w:rPr>
        <w:t xml:space="preserve"> фонд</w:t>
      </w:r>
      <w:r w:rsidR="00D93C87">
        <w:rPr>
          <w:rFonts w:ascii="Times New Roman" w:hAnsi="Times New Roman" w:cs="Times New Roman"/>
          <w:sz w:val="28"/>
          <w:szCs w:val="28"/>
        </w:rPr>
        <w:t>а;</w:t>
      </w:r>
    </w:p>
    <w:p w:rsidR="00D93C87" w:rsidRPr="004506CC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C87" w:rsidRDefault="00337658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C87" w:rsidRPr="005B7A72">
        <w:rPr>
          <w:rFonts w:ascii="Times New Roman" w:hAnsi="Times New Roman" w:cs="Times New Roman"/>
          <w:sz w:val="28"/>
          <w:szCs w:val="28"/>
        </w:rPr>
        <w:t>) оплата судебных издержек, связанных с представлени</w:t>
      </w:r>
      <w:r w:rsidR="00D93C87">
        <w:rPr>
          <w:rFonts w:ascii="Times New Roman" w:hAnsi="Times New Roman" w:cs="Times New Roman"/>
          <w:sz w:val="28"/>
          <w:szCs w:val="28"/>
        </w:rPr>
        <w:t>ем интересов города</w:t>
      </w:r>
      <w:r w:rsidR="00D93C87" w:rsidRPr="005B7A72">
        <w:rPr>
          <w:rFonts w:ascii="Times New Roman" w:hAnsi="Times New Roman" w:cs="Times New Roman"/>
          <w:sz w:val="28"/>
          <w:szCs w:val="28"/>
        </w:rPr>
        <w:t xml:space="preserve">, исполнение судебных решений о взыскании средств </w:t>
      </w:r>
      <w:r w:rsidR="00D93C87">
        <w:rPr>
          <w:rFonts w:ascii="Times New Roman" w:hAnsi="Times New Roman" w:cs="Times New Roman"/>
          <w:sz w:val="28"/>
          <w:szCs w:val="28"/>
        </w:rPr>
        <w:t xml:space="preserve">местного бюджета муниципального образования  «Город </w:t>
      </w:r>
      <w:proofErr w:type="spellStart"/>
      <w:r w:rsidR="00D93C87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D93C87">
        <w:rPr>
          <w:rFonts w:ascii="Times New Roman" w:hAnsi="Times New Roman" w:cs="Times New Roman"/>
          <w:sz w:val="28"/>
          <w:szCs w:val="28"/>
        </w:rPr>
        <w:t>»</w:t>
      </w:r>
      <w:r w:rsidR="00D93C87" w:rsidRPr="005B7A72">
        <w:rPr>
          <w:rFonts w:ascii="Times New Roman" w:hAnsi="Times New Roman" w:cs="Times New Roman"/>
          <w:sz w:val="28"/>
          <w:szCs w:val="28"/>
        </w:rPr>
        <w:t>;</w:t>
      </w:r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7A72">
        <w:rPr>
          <w:rFonts w:ascii="Times New Roman" w:hAnsi="Times New Roman" w:cs="Times New Roman"/>
          <w:sz w:val="28"/>
          <w:szCs w:val="28"/>
        </w:rPr>
        <w:t>)</w:t>
      </w:r>
      <w:r w:rsidR="00192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472">
        <w:rPr>
          <w:rFonts w:ascii="Times New Roman" w:hAnsi="Times New Roman" w:cs="Times New Roman"/>
          <w:sz w:val="28"/>
          <w:szCs w:val="28"/>
        </w:rPr>
        <w:t>перераспрделение</w:t>
      </w:r>
      <w:proofErr w:type="spellEnd"/>
      <w:r w:rsidR="00AB087B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Pr="005B7A72">
        <w:rPr>
          <w:rFonts w:ascii="Times New Roman" w:hAnsi="Times New Roman" w:cs="Times New Roman"/>
          <w:sz w:val="28"/>
          <w:szCs w:val="28"/>
        </w:rPr>
        <w:t xml:space="preserve"> в случае образования в ходе исполнения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B7A7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7A72">
        <w:rPr>
          <w:rFonts w:ascii="Times New Roman" w:hAnsi="Times New Roman" w:cs="Times New Roman"/>
          <w:sz w:val="28"/>
          <w:szCs w:val="28"/>
        </w:rPr>
        <w:t xml:space="preserve"> на 20</w:t>
      </w:r>
      <w:r w:rsidR="006C49AE">
        <w:rPr>
          <w:rFonts w:ascii="Times New Roman" w:hAnsi="Times New Roman" w:cs="Times New Roman"/>
          <w:sz w:val="28"/>
          <w:szCs w:val="28"/>
        </w:rPr>
        <w:t>21</w:t>
      </w:r>
      <w:r w:rsidRPr="005B7A72">
        <w:rPr>
          <w:rFonts w:ascii="Times New Roman" w:hAnsi="Times New Roman" w:cs="Times New Roman"/>
          <w:sz w:val="28"/>
          <w:szCs w:val="28"/>
        </w:rPr>
        <w:t xml:space="preserve">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  <w:bookmarkStart w:id="0" w:name="_Toc164233595"/>
    </w:p>
    <w:p w:rsidR="00D93C87" w:rsidRDefault="00D93C87" w:rsidP="00D9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4506CC">
        <w:rPr>
          <w:rFonts w:ascii="Times New Roman" w:hAnsi="Times New Roman" w:cs="Times New Roman"/>
          <w:sz w:val="28"/>
          <w:szCs w:val="28"/>
        </w:rPr>
        <w:t xml:space="preserve">редписания Министерства финансов Республики Дагестан, Счетной палаты Республики Дагестан и в соответствии с федеральным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06CC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финансово-бюджетного надзора по Республике </w:t>
      </w:r>
      <w:r w:rsidRPr="004506CC">
        <w:rPr>
          <w:rFonts w:ascii="Times New Roman" w:hAnsi="Times New Roman" w:cs="Times New Roman"/>
          <w:sz w:val="28"/>
          <w:szCs w:val="28"/>
        </w:rPr>
        <w:lastRenderedPageBreak/>
        <w:t>Дагестан</w:t>
      </w:r>
      <w:r>
        <w:rPr>
          <w:rFonts w:ascii="Times New Roman" w:hAnsi="Times New Roman" w:cs="Times New Roman"/>
          <w:sz w:val="28"/>
          <w:szCs w:val="28"/>
        </w:rPr>
        <w:t xml:space="preserve"> – на сумму</w:t>
      </w:r>
      <w:r w:rsidRPr="004506CC">
        <w:rPr>
          <w:rFonts w:ascii="Times New Roman" w:hAnsi="Times New Roman" w:cs="Times New Roman"/>
          <w:sz w:val="28"/>
          <w:szCs w:val="28"/>
        </w:rPr>
        <w:t>, израсходованную получателями бюджетных средств незаконно или не по целевому назначению;</w:t>
      </w:r>
    </w:p>
    <w:p w:rsidR="00D93C87" w:rsidRDefault="00337658" w:rsidP="00D93C8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93C87">
        <w:rPr>
          <w:rFonts w:ascii="Times New Roman" w:hAnsi="Times New Roman"/>
          <w:sz w:val="28"/>
        </w:rPr>
        <w:t>) другие основания, предусмотренные в соответствии с действующим законодательством.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D93C87" w:rsidRPr="00FF2760" w:rsidTr="00A3648E">
        <w:tc>
          <w:tcPr>
            <w:tcW w:w="9498" w:type="dxa"/>
          </w:tcPr>
          <w:p w:rsidR="00D93C87" w:rsidRDefault="00D93C87" w:rsidP="00A3648E">
            <w:pPr>
              <w:pStyle w:val="a7"/>
              <w:widowControl w:val="0"/>
              <w:ind w:firstLine="0"/>
              <w:rPr>
                <w:b/>
              </w:rPr>
            </w:pPr>
          </w:p>
          <w:p w:rsidR="00D93C87" w:rsidRPr="005922AC" w:rsidRDefault="00D93C87" w:rsidP="001A39B9">
            <w:pPr>
              <w:pStyle w:val="a7"/>
              <w:widowControl w:val="0"/>
              <w:ind w:firstLine="0"/>
              <w:rPr>
                <w:b/>
              </w:rPr>
            </w:pPr>
            <w:r>
              <w:t xml:space="preserve">       </w:t>
            </w:r>
            <w:r w:rsidRPr="005922AC">
              <w:t xml:space="preserve">Статья </w:t>
            </w:r>
            <w:r w:rsidR="00E66E14">
              <w:t>11</w:t>
            </w:r>
            <w:r w:rsidRPr="005922AC">
              <w:t xml:space="preserve"> .</w:t>
            </w:r>
            <w:r w:rsidRPr="005922AC">
              <w:rPr>
                <w:b/>
              </w:rPr>
              <w:t xml:space="preserve"> Вступление в силу настоящего Решения</w:t>
            </w:r>
          </w:p>
        </w:tc>
      </w:tr>
      <w:tr w:rsidR="00D93C87" w:rsidRPr="00FF2760" w:rsidTr="00A3648E">
        <w:tc>
          <w:tcPr>
            <w:tcW w:w="9498" w:type="dxa"/>
          </w:tcPr>
          <w:p w:rsidR="00D93C87" w:rsidRDefault="00D93C87" w:rsidP="00A3648E">
            <w:pPr>
              <w:pStyle w:val="a7"/>
              <w:widowControl w:val="0"/>
              <w:ind w:firstLine="0"/>
              <w:rPr>
                <w:b/>
              </w:rPr>
            </w:pPr>
          </w:p>
        </w:tc>
      </w:tr>
      <w:bookmarkEnd w:id="0"/>
    </w:tbl>
    <w:p w:rsidR="00D93C87" w:rsidRDefault="00D93C87" w:rsidP="00D93C87">
      <w:pPr>
        <w:pStyle w:val="a7"/>
        <w:widowControl w:val="0"/>
        <w:ind w:firstLine="0"/>
      </w:pPr>
    </w:p>
    <w:p w:rsidR="00D93C87" w:rsidRPr="00FF2760" w:rsidRDefault="00D93C87" w:rsidP="00D93C87">
      <w:pPr>
        <w:pStyle w:val="a7"/>
        <w:widowControl w:val="0"/>
        <w:ind w:firstLine="0"/>
      </w:pPr>
      <w:r>
        <w:t>Настоящее</w:t>
      </w:r>
      <w:r w:rsidRPr="00FF2760">
        <w:t xml:space="preserve"> </w:t>
      </w:r>
      <w:r>
        <w:t xml:space="preserve">Решение </w:t>
      </w:r>
      <w:r w:rsidRPr="00FF2760">
        <w:t xml:space="preserve"> вступает в силу с 1 января 20</w:t>
      </w:r>
      <w:r w:rsidR="00CF06C7">
        <w:t>21</w:t>
      </w:r>
      <w:r w:rsidRPr="00FF2760">
        <w:t xml:space="preserve"> года.</w:t>
      </w:r>
    </w:p>
    <w:p w:rsidR="00D93C87" w:rsidRDefault="00D93C87" w:rsidP="00D93C8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276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F06C7" w:rsidRPr="008E7AC7" w:rsidRDefault="00CF06C7" w:rsidP="00CF06C7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в газете «</w:t>
      </w:r>
      <w:proofErr w:type="spellStart"/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Кизилюртовские</w:t>
      </w:r>
      <w:proofErr w:type="spellEnd"/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и разместить на официальном сайте городского округа «город  </w:t>
      </w:r>
      <w:proofErr w:type="spellStart"/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</w:t>
      </w:r>
      <w:proofErr w:type="spellEnd"/>
      <w:r w:rsidRPr="008E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93C87" w:rsidRDefault="00D93C87" w:rsidP="00D93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93C87" w:rsidRDefault="00D93C87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D38" w:rsidRPr="008E7AC7" w:rsidRDefault="00751D38" w:rsidP="00751D3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751D38" w:rsidRPr="008E7AC7" w:rsidRDefault="00751D38" w:rsidP="00751D3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AC7">
        <w:rPr>
          <w:rFonts w:ascii="Times New Roman" w:hAnsi="Times New Roman" w:cs="Times New Roman"/>
          <w:b/>
          <w:sz w:val="24"/>
          <w:szCs w:val="24"/>
        </w:rPr>
        <w:t>СОБРАНИЯ ДЕПУТАТОВ                                                                        М.П.УЦУМИЕВ</w:t>
      </w:r>
    </w:p>
    <w:p w:rsidR="00751D38" w:rsidRPr="008E7AC7" w:rsidRDefault="00751D38" w:rsidP="00751D38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153" w:rsidRDefault="00464153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153" w:rsidRDefault="00464153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153" w:rsidRDefault="00464153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153" w:rsidRDefault="00464153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658" w:rsidRDefault="00337658" w:rsidP="00D93C8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569" w:rsidRDefault="002C7569" w:rsidP="00604619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04619" w:rsidRDefault="00604619" w:rsidP="0060461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310FB">
        <w:rPr>
          <w:rFonts w:ascii="Times New Roman" w:hAnsi="Times New Roman" w:cs="Times New Roman"/>
        </w:rPr>
        <w:t xml:space="preserve">  Приложение </w:t>
      </w:r>
      <w:r>
        <w:rPr>
          <w:rFonts w:ascii="Times New Roman" w:hAnsi="Times New Roman" w:cs="Times New Roman"/>
        </w:rPr>
        <w:t>7</w:t>
      </w:r>
    </w:p>
    <w:p w:rsidR="002C7569" w:rsidRPr="00E310FB" w:rsidRDefault="002C7569" w:rsidP="00604619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604619" w:rsidRPr="00A55BB5" w:rsidRDefault="00604619" w:rsidP="00604619">
      <w:pPr>
        <w:pStyle w:val="ConsPlusNormal"/>
        <w:ind w:firstLine="0"/>
        <w:rPr>
          <w:rFonts w:ascii="Times New Roman" w:hAnsi="Times New Roman" w:cs="Times New Roman"/>
        </w:rPr>
      </w:pPr>
      <w:r w:rsidRPr="006046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5B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13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5BB5">
        <w:rPr>
          <w:rFonts w:ascii="Times New Roman" w:hAnsi="Times New Roman" w:cs="Times New Roman"/>
          <w:sz w:val="24"/>
          <w:szCs w:val="24"/>
        </w:rPr>
        <w:t xml:space="preserve"> </w:t>
      </w:r>
      <w:r w:rsidRPr="00604619">
        <w:rPr>
          <w:rFonts w:ascii="Times New Roman" w:hAnsi="Times New Roman" w:cs="Times New Roman"/>
          <w:sz w:val="24"/>
          <w:szCs w:val="24"/>
        </w:rPr>
        <w:t xml:space="preserve"> </w:t>
      </w:r>
      <w:r w:rsidR="0025423F" w:rsidRPr="00A55BB5">
        <w:rPr>
          <w:rFonts w:ascii="Times New Roman" w:hAnsi="Times New Roman" w:cs="Times New Roman"/>
        </w:rPr>
        <w:t>к</w:t>
      </w:r>
      <w:r w:rsidRPr="00A55BB5">
        <w:rPr>
          <w:rFonts w:ascii="Times New Roman" w:hAnsi="Times New Roman" w:cs="Times New Roman"/>
        </w:rPr>
        <w:t xml:space="preserve">  решению Собрания депутатов городского округа №</w:t>
      </w:r>
      <w:r w:rsidR="00264C9F">
        <w:rPr>
          <w:rFonts w:ascii="Times New Roman" w:hAnsi="Times New Roman" w:cs="Times New Roman"/>
        </w:rPr>
        <w:t xml:space="preserve"> </w:t>
      </w:r>
      <w:r w:rsidR="006A132F">
        <w:rPr>
          <w:rFonts w:ascii="Times New Roman" w:hAnsi="Times New Roman" w:cs="Times New Roman"/>
        </w:rPr>
        <w:t>24-01/06</w:t>
      </w:r>
      <w:r w:rsidR="00264C9F">
        <w:rPr>
          <w:rFonts w:ascii="Times New Roman" w:hAnsi="Times New Roman" w:cs="Times New Roman"/>
        </w:rPr>
        <w:t xml:space="preserve">  от </w:t>
      </w:r>
      <w:r w:rsidR="006A132F">
        <w:rPr>
          <w:rFonts w:ascii="Times New Roman" w:hAnsi="Times New Roman" w:cs="Times New Roman"/>
        </w:rPr>
        <w:t>22.12.20 г.</w:t>
      </w:r>
      <w:r w:rsidR="00264C9F">
        <w:rPr>
          <w:rFonts w:ascii="Times New Roman" w:hAnsi="Times New Roman" w:cs="Times New Roman"/>
        </w:rPr>
        <w:t xml:space="preserve">            </w:t>
      </w:r>
    </w:p>
    <w:p w:rsidR="00604619" w:rsidRPr="00F80FA8" w:rsidRDefault="00604619" w:rsidP="0060461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4619" w:rsidRPr="00F80FA8" w:rsidRDefault="00604619" w:rsidP="006046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FA8">
        <w:rPr>
          <w:rFonts w:ascii="Times New Roman" w:eastAsia="Calibri" w:hAnsi="Times New Roman" w:cs="Times New Roman"/>
          <w:b/>
          <w:sz w:val="28"/>
          <w:szCs w:val="28"/>
        </w:rPr>
        <w:t>Администраторы доходов бюджета</w:t>
      </w:r>
    </w:p>
    <w:p w:rsidR="00604619" w:rsidRPr="00F80FA8" w:rsidRDefault="00604619" w:rsidP="006046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FA8">
        <w:rPr>
          <w:rFonts w:ascii="Times New Roman" w:eastAsia="Calibri" w:hAnsi="Times New Roman" w:cs="Times New Roman"/>
          <w:b/>
          <w:sz w:val="28"/>
          <w:szCs w:val="28"/>
        </w:rPr>
        <w:t xml:space="preserve">МО «Город </w:t>
      </w:r>
      <w:proofErr w:type="spellStart"/>
      <w:r w:rsidRPr="00F80FA8">
        <w:rPr>
          <w:rFonts w:ascii="Times New Roman" w:eastAsia="Calibri" w:hAnsi="Times New Roman" w:cs="Times New Roman"/>
          <w:b/>
          <w:sz w:val="28"/>
          <w:szCs w:val="28"/>
        </w:rPr>
        <w:t>Кизилюрт</w:t>
      </w:r>
      <w:proofErr w:type="spellEnd"/>
      <w:r w:rsidRPr="00F80FA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604619" w:rsidRPr="00F80FA8" w:rsidRDefault="00264C9F" w:rsidP="006046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</w:t>
      </w:r>
      <w:r w:rsidR="00604619" w:rsidRPr="00F80FA8">
        <w:rPr>
          <w:rFonts w:ascii="Times New Roman" w:eastAsia="Calibri" w:hAnsi="Times New Roman" w:cs="Times New Roman"/>
          <w:b/>
          <w:sz w:val="28"/>
          <w:szCs w:val="28"/>
        </w:rPr>
        <w:t xml:space="preserve"> годов. </w:t>
      </w:r>
    </w:p>
    <w:p w:rsidR="00604619" w:rsidRPr="00604619" w:rsidRDefault="00604619" w:rsidP="006046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1593"/>
        <w:gridCol w:w="6"/>
        <w:gridCol w:w="3363"/>
        <w:gridCol w:w="52"/>
        <w:gridCol w:w="5192"/>
      </w:tblGrid>
      <w:tr w:rsidR="001B183A" w:rsidRPr="00604619" w:rsidTr="00A3648E"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 источника финансирования дефицита городского бюджета</w:t>
            </w:r>
            <w:proofErr w:type="gramEnd"/>
          </w:p>
        </w:tc>
      </w:tr>
      <w:tr w:rsidR="001B183A" w:rsidRPr="00604619" w:rsidTr="00A3648E"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главного администратора доходов</w:t>
            </w:r>
          </w:p>
        </w:tc>
        <w:tc>
          <w:tcPr>
            <w:tcW w:w="3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местного бюджета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19" w:rsidRPr="00604619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3" w:rsidRDefault="00393863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19" w:rsidRPr="00604619" w:rsidRDefault="00604619" w:rsidP="00393863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B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3" w:rsidRDefault="00393863" w:rsidP="00A3648E">
            <w:pPr>
              <w:pStyle w:val="af1"/>
              <w:rPr>
                <w:rFonts w:ascii="Times New Roman" w:hAnsi="Times New Roman" w:cs="Times New Roman"/>
                <w:b/>
              </w:rPr>
            </w:pPr>
          </w:p>
          <w:p w:rsidR="00604619" w:rsidRPr="00A200B4" w:rsidRDefault="00604619" w:rsidP="00393863">
            <w:pPr>
              <w:pStyle w:val="af1"/>
              <w:rPr>
                <w:rFonts w:ascii="Times New Roman" w:eastAsia="Calibri" w:hAnsi="Times New Roman" w:cs="Times New Roman"/>
                <w:b/>
              </w:rPr>
            </w:pPr>
            <w:r w:rsidRPr="00A200B4">
              <w:rPr>
                <w:rFonts w:ascii="Times New Roman" w:hAnsi="Times New Roman" w:cs="Times New Roman"/>
                <w:b/>
              </w:rPr>
              <w:t xml:space="preserve">АДМИНИСТРАЦИЯ МО «ГОРОД КИЗИЛЮРТ» </w:t>
            </w:r>
          </w:p>
        </w:tc>
      </w:tr>
      <w:tr w:rsidR="00604619" w:rsidRPr="00604619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604619" w:rsidRPr="00604619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604619" w:rsidRPr="00D970FD" w:rsidTr="00A200B4">
        <w:trPr>
          <w:trHeight w:val="999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B54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2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B54CF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4619" w:rsidRPr="00D970FD" w:rsidTr="00604619">
        <w:trPr>
          <w:trHeight w:val="175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72635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1 14 03040 04 0000 410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 собственности городских округов (за исключением земельных участков муниципальных автономных учреждений)</w:t>
            </w:r>
          </w:p>
        </w:tc>
      </w:tr>
      <w:tr w:rsidR="00604619" w:rsidRPr="00D970FD" w:rsidTr="00604619">
        <w:trPr>
          <w:trHeight w:val="81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BB5AA3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04619"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001         </w:t>
            </w:r>
          </w:p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     1 08 03010 01 0000 110</w:t>
            </w:r>
          </w:p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829D2" w:rsidRPr="00D970FD" w:rsidTr="00604619">
        <w:trPr>
          <w:trHeight w:val="81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2" w:rsidRDefault="00AE2E8C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E829D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2" w:rsidRDefault="00E829D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117 010 4004 0000 180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2" w:rsidRPr="00D970FD" w:rsidRDefault="00AE2E8C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04619" w:rsidRPr="00D970FD" w:rsidTr="00604619">
        <w:trPr>
          <w:trHeight w:val="825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F94F3B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1 12 01010 01 6</w:t>
            </w:r>
            <w:r w:rsidR="00604619" w:rsidRPr="00D970FD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Плата за  выбросы загрязняющих веществ в атмосферный воздух стационарными объектами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A3648E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1 12 01030 01 6</w:t>
            </w:r>
            <w:r w:rsidR="00604619" w:rsidRPr="00D970FD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A3648E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D970FD" w:rsidRDefault="00A3648E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Default="00A3648E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1 12 01041 01 6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D970FD" w:rsidRDefault="00C063AA" w:rsidP="00A36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A3648E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Default="00A3648E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Default="00A3648E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1 12 01042 01 6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8E" w:rsidRPr="00D970FD" w:rsidRDefault="00C063AA" w:rsidP="00A36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ПРИРОДНЫХ РЕСУРСОВ И ЭКОЛОГИИ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2946A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1 16 01084</w:t>
            </w:r>
            <w:r w:rsidR="00604619"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2946A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Административные штрафы, установленные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AD5140" w:rsidRDefault="00604619" w:rsidP="00AD514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D5140">
              <w:rPr>
                <w:rFonts w:ascii="Times New Roman" w:hAnsi="Times New Roman"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0B0DA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604619" w:rsidRPr="00D97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1060 01 0</w:t>
            </w:r>
            <w:r w:rsidR="00604619" w:rsidRPr="00D970FD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0B0DA6" w:rsidP="000B0DA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посягающие на здоровье, санитарно-эпидемиологическое благополучие населения и общественную нравственность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1 03 02230 01 0000 110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. топливо</w:t>
            </w:r>
            <w:proofErr w:type="gramEnd"/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, подлежащие распределению между бюджетами субъектов РФ и местными бюджетами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двигателей, подлежащие распределению  между бюджетами субъектов РФ и местными бюджетами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ТРАНСПОРТА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0B0DA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0B0DA6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B0DA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990CD8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</w:tr>
      <w:tr w:rsidR="00604619" w:rsidRPr="00D970FD" w:rsidTr="00604619">
        <w:trPr>
          <w:trHeight w:val="51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ЖИЛИЩНАЯ ИНСПЕКЦИЯ РД</w:t>
            </w:r>
          </w:p>
        </w:tc>
      </w:tr>
      <w:tr w:rsidR="007A6EA6" w:rsidRPr="00D970FD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6" w:rsidRPr="00D970FD" w:rsidRDefault="007A6EA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EA6" w:rsidRPr="00D970FD" w:rsidRDefault="007A6EA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6" w:rsidRPr="00D970FD" w:rsidRDefault="007A6EA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EA6" w:rsidRPr="00D970FD" w:rsidRDefault="007A6EA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1 16 0119401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6" w:rsidRPr="00D970FD" w:rsidRDefault="007A6EA6" w:rsidP="00A02A3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A6EA6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6" w:rsidRPr="00D970FD" w:rsidRDefault="007A6EA6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6" w:rsidRPr="00D970FD" w:rsidRDefault="007A6EA6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6" w:rsidRPr="00D970FD" w:rsidRDefault="007A6EA6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УПРАВЛЕНИЯ ФЕДЕРАЛЬНОЙ СЛУЖБЫ </w:t>
            </w: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НАДЗОРУ В СФЕРЕ ЗАЩИТЫ ПРАВ ПОТРЕБИТЕЛЕЙ И БЛАГОПОЛУЧИЯ ЧЕЛОВЕКА ПО РД В Г.КИЗИЛЮРТЕ</w:t>
            </w:r>
          </w:p>
        </w:tc>
      </w:tr>
      <w:tr w:rsidR="007A6EA6" w:rsidRPr="00D970FD" w:rsidTr="00604619">
        <w:trPr>
          <w:trHeight w:val="163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6" w:rsidRPr="00D970FD" w:rsidRDefault="007A6EA6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EA6" w:rsidRPr="00D970FD" w:rsidRDefault="007A6EA6" w:rsidP="00A3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6" w:rsidRPr="00D970FD" w:rsidRDefault="007A6EA6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6EA6" w:rsidRPr="00D970FD" w:rsidRDefault="007A6EA6" w:rsidP="00A3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1 16 0105</w:t>
            </w: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01 0</w:t>
            </w: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6" w:rsidRPr="00D970FD" w:rsidRDefault="007A6EA6" w:rsidP="007A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посягающие на права граждан</w:t>
            </w:r>
          </w:p>
        </w:tc>
      </w:tr>
      <w:tr w:rsidR="007A6EA6" w:rsidRPr="00D970FD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6" w:rsidRPr="00D970FD" w:rsidRDefault="007A6EA6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6" w:rsidRPr="00D970FD" w:rsidRDefault="007A6EA6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6" w:rsidRPr="00D970FD" w:rsidRDefault="007A6EA6" w:rsidP="00A3648E">
            <w:pPr>
              <w:pStyle w:val="af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 АНТИМОНОПОЛЬНАЯ СЛУЖБА</w:t>
            </w:r>
          </w:p>
        </w:tc>
      </w:tr>
      <w:tr w:rsidR="00D936F1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1 16 1140 01 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02A3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</w:t>
            </w:r>
            <w:r w:rsidR="00AE0269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</w:t>
            </w:r>
            <w:proofErr w:type="spellStart"/>
            <w:r w:rsidR="00AE0269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="00AE02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3A7B10" w:rsidRDefault="00D936F1" w:rsidP="00887CD7">
            <w:pPr>
              <w:pStyle w:val="9"/>
              <w:rPr>
                <w:rFonts w:ascii="Times New Roman" w:hAnsi="Times New Roman" w:cs="Times New Roman"/>
                <w:b/>
              </w:rPr>
            </w:pPr>
            <w:r w:rsidRPr="003A7B10">
              <w:rPr>
                <w:rFonts w:ascii="Times New Roman" w:hAnsi="Times New Roman" w:cs="Times New Roman"/>
                <w:b/>
              </w:rPr>
              <w:t>ОТДЕЛ ГОСУДАРСТВЕННОГО ПОЖАРНОГО НАДЗОРА ПО Г.КИЗИЛЮРТУ И КИЗИЛЮРТОВСКОМУ РАЙОНУ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  <w:r w:rsidR="00AE0269">
              <w:rPr>
                <w:rFonts w:ascii="Times New Roman" w:hAnsi="Times New Roman" w:cs="Times New Roman"/>
                <w:sz w:val="24"/>
                <w:szCs w:val="24"/>
              </w:rPr>
              <w:t>0123 010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E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AE026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 главой 20 Кодекса Российской Федерации об административных правонарушениях, за административные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посягающие на общественный порядок и общественную безопасность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РФ № 8 ПО РД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1 01 02010 01 0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C3C6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доходы физических лиц с 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1 01 02020 01 0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E65BA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осуществления деятельности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</w:tr>
      <w:tr w:rsidR="00D936F1" w:rsidRPr="00D970FD" w:rsidTr="00BB48FA">
        <w:trPr>
          <w:trHeight w:val="51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D17A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228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резидентами Российской Федерации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1 01 0205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7D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суммы прибыли контролируемой иностранной компании, полученной физическими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признаваемыми контролирующими лицами этой компании 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932BC7">
            <w:pPr>
              <w:pStyle w:val="af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1 03   02231 01 000 110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7D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932BC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103 0224 1010 000110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0067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6E7BE5">
            <w:pPr>
              <w:pStyle w:val="af1"/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103 0225 1010 000110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0067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103 0226  1010000110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0067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1 05 01011 01 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налогообложения доходы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1 05 01021 01 0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1 05 0201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1 05 0202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Default="00D936F1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Default="00D936F1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1 05 04010 02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2 04 0000 110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1163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с организаций, обладающих земельным участком, 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расположенным в границах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округов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2 04 0000 110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с физических лиц, обладающих земельным участком, 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расположенным в границах 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округов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</w:tr>
      <w:tr w:rsidR="00D936F1" w:rsidRPr="00D970FD" w:rsidTr="00BB48FA">
        <w:trPr>
          <w:trHeight w:val="90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1 12 0101</w:t>
            </w: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754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Плата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выбросы, загрязняющих веществ в атмосферный воздух стационарными объектами</w:t>
            </w:r>
          </w:p>
        </w:tc>
      </w:tr>
      <w:tr w:rsidR="00D936F1" w:rsidRPr="00D970FD" w:rsidTr="00BB48FA">
        <w:trPr>
          <w:trHeight w:val="90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1 12 0103</w:t>
            </w: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754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D936F1" w:rsidRPr="00D970FD" w:rsidTr="00BB48FA">
        <w:trPr>
          <w:trHeight w:val="90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4B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1 12 0104</w:t>
            </w: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0 01 0000 120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754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D936F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D936F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B9202F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1 16 0115</w:t>
            </w:r>
            <w:r w:rsidR="00D936F1" w:rsidRPr="00D970FD">
              <w:rPr>
                <w:rFonts w:ascii="Times New Roman" w:hAnsi="Times New Roman" w:cs="Times New Roman"/>
                <w:sz w:val="24"/>
                <w:szCs w:val="24"/>
              </w:rPr>
              <w:t>0 01 0000 140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F1" w:rsidRPr="00D970FD" w:rsidRDefault="00B9202F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</w:tr>
      <w:tr w:rsidR="00B9202F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Pr="00D970FD" w:rsidRDefault="00B9202F" w:rsidP="00A02A3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Pr="00D970FD" w:rsidRDefault="00B9202F" w:rsidP="00A02A3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1 16 10129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Pr="00D970FD" w:rsidRDefault="00B9202F" w:rsidP="00A02A3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 поступающих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9202F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Pr="00D970FD" w:rsidRDefault="00B9202F" w:rsidP="00A02A3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 w:rsidP="00A02A3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116 10123  010000 140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Default="00B9202F" w:rsidP="00A02A3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9202F" w:rsidRPr="00D970FD" w:rsidTr="00BB48FA">
        <w:trPr>
          <w:trHeight w:val="53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Pr="00D970FD" w:rsidRDefault="00B9202F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Pr="00D970FD" w:rsidRDefault="00B9202F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2F" w:rsidRPr="00D970FD" w:rsidRDefault="00B9202F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ВНУТРЕННИХ ДЕЛ ОВД ПО Г.КИЗИЛЮРТ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02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332" w:rsidRPr="00D970FD" w:rsidRDefault="00A21332" w:rsidP="00A0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1 16 0105</w:t>
            </w: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01 0</w:t>
            </w: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0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посягающие на права граждан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02A3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1060 01 0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02A36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 главой 6 Кодекса Российской Федерации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правонарушениях, за административные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посягающие на здоровье, санитарно-эпидемиологическое благополучие населения и общественную нравственность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CC027A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11601073010000140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</w:tr>
      <w:tr w:rsidR="00A21332" w:rsidRPr="00D970FD" w:rsidTr="00BB48FA">
        <w:trPr>
          <w:trHeight w:val="52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УГИБДД  МВД  ПО РД  Г.КИЗИЛЮРТА</w:t>
            </w:r>
          </w:p>
          <w:p w:rsidR="00A21332" w:rsidRPr="00D970FD" w:rsidRDefault="00A21332" w:rsidP="00A3648E">
            <w:pPr>
              <w:pStyle w:val="af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МРЭО ГИБДД ПРИ МВД РД ПО РД Г.КИЗИЛЮРТ</w:t>
            </w:r>
          </w:p>
        </w:tc>
      </w:tr>
      <w:tr w:rsidR="00A21332" w:rsidRPr="00D970FD" w:rsidTr="00BB48FA">
        <w:trPr>
          <w:trHeight w:val="156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1 08 07141 01 0000 110</w:t>
            </w:r>
          </w:p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</w:tr>
      <w:tr w:rsidR="00A21332" w:rsidRPr="00D970FD" w:rsidTr="00BB48FA">
        <w:trPr>
          <w:trHeight w:val="147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1 08 07142 01 0000 110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тракториста-машиниста (тракториста)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1 08 07173 01 0000 110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МО «ГОРОД КИЗИЛЮРТ»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tabs>
                <w:tab w:val="left" w:pos="420"/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2 02 1 500104 0000 15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21332" w:rsidRPr="00D970FD" w:rsidTr="00CC027A">
        <w:trPr>
          <w:trHeight w:val="92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CC027A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2 02 1999</w:t>
            </w:r>
            <w:r w:rsidR="00A21332">
              <w:rPr>
                <w:rFonts w:ascii="Times New Roman" w:eastAsia="Calibri" w:hAnsi="Times New Roman" w:cs="Times New Roman"/>
                <w:sz w:val="24"/>
                <w:szCs w:val="24"/>
              </w:rPr>
              <w:t>9 04 0000 150</w:t>
            </w:r>
          </w:p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CC027A" w:rsidP="00CC0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д</w:t>
            </w:r>
            <w:r w:rsidR="00A21332"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отации бюджетам городских округов 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2 02 20041 04 0000 150</w:t>
            </w: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бюджетам городских округов на строительство, модернизацию, ремонт и содержание дорог общего пользования, в том 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дорог в поселениях (за исключением автомобильных дорог федерального значения</w:t>
            </w:r>
            <w:proofErr w:type="gramEnd"/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2 02 2502704 0000 15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2 02 25555</w:t>
            </w: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04 0000 15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программ формирования современной городской среды</w:t>
            </w:r>
          </w:p>
        </w:tc>
      </w:tr>
      <w:tr w:rsidR="00CC027A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7A" w:rsidRPr="00D970FD" w:rsidRDefault="00CC027A" w:rsidP="00BB7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7A" w:rsidRPr="00D970FD" w:rsidRDefault="00CD0027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202 2530404  0000150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7A" w:rsidRPr="00D970FD" w:rsidRDefault="00CD0027" w:rsidP="00BB7EB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BB7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black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2 02 29999 04 0000 15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BB7E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3E15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1" w:rsidRPr="00D970FD" w:rsidRDefault="003E15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1" w:rsidRPr="00D970FD" w:rsidRDefault="003E1571" w:rsidP="004964A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64A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5303040000</w:t>
            </w:r>
            <w:r w:rsidR="004964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71" w:rsidRPr="00D970FD" w:rsidRDefault="003E15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бюджетам городских округов на ежемесячное</w:t>
            </w:r>
            <w:r w:rsidR="00496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денежное вознаграждение за классное руководство педагогическим работникам государственных и муниципальных общеобразовательных организациях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D33ED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20 2 35120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040000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2 02 35260 04 0000 15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2 02 30024 04 0000 15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РФ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-реализация основных общеобразовательных программ</w:t>
            </w:r>
          </w:p>
        </w:tc>
      </w:tr>
      <w:tr w:rsidR="00A21332" w:rsidRPr="00D970FD" w:rsidTr="00BB48FA">
        <w:trPr>
          <w:trHeight w:val="55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-на осуществление полномочий РД по хранению, комплектованию, учету и использованию </w:t>
            </w:r>
            <w:proofErr w:type="gramStart"/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Архивного</w:t>
            </w:r>
            <w:proofErr w:type="gramEnd"/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фонда РД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-создание и организация деятельности административных комиссий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-создание и организация деятельности административных комиссий  по делам несовершеннолетних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-на организацию и осуществление деятельности по опеке и попечительству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2 02 30027 04 0000 15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 на оплату труда приемному родителю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2 02 30029 04 0000 15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2 02 35082 04 0000 15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D589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1" w:rsidRPr="00D970FD" w:rsidRDefault="008D589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1" w:rsidRPr="00D970FD" w:rsidRDefault="008D589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202 3999904 0000150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1" w:rsidRPr="00D970FD" w:rsidRDefault="008D589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8D589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1" w:rsidRDefault="008D589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1" w:rsidRDefault="008D589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20235469040000150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91" w:rsidRDefault="008D589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A21332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2 19 60010 04 0000 15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32" w:rsidRPr="00D970FD" w:rsidRDefault="00A2133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и субвенций из бюджетов городских округов</w:t>
            </w:r>
          </w:p>
        </w:tc>
      </w:tr>
    </w:tbl>
    <w:p w:rsidR="00604619" w:rsidRPr="00D970FD" w:rsidRDefault="00604619" w:rsidP="00604619">
      <w:pPr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4616" w:tblpY="-12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04619" w:rsidRPr="00D970FD" w:rsidTr="00A3648E">
        <w:trPr>
          <w:trHeight w:val="6240"/>
        </w:trPr>
        <w:tc>
          <w:tcPr>
            <w:tcW w:w="324" w:type="dxa"/>
          </w:tcPr>
          <w:p w:rsidR="00604619" w:rsidRPr="00D970FD" w:rsidRDefault="00604619" w:rsidP="00A36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4619" w:rsidRPr="00D970FD" w:rsidRDefault="00604619" w:rsidP="006046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4601" w:tblpY="-12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04619" w:rsidTr="00A3648E">
        <w:trPr>
          <w:trHeight w:val="6945"/>
        </w:trPr>
        <w:tc>
          <w:tcPr>
            <w:tcW w:w="324" w:type="dxa"/>
            <w:tcBorders>
              <w:right w:val="nil"/>
            </w:tcBorders>
          </w:tcPr>
          <w:p w:rsidR="00604619" w:rsidRDefault="00604619" w:rsidP="00A364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604619" w:rsidRDefault="00604619" w:rsidP="00604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4619" w:rsidRDefault="00604619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F67BCE" w:rsidRDefault="00F67BCE" w:rsidP="00DF1FE4">
      <w:pPr>
        <w:rPr>
          <w:rFonts w:ascii="Times New Roman" w:hAnsi="Times New Roman" w:cs="Times New Roman"/>
          <w:lang w:eastAsia="ru-RU"/>
        </w:rPr>
      </w:pPr>
    </w:p>
    <w:p w:rsidR="00F67BCE" w:rsidRDefault="00F67BCE" w:rsidP="00DF1FE4">
      <w:pPr>
        <w:rPr>
          <w:rFonts w:ascii="Times New Roman" w:hAnsi="Times New Roman" w:cs="Times New Roman"/>
          <w:lang w:eastAsia="ru-RU"/>
        </w:rPr>
      </w:pPr>
    </w:p>
    <w:p w:rsidR="001F5CCD" w:rsidRDefault="001F5CCD" w:rsidP="00DF1FE4">
      <w:pPr>
        <w:rPr>
          <w:rFonts w:ascii="Times New Roman" w:hAnsi="Times New Roman" w:cs="Times New Roman"/>
          <w:lang w:eastAsia="ru-RU"/>
        </w:rPr>
      </w:pPr>
    </w:p>
    <w:p w:rsidR="001F5CCD" w:rsidRDefault="001F5CCD" w:rsidP="00DF1FE4">
      <w:pPr>
        <w:rPr>
          <w:rFonts w:ascii="Times New Roman" w:hAnsi="Times New Roman" w:cs="Times New Roman"/>
          <w:lang w:eastAsia="ru-RU"/>
        </w:rPr>
      </w:pPr>
    </w:p>
    <w:p w:rsidR="001F5CCD" w:rsidRDefault="001F5CCD" w:rsidP="00DF1FE4">
      <w:pPr>
        <w:rPr>
          <w:rFonts w:ascii="Times New Roman" w:hAnsi="Times New Roman" w:cs="Times New Roman"/>
          <w:lang w:eastAsia="ru-RU"/>
        </w:rPr>
      </w:pPr>
    </w:p>
    <w:p w:rsidR="00F67BCE" w:rsidRDefault="00F67BCE" w:rsidP="00DF1FE4">
      <w:pPr>
        <w:rPr>
          <w:rFonts w:ascii="Times New Roman" w:hAnsi="Times New Roman" w:cs="Times New Roman"/>
          <w:lang w:eastAsia="ru-RU"/>
        </w:rPr>
      </w:pPr>
    </w:p>
    <w:p w:rsidR="00F34C9D" w:rsidRDefault="00F34C9D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65CC" w:rsidRDefault="004365CC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  <w:bookmarkStart w:id="1" w:name="OLE_LINK1"/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8"/>
          <w:szCs w:val="28"/>
        </w:rPr>
      </w:pPr>
    </w:p>
    <w:p w:rsidR="005D0269" w:rsidRPr="008E7AC7" w:rsidRDefault="005D0269" w:rsidP="00024A4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D0269" w:rsidRPr="008E7AC7" w:rsidSect="008C04B2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FF61A5C"/>
    <w:multiLevelType w:val="hybridMultilevel"/>
    <w:tmpl w:val="D33646CC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C2C50D1"/>
    <w:multiLevelType w:val="hybridMultilevel"/>
    <w:tmpl w:val="5EA42A40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047E"/>
    <w:multiLevelType w:val="hybridMultilevel"/>
    <w:tmpl w:val="4E28CEA4"/>
    <w:lvl w:ilvl="0" w:tplc="C526E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14"/>
    <w:rsid w:val="0001646B"/>
    <w:rsid w:val="000166B7"/>
    <w:rsid w:val="00017CDD"/>
    <w:rsid w:val="00020996"/>
    <w:rsid w:val="00023890"/>
    <w:rsid w:val="00024A40"/>
    <w:rsid w:val="0002545D"/>
    <w:rsid w:val="00026EAA"/>
    <w:rsid w:val="00032941"/>
    <w:rsid w:val="00033498"/>
    <w:rsid w:val="00036023"/>
    <w:rsid w:val="000373B1"/>
    <w:rsid w:val="00042CEE"/>
    <w:rsid w:val="00045D29"/>
    <w:rsid w:val="000465C5"/>
    <w:rsid w:val="00047030"/>
    <w:rsid w:val="00047EC6"/>
    <w:rsid w:val="00051615"/>
    <w:rsid w:val="000561A5"/>
    <w:rsid w:val="0006340F"/>
    <w:rsid w:val="00064399"/>
    <w:rsid w:val="00077C0A"/>
    <w:rsid w:val="00081BD7"/>
    <w:rsid w:val="000919E3"/>
    <w:rsid w:val="00093D57"/>
    <w:rsid w:val="00094779"/>
    <w:rsid w:val="00096A9D"/>
    <w:rsid w:val="000A09DE"/>
    <w:rsid w:val="000A228A"/>
    <w:rsid w:val="000A52AE"/>
    <w:rsid w:val="000A68A8"/>
    <w:rsid w:val="000B0DA6"/>
    <w:rsid w:val="000B2268"/>
    <w:rsid w:val="000B3380"/>
    <w:rsid w:val="000B4667"/>
    <w:rsid w:val="000C0C06"/>
    <w:rsid w:val="000C5189"/>
    <w:rsid w:val="000D47DC"/>
    <w:rsid w:val="000D4E5D"/>
    <w:rsid w:val="000E598E"/>
    <w:rsid w:val="000F03D8"/>
    <w:rsid w:val="000F4B11"/>
    <w:rsid w:val="000F4B2F"/>
    <w:rsid w:val="000F4FBC"/>
    <w:rsid w:val="000F76B6"/>
    <w:rsid w:val="001007C1"/>
    <w:rsid w:val="00105182"/>
    <w:rsid w:val="00105907"/>
    <w:rsid w:val="00105D12"/>
    <w:rsid w:val="00106BFE"/>
    <w:rsid w:val="00113127"/>
    <w:rsid w:val="0011642E"/>
    <w:rsid w:val="00116933"/>
    <w:rsid w:val="00121922"/>
    <w:rsid w:val="0012437B"/>
    <w:rsid w:val="001245BD"/>
    <w:rsid w:val="001355B9"/>
    <w:rsid w:val="00135E92"/>
    <w:rsid w:val="00142DB6"/>
    <w:rsid w:val="00147FE0"/>
    <w:rsid w:val="0015043C"/>
    <w:rsid w:val="0015332F"/>
    <w:rsid w:val="001555A0"/>
    <w:rsid w:val="00175D2B"/>
    <w:rsid w:val="001821AA"/>
    <w:rsid w:val="00184C5C"/>
    <w:rsid w:val="00191440"/>
    <w:rsid w:val="00192472"/>
    <w:rsid w:val="001958BB"/>
    <w:rsid w:val="00195CA2"/>
    <w:rsid w:val="001A01EC"/>
    <w:rsid w:val="001A15C2"/>
    <w:rsid w:val="001A2152"/>
    <w:rsid w:val="001A39B9"/>
    <w:rsid w:val="001B183A"/>
    <w:rsid w:val="001B2E9C"/>
    <w:rsid w:val="001B355D"/>
    <w:rsid w:val="001B7CA6"/>
    <w:rsid w:val="001C24A8"/>
    <w:rsid w:val="001C3920"/>
    <w:rsid w:val="001C5C07"/>
    <w:rsid w:val="001D1F8E"/>
    <w:rsid w:val="001D28B4"/>
    <w:rsid w:val="001D2F56"/>
    <w:rsid w:val="001D2FFE"/>
    <w:rsid w:val="001D4F4F"/>
    <w:rsid w:val="001D5EC2"/>
    <w:rsid w:val="001D776F"/>
    <w:rsid w:val="001E6361"/>
    <w:rsid w:val="001F5CCD"/>
    <w:rsid w:val="001F751A"/>
    <w:rsid w:val="00203320"/>
    <w:rsid w:val="00204C5B"/>
    <w:rsid w:val="00211CAB"/>
    <w:rsid w:val="00213115"/>
    <w:rsid w:val="0021524C"/>
    <w:rsid w:val="00215ADE"/>
    <w:rsid w:val="002160A3"/>
    <w:rsid w:val="00224891"/>
    <w:rsid w:val="00227EC5"/>
    <w:rsid w:val="00231414"/>
    <w:rsid w:val="00232D87"/>
    <w:rsid w:val="00234354"/>
    <w:rsid w:val="00244A6C"/>
    <w:rsid w:val="00250B0B"/>
    <w:rsid w:val="0025423F"/>
    <w:rsid w:val="002557EA"/>
    <w:rsid w:val="0026137E"/>
    <w:rsid w:val="00262EEB"/>
    <w:rsid w:val="00263140"/>
    <w:rsid w:val="00264881"/>
    <w:rsid w:val="00264916"/>
    <w:rsid w:val="00264C9F"/>
    <w:rsid w:val="00265FD3"/>
    <w:rsid w:val="00271328"/>
    <w:rsid w:val="0027344A"/>
    <w:rsid w:val="00276B19"/>
    <w:rsid w:val="0027755C"/>
    <w:rsid w:val="00283F84"/>
    <w:rsid w:val="00286392"/>
    <w:rsid w:val="00286672"/>
    <w:rsid w:val="00286D27"/>
    <w:rsid w:val="00286F95"/>
    <w:rsid w:val="00291144"/>
    <w:rsid w:val="00292E97"/>
    <w:rsid w:val="00293CE3"/>
    <w:rsid w:val="002946A1"/>
    <w:rsid w:val="0029477B"/>
    <w:rsid w:val="00296B36"/>
    <w:rsid w:val="00297A53"/>
    <w:rsid w:val="002A4BDA"/>
    <w:rsid w:val="002A664F"/>
    <w:rsid w:val="002B2C8C"/>
    <w:rsid w:val="002B627F"/>
    <w:rsid w:val="002C7569"/>
    <w:rsid w:val="002E049E"/>
    <w:rsid w:val="002E133E"/>
    <w:rsid w:val="002E1968"/>
    <w:rsid w:val="002F088B"/>
    <w:rsid w:val="002F3793"/>
    <w:rsid w:val="002F48FD"/>
    <w:rsid w:val="002F62B9"/>
    <w:rsid w:val="00304500"/>
    <w:rsid w:val="0031604F"/>
    <w:rsid w:val="00316777"/>
    <w:rsid w:val="0032275F"/>
    <w:rsid w:val="00322AEF"/>
    <w:rsid w:val="00325BE9"/>
    <w:rsid w:val="00325DAD"/>
    <w:rsid w:val="00326978"/>
    <w:rsid w:val="00326C4F"/>
    <w:rsid w:val="00330414"/>
    <w:rsid w:val="00336076"/>
    <w:rsid w:val="0033756B"/>
    <w:rsid w:val="00337658"/>
    <w:rsid w:val="00347946"/>
    <w:rsid w:val="00351E6D"/>
    <w:rsid w:val="003533A6"/>
    <w:rsid w:val="00356143"/>
    <w:rsid w:val="00360211"/>
    <w:rsid w:val="00370716"/>
    <w:rsid w:val="003712F0"/>
    <w:rsid w:val="0037373C"/>
    <w:rsid w:val="003749C7"/>
    <w:rsid w:val="00375F88"/>
    <w:rsid w:val="00377465"/>
    <w:rsid w:val="003803F4"/>
    <w:rsid w:val="003851FC"/>
    <w:rsid w:val="00386455"/>
    <w:rsid w:val="003927E7"/>
    <w:rsid w:val="00393863"/>
    <w:rsid w:val="003A01C8"/>
    <w:rsid w:val="003A17B8"/>
    <w:rsid w:val="003A5093"/>
    <w:rsid w:val="003A56ED"/>
    <w:rsid w:val="003A6B2A"/>
    <w:rsid w:val="003A7B10"/>
    <w:rsid w:val="003A7C12"/>
    <w:rsid w:val="003B5CF5"/>
    <w:rsid w:val="003B7F21"/>
    <w:rsid w:val="003C0EF4"/>
    <w:rsid w:val="003C11ED"/>
    <w:rsid w:val="003C18B7"/>
    <w:rsid w:val="003C7197"/>
    <w:rsid w:val="003D075D"/>
    <w:rsid w:val="003D584C"/>
    <w:rsid w:val="003D6E55"/>
    <w:rsid w:val="003D7F3A"/>
    <w:rsid w:val="003E07E4"/>
    <w:rsid w:val="003E1571"/>
    <w:rsid w:val="003E542A"/>
    <w:rsid w:val="003E5751"/>
    <w:rsid w:val="003F61C8"/>
    <w:rsid w:val="0040034E"/>
    <w:rsid w:val="004005CB"/>
    <w:rsid w:val="00400672"/>
    <w:rsid w:val="004025A1"/>
    <w:rsid w:val="00403DEF"/>
    <w:rsid w:val="00404F91"/>
    <w:rsid w:val="004063C0"/>
    <w:rsid w:val="00407D78"/>
    <w:rsid w:val="00411636"/>
    <w:rsid w:val="0041354E"/>
    <w:rsid w:val="00414F01"/>
    <w:rsid w:val="00416E14"/>
    <w:rsid w:val="00417D78"/>
    <w:rsid w:val="00421027"/>
    <w:rsid w:val="00432788"/>
    <w:rsid w:val="00433396"/>
    <w:rsid w:val="00434A8B"/>
    <w:rsid w:val="00435CE7"/>
    <w:rsid w:val="00436392"/>
    <w:rsid w:val="004365CC"/>
    <w:rsid w:val="0044182C"/>
    <w:rsid w:val="00442B87"/>
    <w:rsid w:val="00443204"/>
    <w:rsid w:val="00443E09"/>
    <w:rsid w:val="004445F6"/>
    <w:rsid w:val="00444EC7"/>
    <w:rsid w:val="0044641F"/>
    <w:rsid w:val="00447B5E"/>
    <w:rsid w:val="00454FAA"/>
    <w:rsid w:val="004606CC"/>
    <w:rsid w:val="00460757"/>
    <w:rsid w:val="004634AB"/>
    <w:rsid w:val="00464153"/>
    <w:rsid w:val="00470E94"/>
    <w:rsid w:val="0047165F"/>
    <w:rsid w:val="004719E4"/>
    <w:rsid w:val="004745FD"/>
    <w:rsid w:val="0047613D"/>
    <w:rsid w:val="0048102D"/>
    <w:rsid w:val="00483D05"/>
    <w:rsid w:val="004842EB"/>
    <w:rsid w:val="00484C75"/>
    <w:rsid w:val="004871E4"/>
    <w:rsid w:val="004874EB"/>
    <w:rsid w:val="0048788F"/>
    <w:rsid w:val="00491C07"/>
    <w:rsid w:val="00492297"/>
    <w:rsid w:val="0049369C"/>
    <w:rsid w:val="00494644"/>
    <w:rsid w:val="00495C66"/>
    <w:rsid w:val="004964AE"/>
    <w:rsid w:val="00497BA2"/>
    <w:rsid w:val="004A6082"/>
    <w:rsid w:val="004A7463"/>
    <w:rsid w:val="004B39BC"/>
    <w:rsid w:val="004B7AF2"/>
    <w:rsid w:val="004B7CFA"/>
    <w:rsid w:val="004C1AD7"/>
    <w:rsid w:val="004C4ED3"/>
    <w:rsid w:val="004C6638"/>
    <w:rsid w:val="004D0949"/>
    <w:rsid w:val="004D17A9"/>
    <w:rsid w:val="004D23B1"/>
    <w:rsid w:val="004D3ABE"/>
    <w:rsid w:val="004D6EBE"/>
    <w:rsid w:val="004D7509"/>
    <w:rsid w:val="004E3D16"/>
    <w:rsid w:val="004E53D7"/>
    <w:rsid w:val="004E71E6"/>
    <w:rsid w:val="004E76A0"/>
    <w:rsid w:val="004F26BA"/>
    <w:rsid w:val="004F2EBC"/>
    <w:rsid w:val="004F4BCE"/>
    <w:rsid w:val="004F6750"/>
    <w:rsid w:val="004F7352"/>
    <w:rsid w:val="004F7B76"/>
    <w:rsid w:val="0050260F"/>
    <w:rsid w:val="00502825"/>
    <w:rsid w:val="00504A9C"/>
    <w:rsid w:val="00505A39"/>
    <w:rsid w:val="005063AA"/>
    <w:rsid w:val="00507FA1"/>
    <w:rsid w:val="00514CEF"/>
    <w:rsid w:val="005176E4"/>
    <w:rsid w:val="00517E71"/>
    <w:rsid w:val="00523484"/>
    <w:rsid w:val="005270B4"/>
    <w:rsid w:val="0052720C"/>
    <w:rsid w:val="00527CAE"/>
    <w:rsid w:val="00532E64"/>
    <w:rsid w:val="00535522"/>
    <w:rsid w:val="00536852"/>
    <w:rsid w:val="0053717F"/>
    <w:rsid w:val="00537E1F"/>
    <w:rsid w:val="00540C6C"/>
    <w:rsid w:val="005466F7"/>
    <w:rsid w:val="00547B7B"/>
    <w:rsid w:val="00552557"/>
    <w:rsid w:val="00556F4D"/>
    <w:rsid w:val="0055788D"/>
    <w:rsid w:val="00557D6E"/>
    <w:rsid w:val="0056303E"/>
    <w:rsid w:val="00565E18"/>
    <w:rsid w:val="005672E2"/>
    <w:rsid w:val="0057067B"/>
    <w:rsid w:val="0057617F"/>
    <w:rsid w:val="005777B9"/>
    <w:rsid w:val="00581044"/>
    <w:rsid w:val="00582005"/>
    <w:rsid w:val="00584A89"/>
    <w:rsid w:val="00590EB7"/>
    <w:rsid w:val="005914F4"/>
    <w:rsid w:val="00594002"/>
    <w:rsid w:val="00594B89"/>
    <w:rsid w:val="005975E2"/>
    <w:rsid w:val="00597B3D"/>
    <w:rsid w:val="005A15FC"/>
    <w:rsid w:val="005A1F06"/>
    <w:rsid w:val="005A24A6"/>
    <w:rsid w:val="005A3F26"/>
    <w:rsid w:val="005A7E39"/>
    <w:rsid w:val="005B2791"/>
    <w:rsid w:val="005B37FC"/>
    <w:rsid w:val="005B5BF3"/>
    <w:rsid w:val="005B65C5"/>
    <w:rsid w:val="005B6695"/>
    <w:rsid w:val="005C3785"/>
    <w:rsid w:val="005C609C"/>
    <w:rsid w:val="005C71CE"/>
    <w:rsid w:val="005D0269"/>
    <w:rsid w:val="005D258F"/>
    <w:rsid w:val="005D47D1"/>
    <w:rsid w:val="005D6866"/>
    <w:rsid w:val="005E7928"/>
    <w:rsid w:val="005F7385"/>
    <w:rsid w:val="00602C42"/>
    <w:rsid w:val="00604619"/>
    <w:rsid w:val="00605649"/>
    <w:rsid w:val="00605ECB"/>
    <w:rsid w:val="006205A5"/>
    <w:rsid w:val="00634A4F"/>
    <w:rsid w:val="00636419"/>
    <w:rsid w:val="006376D2"/>
    <w:rsid w:val="00642754"/>
    <w:rsid w:val="00646544"/>
    <w:rsid w:val="00651AC9"/>
    <w:rsid w:val="00654065"/>
    <w:rsid w:val="00663858"/>
    <w:rsid w:val="006644F0"/>
    <w:rsid w:val="00664D54"/>
    <w:rsid w:val="00672A0C"/>
    <w:rsid w:val="00673F88"/>
    <w:rsid w:val="00677D09"/>
    <w:rsid w:val="00682AA6"/>
    <w:rsid w:val="00684524"/>
    <w:rsid w:val="006913EE"/>
    <w:rsid w:val="00695BE9"/>
    <w:rsid w:val="00697AFE"/>
    <w:rsid w:val="006A132F"/>
    <w:rsid w:val="006A37AE"/>
    <w:rsid w:val="006B1E85"/>
    <w:rsid w:val="006C0CD5"/>
    <w:rsid w:val="006C10F9"/>
    <w:rsid w:val="006C49AE"/>
    <w:rsid w:val="006C6018"/>
    <w:rsid w:val="006D3BB4"/>
    <w:rsid w:val="006D4518"/>
    <w:rsid w:val="006D669D"/>
    <w:rsid w:val="006D7B54"/>
    <w:rsid w:val="006E2147"/>
    <w:rsid w:val="006E7BE5"/>
    <w:rsid w:val="006F41A2"/>
    <w:rsid w:val="006F540C"/>
    <w:rsid w:val="006F763B"/>
    <w:rsid w:val="006F7DC7"/>
    <w:rsid w:val="00702083"/>
    <w:rsid w:val="00703C60"/>
    <w:rsid w:val="00703FE6"/>
    <w:rsid w:val="0072142E"/>
    <w:rsid w:val="0072489A"/>
    <w:rsid w:val="00724E26"/>
    <w:rsid w:val="00726354"/>
    <w:rsid w:val="00730962"/>
    <w:rsid w:val="00731215"/>
    <w:rsid w:val="00731B6C"/>
    <w:rsid w:val="00734C6A"/>
    <w:rsid w:val="00735ABB"/>
    <w:rsid w:val="00743C4F"/>
    <w:rsid w:val="00745C60"/>
    <w:rsid w:val="00747A0A"/>
    <w:rsid w:val="00747E66"/>
    <w:rsid w:val="007503E9"/>
    <w:rsid w:val="00751D38"/>
    <w:rsid w:val="007520DF"/>
    <w:rsid w:val="00754416"/>
    <w:rsid w:val="0076148E"/>
    <w:rsid w:val="007626CB"/>
    <w:rsid w:val="007656FE"/>
    <w:rsid w:val="00767715"/>
    <w:rsid w:val="007740ED"/>
    <w:rsid w:val="00784667"/>
    <w:rsid w:val="0078645D"/>
    <w:rsid w:val="0078670C"/>
    <w:rsid w:val="00791A86"/>
    <w:rsid w:val="00794748"/>
    <w:rsid w:val="00794CE4"/>
    <w:rsid w:val="00796657"/>
    <w:rsid w:val="007A0F32"/>
    <w:rsid w:val="007A37DA"/>
    <w:rsid w:val="007A5061"/>
    <w:rsid w:val="007A6EA6"/>
    <w:rsid w:val="007B4503"/>
    <w:rsid w:val="007B5AA1"/>
    <w:rsid w:val="007C15D4"/>
    <w:rsid w:val="007C1607"/>
    <w:rsid w:val="007D4B23"/>
    <w:rsid w:val="007D7CF9"/>
    <w:rsid w:val="007E2CFC"/>
    <w:rsid w:val="007E31D0"/>
    <w:rsid w:val="007E673E"/>
    <w:rsid w:val="007F211D"/>
    <w:rsid w:val="007F5A1E"/>
    <w:rsid w:val="007F6352"/>
    <w:rsid w:val="007F6565"/>
    <w:rsid w:val="00800769"/>
    <w:rsid w:val="00803968"/>
    <w:rsid w:val="008039AB"/>
    <w:rsid w:val="008040BD"/>
    <w:rsid w:val="0080495F"/>
    <w:rsid w:val="00805304"/>
    <w:rsid w:val="00811070"/>
    <w:rsid w:val="00811716"/>
    <w:rsid w:val="0081398F"/>
    <w:rsid w:val="008164D1"/>
    <w:rsid w:val="008222B5"/>
    <w:rsid w:val="00825127"/>
    <w:rsid w:val="00825C83"/>
    <w:rsid w:val="008279C0"/>
    <w:rsid w:val="00835713"/>
    <w:rsid w:val="00835738"/>
    <w:rsid w:val="00841E7A"/>
    <w:rsid w:val="00842120"/>
    <w:rsid w:val="00845924"/>
    <w:rsid w:val="0084634E"/>
    <w:rsid w:val="00846972"/>
    <w:rsid w:val="008478C0"/>
    <w:rsid w:val="00855188"/>
    <w:rsid w:val="00857275"/>
    <w:rsid w:val="00857565"/>
    <w:rsid w:val="00860728"/>
    <w:rsid w:val="00861A63"/>
    <w:rsid w:val="0087104A"/>
    <w:rsid w:val="0087652E"/>
    <w:rsid w:val="008821DA"/>
    <w:rsid w:val="00884A9C"/>
    <w:rsid w:val="00885BCB"/>
    <w:rsid w:val="00887CD7"/>
    <w:rsid w:val="00890A54"/>
    <w:rsid w:val="00891BAA"/>
    <w:rsid w:val="008956D6"/>
    <w:rsid w:val="008975C9"/>
    <w:rsid w:val="0089781D"/>
    <w:rsid w:val="008A264A"/>
    <w:rsid w:val="008A5114"/>
    <w:rsid w:val="008A6652"/>
    <w:rsid w:val="008B461F"/>
    <w:rsid w:val="008C04B2"/>
    <w:rsid w:val="008C0518"/>
    <w:rsid w:val="008C07B2"/>
    <w:rsid w:val="008C0F27"/>
    <w:rsid w:val="008C308A"/>
    <w:rsid w:val="008C36C1"/>
    <w:rsid w:val="008C54C3"/>
    <w:rsid w:val="008C5A70"/>
    <w:rsid w:val="008D5891"/>
    <w:rsid w:val="008D5FED"/>
    <w:rsid w:val="008E08B1"/>
    <w:rsid w:val="008E408D"/>
    <w:rsid w:val="008E58C7"/>
    <w:rsid w:val="008E7AC7"/>
    <w:rsid w:val="008F3FC1"/>
    <w:rsid w:val="008F44F1"/>
    <w:rsid w:val="008F45C5"/>
    <w:rsid w:val="008F5A7F"/>
    <w:rsid w:val="00900D0B"/>
    <w:rsid w:val="00902327"/>
    <w:rsid w:val="00903545"/>
    <w:rsid w:val="00906C15"/>
    <w:rsid w:val="0090769A"/>
    <w:rsid w:val="00907AB6"/>
    <w:rsid w:val="00910838"/>
    <w:rsid w:val="00912B36"/>
    <w:rsid w:val="009138E4"/>
    <w:rsid w:val="009150B3"/>
    <w:rsid w:val="00920B9E"/>
    <w:rsid w:val="009271D9"/>
    <w:rsid w:val="00932BC7"/>
    <w:rsid w:val="00935FDC"/>
    <w:rsid w:val="009425C3"/>
    <w:rsid w:val="009512D7"/>
    <w:rsid w:val="00952F42"/>
    <w:rsid w:val="00954617"/>
    <w:rsid w:val="0095578B"/>
    <w:rsid w:val="00955C4C"/>
    <w:rsid w:val="0095782C"/>
    <w:rsid w:val="00957C2C"/>
    <w:rsid w:val="00960142"/>
    <w:rsid w:val="00962FDB"/>
    <w:rsid w:val="00964BB5"/>
    <w:rsid w:val="00966A3C"/>
    <w:rsid w:val="00966CB1"/>
    <w:rsid w:val="00967779"/>
    <w:rsid w:val="00967803"/>
    <w:rsid w:val="0097454C"/>
    <w:rsid w:val="00974665"/>
    <w:rsid w:val="00974EA2"/>
    <w:rsid w:val="00983CFB"/>
    <w:rsid w:val="00985538"/>
    <w:rsid w:val="00990CD8"/>
    <w:rsid w:val="00992BAC"/>
    <w:rsid w:val="0099571B"/>
    <w:rsid w:val="009977CC"/>
    <w:rsid w:val="009B0180"/>
    <w:rsid w:val="009B7623"/>
    <w:rsid w:val="009B7D24"/>
    <w:rsid w:val="009B7E40"/>
    <w:rsid w:val="009B7F84"/>
    <w:rsid w:val="009C298A"/>
    <w:rsid w:val="009C657B"/>
    <w:rsid w:val="009D4793"/>
    <w:rsid w:val="009E1A05"/>
    <w:rsid w:val="009E269E"/>
    <w:rsid w:val="009E3709"/>
    <w:rsid w:val="009F3ADE"/>
    <w:rsid w:val="009F7354"/>
    <w:rsid w:val="00A006E7"/>
    <w:rsid w:val="00A01EAF"/>
    <w:rsid w:val="00A02A36"/>
    <w:rsid w:val="00A06F4B"/>
    <w:rsid w:val="00A07D4F"/>
    <w:rsid w:val="00A100EA"/>
    <w:rsid w:val="00A200B4"/>
    <w:rsid w:val="00A21332"/>
    <w:rsid w:val="00A223DE"/>
    <w:rsid w:val="00A3648E"/>
    <w:rsid w:val="00A42349"/>
    <w:rsid w:val="00A44CA2"/>
    <w:rsid w:val="00A45888"/>
    <w:rsid w:val="00A53889"/>
    <w:rsid w:val="00A55BB5"/>
    <w:rsid w:val="00A63957"/>
    <w:rsid w:val="00A64D67"/>
    <w:rsid w:val="00A7150A"/>
    <w:rsid w:val="00A737FE"/>
    <w:rsid w:val="00A80FEB"/>
    <w:rsid w:val="00A8639E"/>
    <w:rsid w:val="00A93E47"/>
    <w:rsid w:val="00A941AC"/>
    <w:rsid w:val="00A948CE"/>
    <w:rsid w:val="00AA145E"/>
    <w:rsid w:val="00AA272E"/>
    <w:rsid w:val="00AA29C2"/>
    <w:rsid w:val="00AB087B"/>
    <w:rsid w:val="00AB227A"/>
    <w:rsid w:val="00AB2C4D"/>
    <w:rsid w:val="00AB7A79"/>
    <w:rsid w:val="00AC18A3"/>
    <w:rsid w:val="00AC2DDB"/>
    <w:rsid w:val="00AC3B23"/>
    <w:rsid w:val="00AC3C62"/>
    <w:rsid w:val="00AC4D70"/>
    <w:rsid w:val="00AD0674"/>
    <w:rsid w:val="00AD0CBD"/>
    <w:rsid w:val="00AD5140"/>
    <w:rsid w:val="00AE0269"/>
    <w:rsid w:val="00AE06F6"/>
    <w:rsid w:val="00AE2E8C"/>
    <w:rsid w:val="00AE31AF"/>
    <w:rsid w:val="00AE4BC8"/>
    <w:rsid w:val="00AE6B0C"/>
    <w:rsid w:val="00AF1913"/>
    <w:rsid w:val="00AF2371"/>
    <w:rsid w:val="00AF6946"/>
    <w:rsid w:val="00B0093A"/>
    <w:rsid w:val="00B027B3"/>
    <w:rsid w:val="00B05326"/>
    <w:rsid w:val="00B070AC"/>
    <w:rsid w:val="00B10C85"/>
    <w:rsid w:val="00B12358"/>
    <w:rsid w:val="00B15B74"/>
    <w:rsid w:val="00B260AF"/>
    <w:rsid w:val="00B33076"/>
    <w:rsid w:val="00B4000A"/>
    <w:rsid w:val="00B4048A"/>
    <w:rsid w:val="00B46BFA"/>
    <w:rsid w:val="00B548D2"/>
    <w:rsid w:val="00B54CF5"/>
    <w:rsid w:val="00B704E4"/>
    <w:rsid w:val="00B7060F"/>
    <w:rsid w:val="00B721AF"/>
    <w:rsid w:val="00B723CE"/>
    <w:rsid w:val="00B866BA"/>
    <w:rsid w:val="00B86E61"/>
    <w:rsid w:val="00B91D77"/>
    <w:rsid w:val="00B9202F"/>
    <w:rsid w:val="00B933D0"/>
    <w:rsid w:val="00B93CB7"/>
    <w:rsid w:val="00BA2A16"/>
    <w:rsid w:val="00BA6DB4"/>
    <w:rsid w:val="00BB1BAF"/>
    <w:rsid w:val="00BB4566"/>
    <w:rsid w:val="00BB48FA"/>
    <w:rsid w:val="00BB5AA3"/>
    <w:rsid w:val="00BB6C29"/>
    <w:rsid w:val="00BB6D33"/>
    <w:rsid w:val="00BB7EB8"/>
    <w:rsid w:val="00BC049F"/>
    <w:rsid w:val="00BC232B"/>
    <w:rsid w:val="00BC7DE3"/>
    <w:rsid w:val="00BD0A6E"/>
    <w:rsid w:val="00BE35B5"/>
    <w:rsid w:val="00BE3E3E"/>
    <w:rsid w:val="00BE46A5"/>
    <w:rsid w:val="00BF20EB"/>
    <w:rsid w:val="00BF502D"/>
    <w:rsid w:val="00BF6BA4"/>
    <w:rsid w:val="00C0000E"/>
    <w:rsid w:val="00C03BD5"/>
    <w:rsid w:val="00C04E86"/>
    <w:rsid w:val="00C055C1"/>
    <w:rsid w:val="00C063AA"/>
    <w:rsid w:val="00C11D96"/>
    <w:rsid w:val="00C11F31"/>
    <w:rsid w:val="00C1215C"/>
    <w:rsid w:val="00C13139"/>
    <w:rsid w:val="00C14288"/>
    <w:rsid w:val="00C15EC3"/>
    <w:rsid w:val="00C16BBF"/>
    <w:rsid w:val="00C16C00"/>
    <w:rsid w:val="00C176EA"/>
    <w:rsid w:val="00C21BF2"/>
    <w:rsid w:val="00C31B2F"/>
    <w:rsid w:val="00C34F37"/>
    <w:rsid w:val="00C361B9"/>
    <w:rsid w:val="00C40369"/>
    <w:rsid w:val="00C40A40"/>
    <w:rsid w:val="00C43F5D"/>
    <w:rsid w:val="00C4791A"/>
    <w:rsid w:val="00C517DA"/>
    <w:rsid w:val="00C53A9B"/>
    <w:rsid w:val="00C62C19"/>
    <w:rsid w:val="00C6300B"/>
    <w:rsid w:val="00C66AD7"/>
    <w:rsid w:val="00C672AE"/>
    <w:rsid w:val="00C726C1"/>
    <w:rsid w:val="00C779C6"/>
    <w:rsid w:val="00C82A6A"/>
    <w:rsid w:val="00C834D4"/>
    <w:rsid w:val="00C84FA6"/>
    <w:rsid w:val="00C85EF0"/>
    <w:rsid w:val="00C8677F"/>
    <w:rsid w:val="00C87695"/>
    <w:rsid w:val="00C96E41"/>
    <w:rsid w:val="00CA10FC"/>
    <w:rsid w:val="00CA31E2"/>
    <w:rsid w:val="00CA3A06"/>
    <w:rsid w:val="00CB1157"/>
    <w:rsid w:val="00CB170C"/>
    <w:rsid w:val="00CB2A9F"/>
    <w:rsid w:val="00CB4551"/>
    <w:rsid w:val="00CC027A"/>
    <w:rsid w:val="00CC61DC"/>
    <w:rsid w:val="00CC6884"/>
    <w:rsid w:val="00CD0027"/>
    <w:rsid w:val="00CD11DB"/>
    <w:rsid w:val="00CD126E"/>
    <w:rsid w:val="00CD3CA2"/>
    <w:rsid w:val="00CE0DFC"/>
    <w:rsid w:val="00CE158B"/>
    <w:rsid w:val="00CE44DF"/>
    <w:rsid w:val="00CE4F61"/>
    <w:rsid w:val="00CE72D8"/>
    <w:rsid w:val="00CF06C7"/>
    <w:rsid w:val="00CF130B"/>
    <w:rsid w:val="00CF1B71"/>
    <w:rsid w:val="00CF69AA"/>
    <w:rsid w:val="00CF7B4C"/>
    <w:rsid w:val="00D06E4D"/>
    <w:rsid w:val="00D14A3D"/>
    <w:rsid w:val="00D15155"/>
    <w:rsid w:val="00D16E12"/>
    <w:rsid w:val="00D211EF"/>
    <w:rsid w:val="00D233AD"/>
    <w:rsid w:val="00D33EDD"/>
    <w:rsid w:val="00D37F7D"/>
    <w:rsid w:val="00D40DF8"/>
    <w:rsid w:val="00D4106A"/>
    <w:rsid w:val="00D4256A"/>
    <w:rsid w:val="00D44381"/>
    <w:rsid w:val="00D449F3"/>
    <w:rsid w:val="00D54460"/>
    <w:rsid w:val="00D56C42"/>
    <w:rsid w:val="00D62B4A"/>
    <w:rsid w:val="00D63EA7"/>
    <w:rsid w:val="00D6490B"/>
    <w:rsid w:val="00D65B7E"/>
    <w:rsid w:val="00D73094"/>
    <w:rsid w:val="00D836DD"/>
    <w:rsid w:val="00D83AF9"/>
    <w:rsid w:val="00D8662F"/>
    <w:rsid w:val="00D92284"/>
    <w:rsid w:val="00D9359F"/>
    <w:rsid w:val="00D936F1"/>
    <w:rsid w:val="00D93C87"/>
    <w:rsid w:val="00D93CD2"/>
    <w:rsid w:val="00D970FD"/>
    <w:rsid w:val="00DA1846"/>
    <w:rsid w:val="00DA44BE"/>
    <w:rsid w:val="00DB0477"/>
    <w:rsid w:val="00DB58FB"/>
    <w:rsid w:val="00DB6EF5"/>
    <w:rsid w:val="00DB7C13"/>
    <w:rsid w:val="00DC1B7A"/>
    <w:rsid w:val="00DC583F"/>
    <w:rsid w:val="00DC7103"/>
    <w:rsid w:val="00DD43CB"/>
    <w:rsid w:val="00DD54C3"/>
    <w:rsid w:val="00DD55C8"/>
    <w:rsid w:val="00DD7EB6"/>
    <w:rsid w:val="00DE77FF"/>
    <w:rsid w:val="00DF1FE4"/>
    <w:rsid w:val="00E00589"/>
    <w:rsid w:val="00E06203"/>
    <w:rsid w:val="00E11390"/>
    <w:rsid w:val="00E14C40"/>
    <w:rsid w:val="00E156B9"/>
    <w:rsid w:val="00E16CD3"/>
    <w:rsid w:val="00E21197"/>
    <w:rsid w:val="00E240E5"/>
    <w:rsid w:val="00E259F8"/>
    <w:rsid w:val="00E25D20"/>
    <w:rsid w:val="00E26B75"/>
    <w:rsid w:val="00E26F77"/>
    <w:rsid w:val="00E306D0"/>
    <w:rsid w:val="00E32B1B"/>
    <w:rsid w:val="00E32F40"/>
    <w:rsid w:val="00E418CD"/>
    <w:rsid w:val="00E421DA"/>
    <w:rsid w:val="00E53768"/>
    <w:rsid w:val="00E563CE"/>
    <w:rsid w:val="00E60C48"/>
    <w:rsid w:val="00E6133D"/>
    <w:rsid w:val="00E62327"/>
    <w:rsid w:val="00E654B5"/>
    <w:rsid w:val="00E65BAB"/>
    <w:rsid w:val="00E669BF"/>
    <w:rsid w:val="00E66E14"/>
    <w:rsid w:val="00E72484"/>
    <w:rsid w:val="00E72A07"/>
    <w:rsid w:val="00E73ADB"/>
    <w:rsid w:val="00E74015"/>
    <w:rsid w:val="00E813A4"/>
    <w:rsid w:val="00E81858"/>
    <w:rsid w:val="00E81CD5"/>
    <w:rsid w:val="00E829D2"/>
    <w:rsid w:val="00E85F83"/>
    <w:rsid w:val="00E902A2"/>
    <w:rsid w:val="00E902D3"/>
    <w:rsid w:val="00E91DCA"/>
    <w:rsid w:val="00E92A3B"/>
    <w:rsid w:val="00E92D2C"/>
    <w:rsid w:val="00E96D44"/>
    <w:rsid w:val="00EA6C3C"/>
    <w:rsid w:val="00EB4054"/>
    <w:rsid w:val="00EB77A2"/>
    <w:rsid w:val="00EC3EF5"/>
    <w:rsid w:val="00ED129B"/>
    <w:rsid w:val="00ED17DF"/>
    <w:rsid w:val="00ED1C4C"/>
    <w:rsid w:val="00ED5F9B"/>
    <w:rsid w:val="00EE6545"/>
    <w:rsid w:val="00EE6D2E"/>
    <w:rsid w:val="00EF1CE3"/>
    <w:rsid w:val="00EF23DC"/>
    <w:rsid w:val="00EF2662"/>
    <w:rsid w:val="00EF29FB"/>
    <w:rsid w:val="00EF55E3"/>
    <w:rsid w:val="00EF5632"/>
    <w:rsid w:val="00F019A1"/>
    <w:rsid w:val="00F03ED3"/>
    <w:rsid w:val="00F05244"/>
    <w:rsid w:val="00F13C09"/>
    <w:rsid w:val="00F34C9D"/>
    <w:rsid w:val="00F441AC"/>
    <w:rsid w:val="00F473A8"/>
    <w:rsid w:val="00F514C2"/>
    <w:rsid w:val="00F515A8"/>
    <w:rsid w:val="00F57D2E"/>
    <w:rsid w:val="00F6321F"/>
    <w:rsid w:val="00F63E42"/>
    <w:rsid w:val="00F67BCE"/>
    <w:rsid w:val="00F710FD"/>
    <w:rsid w:val="00F71EC9"/>
    <w:rsid w:val="00F76972"/>
    <w:rsid w:val="00F80FA8"/>
    <w:rsid w:val="00F827EA"/>
    <w:rsid w:val="00F85F63"/>
    <w:rsid w:val="00F86F75"/>
    <w:rsid w:val="00F90888"/>
    <w:rsid w:val="00F909A4"/>
    <w:rsid w:val="00F936D3"/>
    <w:rsid w:val="00F94186"/>
    <w:rsid w:val="00F94F3B"/>
    <w:rsid w:val="00F961BE"/>
    <w:rsid w:val="00FA11FD"/>
    <w:rsid w:val="00FA3419"/>
    <w:rsid w:val="00FA4C83"/>
    <w:rsid w:val="00FA503F"/>
    <w:rsid w:val="00FA557B"/>
    <w:rsid w:val="00FA6694"/>
    <w:rsid w:val="00FA7608"/>
    <w:rsid w:val="00FB108F"/>
    <w:rsid w:val="00FB127E"/>
    <w:rsid w:val="00FB63C6"/>
    <w:rsid w:val="00FC5BE4"/>
    <w:rsid w:val="00FC67FC"/>
    <w:rsid w:val="00FC7777"/>
    <w:rsid w:val="00FE1715"/>
    <w:rsid w:val="00FE5814"/>
    <w:rsid w:val="00FF230D"/>
    <w:rsid w:val="00FF3AFA"/>
    <w:rsid w:val="00FF5851"/>
    <w:rsid w:val="00FF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9"/>
  </w:style>
  <w:style w:type="paragraph" w:styleId="1">
    <w:name w:val="heading 1"/>
    <w:basedOn w:val="a"/>
    <w:next w:val="a"/>
    <w:link w:val="10"/>
    <w:qFormat/>
    <w:rsid w:val="00885BC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5B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85B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aps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5B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533A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14"/>
    <w:rPr>
      <w:b/>
      <w:bCs/>
    </w:rPr>
  </w:style>
  <w:style w:type="paragraph" w:styleId="a5">
    <w:name w:val="Balloon Text"/>
    <w:basedOn w:val="a"/>
    <w:link w:val="a6"/>
    <w:unhideWhenUsed/>
    <w:rsid w:val="007B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5A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75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33A6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885BC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5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BCB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5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85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885B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rsid w:val="00885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85BCB"/>
  </w:style>
  <w:style w:type="paragraph" w:styleId="ac">
    <w:name w:val="Body Text"/>
    <w:basedOn w:val="a"/>
    <w:link w:val="ad"/>
    <w:rsid w:val="00885B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5B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5B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5B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88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8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85BC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885B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85BCB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885BCB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0439-CE40-4641-B225-44B21A06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3911</TotalTime>
  <Pages>16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Наида_ИХ</dc:creator>
  <cp:lastModifiedBy>Наида_ИХ</cp:lastModifiedBy>
  <cp:revision>977</cp:revision>
  <cp:lastPrinted>2021-01-13T09:55:00Z</cp:lastPrinted>
  <dcterms:created xsi:type="dcterms:W3CDTF">2018-12-26T10:44:00Z</dcterms:created>
  <dcterms:modified xsi:type="dcterms:W3CDTF">2021-01-13T13:02:00Z</dcterms:modified>
</cp:coreProperties>
</file>